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footer8.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B26F59" w14:textId="77777777" w:rsidR="0058132E" w:rsidRDefault="005E311B">
      <w:pPr>
        <w:spacing w:line="1" w:lineRule="exact"/>
      </w:pPr>
      <w:r>
        <w:rPr>
          <w:noProof/>
        </w:rPr>
        <mc:AlternateContent>
          <mc:Choice Requires="wps">
            <w:drawing>
              <wp:anchor distT="0" distB="0" distL="0" distR="0" simplePos="0" relativeHeight="125829378" behindDoc="0" locked="0" layoutInCell="1" allowOverlap="1" wp14:anchorId="19DBAB7D" wp14:editId="1B4E8B1E">
                <wp:simplePos x="0" y="0"/>
                <wp:positionH relativeFrom="page">
                  <wp:posOffset>1693545</wp:posOffset>
                </wp:positionH>
                <wp:positionV relativeFrom="paragraph">
                  <wp:posOffset>12700</wp:posOffset>
                </wp:positionV>
                <wp:extent cx="1398905" cy="524510"/>
                <wp:effectExtent l="0" t="0" r="0" b="0"/>
                <wp:wrapSquare wrapText="bothSides"/>
                <wp:docPr id="1" name="Shape 1"/>
                <wp:cNvGraphicFramePr/>
                <a:graphic xmlns:a="http://schemas.openxmlformats.org/drawingml/2006/main">
                  <a:graphicData uri="http://schemas.microsoft.com/office/word/2010/wordprocessingShape">
                    <wps:wsp>
                      <wps:cNvSpPr txBox="1"/>
                      <wps:spPr>
                        <a:xfrm>
                          <a:off x="0" y="0"/>
                          <a:ext cx="1398905" cy="524510"/>
                        </a:xfrm>
                        <a:prstGeom prst="rect">
                          <a:avLst/>
                        </a:prstGeom>
                        <a:noFill/>
                      </wps:spPr>
                      <wps:txbx>
                        <w:txbxContent>
                          <w:p w14:paraId="30B520F1" w14:textId="77777777" w:rsidR="0058132E" w:rsidRDefault="005E311B">
                            <w:pPr>
                              <w:pStyle w:val="20"/>
                              <w:spacing w:after="0"/>
                              <w:ind w:firstLine="180"/>
                            </w:pPr>
                            <w:r>
                              <w:t>СОГЛАСОВАНО</w:t>
                            </w:r>
                          </w:p>
                          <w:p w14:paraId="2FBD973E" w14:textId="77777777" w:rsidR="0058132E" w:rsidRDefault="005E311B">
                            <w:pPr>
                              <w:pStyle w:val="20"/>
                              <w:spacing w:after="0"/>
                              <w:jc w:val="center"/>
                            </w:pPr>
                            <w:r>
                              <w:t>Генеральный директор</w:t>
                            </w:r>
                            <w:r>
                              <w:br/>
                              <w:t>ООО «ЭнергоСтрой»</w:t>
                            </w:r>
                          </w:p>
                        </w:txbxContent>
                      </wps:txbx>
                      <wps:bodyPr lIns="0" tIns="0" rIns="0" bIns="0"/>
                    </wps:wsp>
                  </a:graphicData>
                </a:graphic>
              </wp:anchor>
            </w:drawing>
          </mc:Choice>
          <mc:Fallback>
            <w:pict>
              <v:shapetype w14:anchorId="19DBAB7D" id="_x0000_t202" coordsize="21600,21600" o:spt="202" path="m,l,21600r21600,l21600,xe">
                <v:stroke joinstyle="miter"/>
                <v:path gradientshapeok="t" o:connecttype="rect"/>
              </v:shapetype>
              <v:shape id="Shape 1" o:spid="_x0000_s1026" type="#_x0000_t202" style="position:absolute;margin-left:133.35pt;margin-top:1pt;width:110.15pt;height:41.3pt;z-index:12582937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" filled="f" stroked="f">
                <v:textbox inset="0,0,0,0">
                  <w:txbxContent>
                    <w:p w14:paraId="30B520F1" w14:textId="77777777" w:rsidR="0058132E" w:rsidRDefault="005E311B">
                      <w:pPr>
                        <w:pStyle w:val="20"/>
                        <w:spacing w:after="0"/>
                        <w:ind w:firstLine="180"/>
                      </w:pPr>
                      <w:r>
                        <w:t>СОГЛАСОВАНО</w:t>
                      </w:r>
                    </w:p>
                    <w:p w14:paraId="2FBD973E" w14:textId="77777777" w:rsidR="0058132E" w:rsidRDefault="005E311B">
                      <w:pPr>
                        <w:pStyle w:val="20"/>
                        <w:spacing w:after="0"/>
                        <w:jc w:val="center"/>
                      </w:pPr>
                      <w:r>
                        <w:t>Генеральный директор</w:t>
                      </w:r>
                      <w:r>
                        <w:br/>
                        <w:t>ООО «ЭнергоСтрой»</w:t>
                      </w:r>
                    </w:p>
                  </w:txbxContent>
                </v:textbox>
                <w10:wrap type="square" anchorx="page"/>
              </v:shape>
            </w:pict>
          </mc:Fallback>
        </mc:AlternateContent>
      </w:r>
    </w:p>
    <w:p w14:paraId="616679F4" w14:textId="77777777" w:rsidR="0058132E" w:rsidRDefault="005E311B">
      <w:pPr>
        <w:pStyle w:val="20"/>
        <w:spacing w:after="0"/>
        <w:jc w:val="center"/>
      </w:pPr>
      <w:r>
        <w:t>УТВЕРЖДАЮ</w:t>
      </w:r>
    </w:p>
    <w:p w14:paraId="33617090" w14:textId="77777777" w:rsidR="0058132E" w:rsidRDefault="005E311B">
      <w:pPr>
        <w:pStyle w:val="20"/>
        <w:spacing w:after="0"/>
        <w:jc w:val="center"/>
        <w:sectPr w:rsidR="0058132E">
          <w:footerReference w:type="default" r:id="rId7"/>
          <w:footerReference w:type="first" r:id="rId8"/>
          <w:pgSz w:w="11900" w:h="16840"/>
          <w:pgMar w:top="1383" w:right="650" w:bottom="4221" w:left="4870" w:header="0" w:footer="3" w:gutter="0"/>
          <w:pgNumType w:start="1"/>
          <w:cols w:space="720"/>
          <w:noEndnote/>
          <w:titlePg/>
          <w:docGrid w:linePitch="360"/>
        </w:sectPr>
      </w:pPr>
      <w:r>
        <w:t>Глава местной администрации</w:t>
      </w:r>
      <w:r>
        <w:br/>
        <w:t>муниципального образования Коськовское</w:t>
      </w:r>
      <w:r>
        <w:br/>
        <w:t>сельское поселение Тихвинского</w:t>
      </w:r>
      <w:r>
        <w:br/>
        <w:t>муниципального района Ленинградской</w:t>
      </w:r>
      <w:r>
        <w:br/>
        <w:t>области</w:t>
      </w:r>
    </w:p>
    <w:p w14:paraId="3C2825DF" w14:textId="77777777" w:rsidR="0058132E" w:rsidRDefault="0058132E">
      <w:pPr>
        <w:spacing w:line="86" w:lineRule="exact"/>
        <w:rPr>
          <w:sz w:val="7"/>
          <w:szCs w:val="7"/>
        </w:rPr>
      </w:pPr>
    </w:p>
    <w:p w14:paraId="6B41A284" w14:textId="77777777" w:rsidR="0058132E" w:rsidRDefault="0058132E">
      <w:pPr>
        <w:spacing w:line="1" w:lineRule="exact"/>
        <w:sectPr w:rsidR="0058132E">
          <w:type w:val="continuous"/>
          <w:pgSz w:w="11900" w:h="16840"/>
          <w:pgMar w:top="1383" w:right="0" w:bottom="4221" w:left="0" w:header="0" w:footer="3" w:gutter="0"/>
          <w:cols w:space="720"/>
          <w:noEndnote/>
          <w:docGrid w:linePitch="360"/>
        </w:sectPr>
      </w:pPr>
    </w:p>
    <w:p w14:paraId="0C4D448C" w14:textId="7FF4BF28" w:rsidR="0058132E" w:rsidRDefault="005E311B" w:rsidP="00570170">
      <w:pPr>
        <w:pStyle w:val="20"/>
        <w:tabs>
          <w:tab w:val="left" w:leader="underscore" w:pos="1877"/>
        </w:tabs>
        <w:spacing w:after="240"/>
        <w:jc w:val="center"/>
      </w:pPr>
      <w:r>
        <w:tab/>
        <w:t xml:space="preserve">Иванов Е.С. </w:t>
      </w:r>
      <w:r w:rsidR="00570170">
        <w:t>_______________</w:t>
      </w:r>
      <w:r>
        <w:t>М.А.</w:t>
      </w:r>
      <w:r w:rsidR="00570170">
        <w:t xml:space="preserve"> Степанов</w:t>
      </w:r>
    </w:p>
    <w:p w14:paraId="0B4B6E7A" w14:textId="76E29BFD" w:rsidR="0058132E" w:rsidRDefault="0058132E">
      <w:pPr>
        <w:pStyle w:val="20"/>
        <w:tabs>
          <w:tab w:val="left" w:pos="811"/>
        </w:tabs>
        <w:spacing w:after="0"/>
        <w:jc w:val="center"/>
        <w:sectPr w:rsidR="0058132E">
          <w:type w:val="continuous"/>
          <w:pgSz w:w="11900" w:h="16840"/>
          <w:pgMar w:top="1383" w:right="1697" w:bottom="4221" w:left="2475" w:header="0" w:footer="3" w:gutter="0"/>
          <w:cols w:num="2" w:space="1402"/>
          <w:noEndnote/>
          <w:docGrid w:linePitch="360"/>
        </w:sectPr>
      </w:pPr>
    </w:p>
    <w:p w14:paraId="67D9F9F6" w14:textId="77777777" w:rsidR="0058132E" w:rsidRDefault="0058132E">
      <w:pPr>
        <w:spacing w:line="240" w:lineRule="exact"/>
        <w:rPr>
          <w:sz w:val="19"/>
          <w:szCs w:val="19"/>
        </w:rPr>
      </w:pPr>
    </w:p>
    <w:p w14:paraId="305742B0" w14:textId="77777777" w:rsidR="0058132E" w:rsidRDefault="0058132E">
      <w:pPr>
        <w:spacing w:line="240" w:lineRule="exact"/>
        <w:rPr>
          <w:sz w:val="19"/>
          <w:szCs w:val="19"/>
        </w:rPr>
      </w:pPr>
    </w:p>
    <w:p w14:paraId="1EA61821" w14:textId="77777777" w:rsidR="0058132E" w:rsidRDefault="0058132E">
      <w:pPr>
        <w:spacing w:line="240" w:lineRule="exact"/>
        <w:rPr>
          <w:sz w:val="19"/>
          <w:szCs w:val="19"/>
        </w:rPr>
      </w:pPr>
    </w:p>
    <w:p w14:paraId="64F87AAF" w14:textId="77777777" w:rsidR="0058132E" w:rsidRDefault="0058132E">
      <w:pPr>
        <w:spacing w:line="240" w:lineRule="exact"/>
        <w:rPr>
          <w:sz w:val="19"/>
          <w:szCs w:val="19"/>
        </w:rPr>
      </w:pPr>
    </w:p>
    <w:p w14:paraId="2B877D77" w14:textId="77777777" w:rsidR="0058132E" w:rsidRDefault="0058132E">
      <w:pPr>
        <w:spacing w:line="240" w:lineRule="exact"/>
        <w:rPr>
          <w:sz w:val="19"/>
          <w:szCs w:val="19"/>
        </w:rPr>
      </w:pPr>
    </w:p>
    <w:p w14:paraId="07E51BAB" w14:textId="77777777" w:rsidR="0058132E" w:rsidRDefault="0058132E">
      <w:pPr>
        <w:spacing w:line="240" w:lineRule="exact"/>
        <w:rPr>
          <w:sz w:val="19"/>
          <w:szCs w:val="19"/>
        </w:rPr>
      </w:pPr>
    </w:p>
    <w:p w14:paraId="7B633600" w14:textId="77777777" w:rsidR="0058132E" w:rsidRDefault="0058132E">
      <w:pPr>
        <w:spacing w:line="240" w:lineRule="exact"/>
        <w:rPr>
          <w:sz w:val="19"/>
          <w:szCs w:val="19"/>
        </w:rPr>
      </w:pPr>
    </w:p>
    <w:p w14:paraId="281B97C3" w14:textId="77777777" w:rsidR="0058132E" w:rsidRDefault="0058132E">
      <w:pPr>
        <w:spacing w:line="240" w:lineRule="exact"/>
        <w:rPr>
          <w:sz w:val="19"/>
          <w:szCs w:val="19"/>
        </w:rPr>
      </w:pPr>
    </w:p>
    <w:p w14:paraId="4599CDC2" w14:textId="77777777" w:rsidR="0058132E" w:rsidRDefault="0058132E">
      <w:pPr>
        <w:spacing w:before="94" w:after="94" w:line="240" w:lineRule="exact"/>
        <w:rPr>
          <w:sz w:val="19"/>
          <w:szCs w:val="19"/>
        </w:rPr>
      </w:pPr>
    </w:p>
    <w:p w14:paraId="387774FA" w14:textId="77777777" w:rsidR="0058132E" w:rsidRDefault="0058132E">
      <w:pPr>
        <w:spacing w:line="1" w:lineRule="exact"/>
        <w:sectPr w:rsidR="0058132E">
          <w:type w:val="continuous"/>
          <w:pgSz w:w="11900" w:h="16840"/>
          <w:pgMar w:top="1388" w:right="0" w:bottom="4222" w:left="0" w:header="0" w:footer="3" w:gutter="0"/>
          <w:cols w:space="720"/>
          <w:noEndnote/>
          <w:docGrid w:linePitch="360"/>
        </w:sectPr>
      </w:pPr>
    </w:p>
    <w:p w14:paraId="59CF6B11" w14:textId="1BC8E140" w:rsidR="0058132E" w:rsidRDefault="005E311B">
      <w:pPr>
        <w:pStyle w:val="30"/>
      </w:pPr>
      <w:r>
        <w:t>«Схема водоснабжения и водоотведения муниципального</w:t>
      </w:r>
      <w:r>
        <w:br/>
        <w:t>образования Коськовское сельское поселение</w:t>
      </w:r>
      <w:r>
        <w:br/>
        <w:t>Тихвинского муниципального района Ленинградской</w:t>
      </w:r>
      <w:r>
        <w:br/>
        <w:t>области на период с 201</w:t>
      </w:r>
      <w:r w:rsidR="006B4507">
        <w:t>9</w:t>
      </w:r>
      <w:r>
        <w:t xml:space="preserve"> по 202</w:t>
      </w:r>
      <w:r w:rsidR="006B4507">
        <w:t>8</w:t>
      </w:r>
      <w:r>
        <w:t xml:space="preserve"> год»</w:t>
      </w:r>
    </w:p>
    <w:p w14:paraId="054B59A0" w14:textId="77777777" w:rsidR="0058132E" w:rsidRDefault="005E311B">
      <w:pPr>
        <w:pStyle w:val="1"/>
        <w:spacing w:after="2260" w:line="240" w:lineRule="auto"/>
        <w:ind w:firstLine="0"/>
        <w:jc w:val="center"/>
        <w:rPr>
          <w:sz w:val="28"/>
          <w:szCs w:val="28"/>
        </w:rPr>
      </w:pPr>
      <w:r>
        <w:rPr>
          <w:b/>
          <w:bCs/>
          <w:sz w:val="28"/>
          <w:szCs w:val="28"/>
        </w:rPr>
        <w:t>Пояснительная записка</w:t>
      </w:r>
    </w:p>
    <w:p w14:paraId="36B9F890" w14:textId="77777777" w:rsidR="0058132E" w:rsidRDefault="005E311B">
      <w:pPr>
        <w:pStyle w:val="1"/>
        <w:spacing w:after="300" w:line="240" w:lineRule="auto"/>
        <w:ind w:firstLine="0"/>
        <w:rPr>
          <w:sz w:val="28"/>
          <w:szCs w:val="28"/>
        </w:rPr>
      </w:pPr>
      <w:r>
        <w:rPr>
          <w:b/>
          <w:bCs/>
          <w:sz w:val="28"/>
          <w:szCs w:val="28"/>
        </w:rPr>
        <w:t>Муниципальный контракт от 22.11.2013 г. № СВ-04/11/2013</w:t>
      </w:r>
    </w:p>
    <w:p w14:paraId="178170F3" w14:textId="77777777" w:rsidR="0058132E" w:rsidRDefault="005E311B">
      <w:pPr>
        <w:pStyle w:val="1"/>
        <w:spacing w:after="300" w:line="240" w:lineRule="auto"/>
        <w:ind w:firstLine="0"/>
        <w:rPr>
          <w:sz w:val="28"/>
          <w:szCs w:val="28"/>
        </w:rPr>
      </w:pPr>
      <w:r>
        <w:rPr>
          <w:b/>
          <w:bCs/>
          <w:sz w:val="28"/>
          <w:szCs w:val="28"/>
        </w:rPr>
        <w:t>Разработчик: ООО «ЭнергоСтрой»</w:t>
      </w:r>
    </w:p>
    <w:p w14:paraId="255A3CA3" w14:textId="77777777" w:rsidR="004B5F62" w:rsidRDefault="004B5F62">
      <w:pPr>
        <w:pStyle w:val="20"/>
        <w:spacing w:after="0"/>
        <w:ind w:left="6240"/>
      </w:pPr>
    </w:p>
    <w:p w14:paraId="31B40686" w14:textId="77777777" w:rsidR="004B5F62" w:rsidRDefault="004B5F62">
      <w:pPr>
        <w:pStyle w:val="20"/>
        <w:spacing w:after="0"/>
        <w:ind w:left="6240"/>
      </w:pPr>
    </w:p>
    <w:p w14:paraId="4123B825" w14:textId="77777777" w:rsidR="004B5F62" w:rsidRDefault="004B5F62">
      <w:pPr>
        <w:pStyle w:val="20"/>
        <w:spacing w:after="0"/>
        <w:ind w:left="6240"/>
      </w:pPr>
    </w:p>
    <w:p w14:paraId="78263F22" w14:textId="77777777" w:rsidR="004B5F62" w:rsidRDefault="004B5F62">
      <w:pPr>
        <w:pStyle w:val="20"/>
        <w:spacing w:after="0"/>
        <w:ind w:left="6240"/>
      </w:pPr>
    </w:p>
    <w:p w14:paraId="5BD6DC70" w14:textId="125C4095" w:rsidR="0058132E" w:rsidRDefault="005E311B" w:rsidP="004B5F62">
      <w:pPr>
        <w:pStyle w:val="20"/>
        <w:spacing w:after="0"/>
        <w:ind w:left="6240"/>
        <w:jc w:val="right"/>
      </w:pPr>
      <w:r>
        <w:lastRenderedPageBreak/>
        <w:t>УТВЕРЖДАЮ</w:t>
      </w:r>
    </w:p>
    <w:p w14:paraId="5CD39D70" w14:textId="77777777" w:rsidR="0058132E" w:rsidRDefault="005E311B" w:rsidP="004B5F62">
      <w:pPr>
        <w:pStyle w:val="20"/>
        <w:spacing w:after="240"/>
        <w:jc w:val="right"/>
      </w:pPr>
      <w:r>
        <w:t>Глава местной администрации</w:t>
      </w:r>
      <w:r>
        <w:br/>
        <w:t>муниципального образования Коськовское</w:t>
      </w:r>
      <w:r>
        <w:br/>
        <w:t>сельское поселение Тихвинского</w:t>
      </w:r>
      <w:r>
        <w:br/>
        <w:t>муниципального района Ленинградской</w:t>
      </w:r>
      <w:r>
        <w:br/>
        <w:t>области</w:t>
      </w:r>
    </w:p>
    <w:p w14:paraId="3D4BA8FB" w14:textId="77777777" w:rsidR="0058132E" w:rsidRDefault="005E311B" w:rsidP="004B5F62">
      <w:pPr>
        <w:pStyle w:val="20"/>
        <w:tabs>
          <w:tab w:val="left" w:leader="underscore" w:pos="7105"/>
        </w:tabs>
        <w:spacing w:after="240"/>
        <w:ind w:left="5380"/>
        <w:jc w:val="right"/>
      </w:pPr>
      <w:r>
        <w:tab/>
        <w:t>Степанов М.А.</w:t>
      </w:r>
    </w:p>
    <w:p w14:paraId="4B3FD496" w14:textId="3344619D" w:rsidR="0058132E" w:rsidRDefault="005E311B">
      <w:pPr>
        <w:pStyle w:val="30"/>
      </w:pPr>
      <w:r>
        <w:t>«Схема водоснабжения и водоотведения муниципального</w:t>
      </w:r>
      <w:r>
        <w:br/>
        <w:t>образования Коськовское сельское поселение</w:t>
      </w:r>
      <w:r>
        <w:br/>
        <w:t>Тихвинского муниципального района Ленинградской</w:t>
      </w:r>
      <w:r>
        <w:br/>
        <w:t>области на период с 201</w:t>
      </w:r>
      <w:r w:rsidR="006B4507">
        <w:t>9</w:t>
      </w:r>
      <w:r>
        <w:t xml:space="preserve"> по 202</w:t>
      </w:r>
      <w:r w:rsidR="006B4507">
        <w:t>8</w:t>
      </w:r>
      <w:r>
        <w:t xml:space="preserve"> год»</w:t>
      </w:r>
    </w:p>
    <w:p w14:paraId="6ACB6657" w14:textId="77777777" w:rsidR="0058132E" w:rsidRDefault="005E311B">
      <w:pPr>
        <w:pStyle w:val="1"/>
        <w:spacing w:after="2860" w:line="240" w:lineRule="auto"/>
        <w:ind w:firstLine="0"/>
        <w:jc w:val="center"/>
        <w:rPr>
          <w:sz w:val="28"/>
          <w:szCs w:val="28"/>
        </w:rPr>
      </w:pPr>
      <w:r>
        <w:rPr>
          <w:b/>
          <w:bCs/>
          <w:sz w:val="28"/>
          <w:szCs w:val="28"/>
        </w:rPr>
        <w:t>Пояснительная записка</w:t>
      </w:r>
    </w:p>
    <w:p w14:paraId="18220E5F" w14:textId="77777777" w:rsidR="0058132E" w:rsidRDefault="005E311B">
      <w:pPr>
        <w:pStyle w:val="1"/>
        <w:spacing w:after="320" w:line="240" w:lineRule="auto"/>
        <w:ind w:firstLine="0"/>
        <w:rPr>
          <w:sz w:val="28"/>
          <w:szCs w:val="28"/>
        </w:rPr>
      </w:pPr>
      <w:r>
        <w:rPr>
          <w:b/>
          <w:bCs/>
          <w:sz w:val="28"/>
          <w:szCs w:val="28"/>
        </w:rPr>
        <w:t>Муниципальный контракт от 22.11.2013 г. № СВ-04/11/2013</w:t>
      </w:r>
    </w:p>
    <w:p w14:paraId="6D8E023D" w14:textId="77777777" w:rsidR="0058132E" w:rsidRDefault="005E311B">
      <w:pPr>
        <w:pStyle w:val="1"/>
        <w:spacing w:after="280" w:line="240" w:lineRule="auto"/>
        <w:ind w:firstLine="0"/>
        <w:rPr>
          <w:sz w:val="28"/>
          <w:szCs w:val="28"/>
        </w:rPr>
        <w:sectPr w:rsidR="0058132E">
          <w:type w:val="continuous"/>
          <w:pgSz w:w="11900" w:h="16840"/>
          <w:pgMar w:top="1388" w:right="651" w:bottom="4222" w:left="1672" w:header="0" w:footer="3" w:gutter="0"/>
          <w:cols w:space="720"/>
          <w:noEndnote/>
          <w:docGrid w:linePitch="360"/>
        </w:sectPr>
      </w:pPr>
      <w:r>
        <w:rPr>
          <w:b/>
          <w:bCs/>
          <w:sz w:val="28"/>
          <w:szCs w:val="28"/>
        </w:rPr>
        <w:t>Разработчик: ООО «ЭнергоСтрой»</w:t>
      </w:r>
    </w:p>
    <w:p w14:paraId="7BF8D30C" w14:textId="77777777" w:rsidR="0058132E" w:rsidRDefault="005E311B">
      <w:pPr>
        <w:pStyle w:val="32"/>
        <w:keepNext/>
        <w:keepLines/>
        <w:spacing w:after="0" w:line="240" w:lineRule="auto"/>
        <w:ind w:firstLine="0"/>
        <w:jc w:val="center"/>
      </w:pPr>
      <w:bookmarkStart w:id="0" w:name="bookmark2"/>
      <w:bookmarkStart w:id="1" w:name="bookmark3"/>
      <w:bookmarkStart w:id="2" w:name="bookmark4"/>
      <w:r>
        <w:lastRenderedPageBreak/>
        <w:t>Оглавление</w:t>
      </w:r>
      <w:bookmarkEnd w:id="0"/>
      <w:bookmarkEnd w:id="1"/>
      <w:bookmarkEnd w:id="2"/>
    </w:p>
    <w:p w14:paraId="13C55AFD" w14:textId="77777777" w:rsidR="0058132E" w:rsidRDefault="005E311B">
      <w:pPr>
        <w:pStyle w:val="a5"/>
        <w:tabs>
          <w:tab w:val="right" w:leader="dot" w:pos="9335"/>
        </w:tabs>
        <w:ind w:firstLine="0"/>
        <w:jc w:val="both"/>
      </w:pPr>
      <w:r>
        <w:fldChar w:fldCharType="begin"/>
      </w:r>
      <w:r>
        <w:instrText xml:space="preserve"> TOC \o "1-5" \h \z </w:instrText>
      </w:r>
      <w:r>
        <w:fldChar w:fldCharType="separate"/>
      </w:r>
      <w:hyperlink w:anchor="bookmark69" w:tooltip="Current Document">
        <w:r>
          <w:t>Введение</w:t>
        </w:r>
        <w:r>
          <w:tab/>
          <w:t>6</w:t>
        </w:r>
      </w:hyperlink>
    </w:p>
    <w:p w14:paraId="1540577B" w14:textId="77777777" w:rsidR="0058132E" w:rsidRDefault="00000000">
      <w:pPr>
        <w:pStyle w:val="a5"/>
        <w:tabs>
          <w:tab w:val="right" w:leader="dot" w:pos="9335"/>
        </w:tabs>
        <w:ind w:firstLine="0"/>
        <w:jc w:val="both"/>
      </w:pPr>
      <w:hyperlink w:anchor="bookmark84" w:tooltip="Current Document">
        <w:r w:rsidR="005E311B">
          <w:t>Общие сведения</w:t>
        </w:r>
        <w:r w:rsidR="005E311B">
          <w:tab/>
          <w:t>8</w:t>
        </w:r>
      </w:hyperlink>
    </w:p>
    <w:p w14:paraId="6068CCAB" w14:textId="77777777" w:rsidR="0058132E" w:rsidRDefault="00000000">
      <w:pPr>
        <w:pStyle w:val="a5"/>
        <w:tabs>
          <w:tab w:val="right" w:leader="dot" w:pos="9335"/>
        </w:tabs>
        <w:ind w:firstLine="0"/>
        <w:jc w:val="both"/>
      </w:pPr>
      <w:hyperlink w:anchor="bookmark97" w:tooltip="Current Document">
        <w:r w:rsidR="005E311B">
          <w:t>Общая характеристика систем водоснабжения и водоотведения</w:t>
        </w:r>
        <w:r w:rsidR="005E311B">
          <w:tab/>
          <w:t>15</w:t>
        </w:r>
      </w:hyperlink>
    </w:p>
    <w:p w14:paraId="2F80A4CC" w14:textId="77777777" w:rsidR="0058132E" w:rsidRDefault="00000000">
      <w:pPr>
        <w:pStyle w:val="a5"/>
        <w:tabs>
          <w:tab w:val="right" w:leader="dot" w:pos="9335"/>
        </w:tabs>
        <w:jc w:val="both"/>
      </w:pPr>
      <w:hyperlink w:anchor="bookmark266" w:tooltip="Current Document">
        <w:r w:rsidR="005E311B">
          <w:t>СХЕМА ВОДОСНАБЖЕНИЯ</w:t>
        </w:r>
        <w:r w:rsidR="005E311B">
          <w:tab/>
          <w:t>16</w:t>
        </w:r>
      </w:hyperlink>
    </w:p>
    <w:p w14:paraId="753EF66E" w14:textId="77777777" w:rsidR="0058132E" w:rsidRDefault="00000000">
      <w:pPr>
        <w:pStyle w:val="a5"/>
        <w:numPr>
          <w:ilvl w:val="0"/>
          <w:numId w:val="2"/>
        </w:numPr>
        <w:tabs>
          <w:tab w:val="left" w:pos="997"/>
        </w:tabs>
        <w:spacing w:after="0"/>
        <w:jc w:val="both"/>
      </w:pPr>
      <w:hyperlink w:anchor="bookmark101" w:tooltip="Current Document">
        <w:bookmarkStart w:id="3" w:name="bookmark5"/>
        <w:bookmarkEnd w:id="3"/>
        <w:r w:rsidR="005E311B">
          <w:t>Технико-экономическое состояние централизованных систем водоснабжения Коськовского</w:t>
        </w:r>
      </w:hyperlink>
    </w:p>
    <w:p w14:paraId="0B80CF61" w14:textId="77777777" w:rsidR="0058132E" w:rsidRDefault="005E311B">
      <w:pPr>
        <w:pStyle w:val="a5"/>
        <w:tabs>
          <w:tab w:val="right" w:leader="dot" w:pos="9335"/>
        </w:tabs>
        <w:ind w:firstLine="0"/>
        <w:jc w:val="both"/>
      </w:pPr>
      <w:r>
        <w:t>сельского поселения</w:t>
      </w:r>
      <w:r>
        <w:tab/>
        <w:t>16</w:t>
      </w:r>
    </w:p>
    <w:p w14:paraId="67A061A0" w14:textId="77777777" w:rsidR="0058132E" w:rsidRDefault="005E311B">
      <w:pPr>
        <w:pStyle w:val="a5"/>
        <w:numPr>
          <w:ilvl w:val="1"/>
          <w:numId w:val="2"/>
        </w:numPr>
        <w:tabs>
          <w:tab w:val="left" w:pos="997"/>
          <w:tab w:val="right" w:leader="dot" w:pos="9335"/>
        </w:tabs>
        <w:jc w:val="both"/>
      </w:pPr>
      <w:bookmarkStart w:id="4" w:name="bookmark6"/>
      <w:bookmarkEnd w:id="4"/>
      <w:r>
        <w:t>Анализ структуры системы водоснабжения</w:t>
      </w:r>
      <w:r>
        <w:tab/>
        <w:t>16</w:t>
      </w:r>
    </w:p>
    <w:p w14:paraId="0ECE2978" w14:textId="77777777" w:rsidR="0058132E" w:rsidRDefault="00000000">
      <w:pPr>
        <w:pStyle w:val="a5"/>
        <w:numPr>
          <w:ilvl w:val="1"/>
          <w:numId w:val="2"/>
        </w:numPr>
        <w:tabs>
          <w:tab w:val="left" w:pos="997"/>
        </w:tabs>
        <w:spacing w:after="0"/>
        <w:jc w:val="both"/>
      </w:pPr>
      <w:hyperlink w:anchor="bookmark105" w:tooltip="Current Document">
        <w:bookmarkStart w:id="5" w:name="bookmark7"/>
        <w:bookmarkEnd w:id="5"/>
        <w:r w:rsidR="005E311B">
          <w:t>Описание территорий сельского поселения, неохваченных централизованной системой</w:t>
        </w:r>
      </w:hyperlink>
    </w:p>
    <w:p w14:paraId="16199B1E" w14:textId="77777777" w:rsidR="0058132E" w:rsidRDefault="005E311B">
      <w:pPr>
        <w:pStyle w:val="a5"/>
        <w:tabs>
          <w:tab w:val="right" w:leader="dot" w:pos="9335"/>
        </w:tabs>
        <w:ind w:firstLine="0"/>
        <w:jc w:val="both"/>
      </w:pPr>
      <w:r>
        <w:t>водоснабжения</w:t>
      </w:r>
      <w:r>
        <w:tab/>
        <w:t>18</w:t>
      </w:r>
    </w:p>
    <w:p w14:paraId="6F607C0D" w14:textId="77777777" w:rsidR="0058132E" w:rsidRDefault="00000000">
      <w:pPr>
        <w:pStyle w:val="a5"/>
        <w:numPr>
          <w:ilvl w:val="1"/>
          <w:numId w:val="2"/>
        </w:numPr>
        <w:tabs>
          <w:tab w:val="left" w:pos="997"/>
          <w:tab w:val="right" w:leader="dot" w:pos="9335"/>
        </w:tabs>
        <w:jc w:val="both"/>
      </w:pPr>
      <w:hyperlink w:anchor="bookmark108" w:tooltip="Current Document">
        <w:bookmarkStart w:id="6" w:name="bookmark8"/>
        <w:bookmarkEnd w:id="6"/>
        <w:r w:rsidR="005E311B">
          <w:t>Описание технологических зон водоснабжения</w:t>
        </w:r>
        <w:r w:rsidR="005E311B">
          <w:tab/>
          <w:t>18</w:t>
        </w:r>
      </w:hyperlink>
    </w:p>
    <w:p w14:paraId="6383FABA" w14:textId="77777777" w:rsidR="0058132E" w:rsidRDefault="00000000">
      <w:pPr>
        <w:pStyle w:val="a5"/>
        <w:numPr>
          <w:ilvl w:val="1"/>
          <w:numId w:val="2"/>
        </w:numPr>
        <w:tabs>
          <w:tab w:val="left" w:pos="997"/>
        </w:tabs>
        <w:spacing w:after="0"/>
        <w:jc w:val="both"/>
      </w:pPr>
      <w:hyperlink w:anchor="bookmark111" w:tooltip="Current Document">
        <w:bookmarkStart w:id="7" w:name="bookmark9"/>
        <w:bookmarkEnd w:id="7"/>
        <w:r w:rsidR="005E311B">
          <w:t>Описание результатов технического обследования централизованных систем</w:t>
        </w:r>
      </w:hyperlink>
    </w:p>
    <w:p w14:paraId="5936A316" w14:textId="77777777" w:rsidR="0058132E" w:rsidRDefault="005E311B">
      <w:pPr>
        <w:pStyle w:val="a5"/>
        <w:tabs>
          <w:tab w:val="left" w:leader="dot" w:pos="9091"/>
        </w:tabs>
        <w:ind w:firstLine="0"/>
        <w:jc w:val="both"/>
      </w:pPr>
      <w:r>
        <w:t>водоснабжения</w:t>
      </w:r>
      <w:r>
        <w:tab/>
        <w:t>18</w:t>
      </w:r>
    </w:p>
    <w:p w14:paraId="201B63F4" w14:textId="77777777" w:rsidR="0058132E" w:rsidRDefault="00000000">
      <w:pPr>
        <w:pStyle w:val="a5"/>
        <w:numPr>
          <w:ilvl w:val="2"/>
          <w:numId w:val="2"/>
        </w:numPr>
        <w:tabs>
          <w:tab w:val="left" w:pos="997"/>
        </w:tabs>
        <w:spacing w:after="0"/>
        <w:jc w:val="both"/>
      </w:pPr>
      <w:hyperlink w:anchor="bookmark113" w:tooltip="Current Document">
        <w:bookmarkStart w:id="8" w:name="bookmark10"/>
        <w:bookmarkEnd w:id="8"/>
        <w:r w:rsidR="005E311B">
          <w:t>Описание состояния существующих источников водоснабжения и водозаборных</w:t>
        </w:r>
      </w:hyperlink>
    </w:p>
    <w:p w14:paraId="55D63CC4" w14:textId="77777777" w:rsidR="0058132E" w:rsidRDefault="00000000">
      <w:pPr>
        <w:pStyle w:val="a5"/>
        <w:tabs>
          <w:tab w:val="left" w:leader="dot" w:pos="9091"/>
        </w:tabs>
        <w:ind w:firstLine="0"/>
        <w:jc w:val="both"/>
      </w:pPr>
      <w:hyperlink w:anchor="bookmark115" w:tooltip="Current Document">
        <w:r w:rsidR="005E311B">
          <w:t xml:space="preserve">сооружений </w:t>
        </w:r>
        <w:r w:rsidR="005E311B">
          <w:tab/>
          <w:t>18</w:t>
        </w:r>
      </w:hyperlink>
    </w:p>
    <w:p w14:paraId="16E5FCBA" w14:textId="77777777" w:rsidR="0058132E" w:rsidRDefault="00000000">
      <w:pPr>
        <w:pStyle w:val="a5"/>
        <w:numPr>
          <w:ilvl w:val="2"/>
          <w:numId w:val="2"/>
        </w:numPr>
        <w:tabs>
          <w:tab w:val="left" w:pos="997"/>
        </w:tabs>
        <w:spacing w:after="0"/>
        <w:jc w:val="both"/>
      </w:pPr>
      <w:hyperlink w:anchor="bookmark118" w:tooltip="Current Document">
        <w:bookmarkStart w:id="9" w:name="bookmark11"/>
        <w:bookmarkEnd w:id="9"/>
        <w:r w:rsidR="005E311B">
          <w:t>Описание существующих сооружений очистки и подготовки воды, включая оценку</w:t>
        </w:r>
      </w:hyperlink>
    </w:p>
    <w:p w14:paraId="101D3707" w14:textId="77777777" w:rsidR="0058132E" w:rsidRDefault="005E311B">
      <w:pPr>
        <w:pStyle w:val="a5"/>
        <w:tabs>
          <w:tab w:val="right" w:leader="dot" w:pos="9335"/>
        </w:tabs>
        <w:ind w:firstLine="0"/>
      </w:pPr>
      <w:r>
        <w:t>соответствия применяемой технологической схемы водоподготовки требованиям обеспечения нормативов качества воды</w:t>
      </w:r>
      <w:r>
        <w:tab/>
        <w:t>19</w:t>
      </w:r>
    </w:p>
    <w:p w14:paraId="4BD4B7A6" w14:textId="77777777" w:rsidR="0058132E" w:rsidRDefault="00000000">
      <w:pPr>
        <w:pStyle w:val="a5"/>
        <w:numPr>
          <w:ilvl w:val="2"/>
          <w:numId w:val="2"/>
        </w:numPr>
        <w:tabs>
          <w:tab w:val="left" w:pos="997"/>
          <w:tab w:val="right" w:leader="dot" w:pos="9335"/>
        </w:tabs>
        <w:jc w:val="both"/>
      </w:pPr>
      <w:hyperlink w:anchor="bookmark122" w:tooltip="Current Document">
        <w:bookmarkStart w:id="10" w:name="bookmark12"/>
        <w:bookmarkEnd w:id="10"/>
        <w:r w:rsidR="005E311B">
          <w:t>Описание состояния и функционирования существующих насосных станций</w:t>
        </w:r>
        <w:r w:rsidR="005E311B">
          <w:tab/>
          <w:t>20</w:t>
        </w:r>
      </w:hyperlink>
    </w:p>
    <w:p w14:paraId="3A96264F" w14:textId="77777777" w:rsidR="0058132E" w:rsidRDefault="00000000">
      <w:pPr>
        <w:pStyle w:val="a5"/>
        <w:numPr>
          <w:ilvl w:val="2"/>
          <w:numId w:val="2"/>
        </w:numPr>
        <w:tabs>
          <w:tab w:val="left" w:pos="997"/>
        </w:tabs>
        <w:jc w:val="both"/>
      </w:pPr>
      <w:hyperlink w:anchor="bookmark125" w:tooltip="Current Document">
        <w:bookmarkStart w:id="11" w:name="bookmark13"/>
        <w:bookmarkEnd w:id="11"/>
        <w:r w:rsidR="005E311B">
          <w:t>Описание состояния и функционирования водопроводных сетей систем водоснабжения21</w:t>
        </w:r>
      </w:hyperlink>
    </w:p>
    <w:p w14:paraId="2D4877B9" w14:textId="77777777" w:rsidR="0058132E" w:rsidRDefault="00000000">
      <w:pPr>
        <w:pStyle w:val="a5"/>
        <w:numPr>
          <w:ilvl w:val="2"/>
          <w:numId w:val="2"/>
        </w:numPr>
        <w:tabs>
          <w:tab w:val="left" w:pos="997"/>
        </w:tabs>
        <w:spacing w:after="0"/>
        <w:jc w:val="both"/>
      </w:pPr>
      <w:hyperlink w:anchor="bookmark130" w:tooltip="Current Document">
        <w:bookmarkStart w:id="12" w:name="bookmark14"/>
        <w:bookmarkEnd w:id="12"/>
        <w:r w:rsidR="005E311B">
          <w:t>Описание существующих технических и технологических проблем в водоснабжении</w:t>
        </w:r>
      </w:hyperlink>
    </w:p>
    <w:p w14:paraId="5025B193" w14:textId="77777777" w:rsidR="0058132E" w:rsidRDefault="00000000">
      <w:pPr>
        <w:pStyle w:val="a5"/>
        <w:tabs>
          <w:tab w:val="right" w:leader="dot" w:pos="9335"/>
        </w:tabs>
        <w:ind w:firstLine="0"/>
        <w:jc w:val="both"/>
      </w:pPr>
      <w:hyperlink w:anchor="bookmark132" w:tooltip="Current Document">
        <w:r w:rsidR="005E311B">
          <w:t>Коськовского сельского поселения</w:t>
        </w:r>
        <w:r w:rsidR="005E311B">
          <w:tab/>
          <w:t>23</w:t>
        </w:r>
      </w:hyperlink>
    </w:p>
    <w:p w14:paraId="511A252D" w14:textId="77777777" w:rsidR="0058132E" w:rsidRDefault="00000000">
      <w:pPr>
        <w:pStyle w:val="a5"/>
        <w:numPr>
          <w:ilvl w:val="2"/>
          <w:numId w:val="2"/>
        </w:numPr>
        <w:tabs>
          <w:tab w:val="left" w:pos="997"/>
        </w:tabs>
        <w:spacing w:after="0"/>
        <w:jc w:val="both"/>
      </w:pPr>
      <w:hyperlink w:anchor="bookmark135" w:tooltip="Current Document">
        <w:bookmarkStart w:id="13" w:name="bookmark15"/>
        <w:bookmarkEnd w:id="13"/>
        <w:r w:rsidR="005E311B">
          <w:t>Описание централизованной системы горячего водоснабжения с использованием закрытых</w:t>
        </w:r>
      </w:hyperlink>
      <w:r w:rsidR="005E311B">
        <w:t xml:space="preserve"> </w:t>
      </w:r>
      <w:hyperlink w:anchor="bookmark135" w:tooltip="Current Document">
        <w:r w:rsidR="005E311B">
          <w:t>систем горячего водоснабжения, отражающее технологические особенности указанной</w:t>
        </w:r>
      </w:hyperlink>
    </w:p>
    <w:p w14:paraId="731101D7" w14:textId="77777777" w:rsidR="0058132E" w:rsidRDefault="005E311B">
      <w:pPr>
        <w:pStyle w:val="a5"/>
        <w:tabs>
          <w:tab w:val="right" w:leader="dot" w:pos="9335"/>
        </w:tabs>
        <w:ind w:firstLine="0"/>
        <w:jc w:val="both"/>
      </w:pPr>
      <w:r>
        <w:t>системы</w:t>
      </w:r>
      <w:r>
        <w:tab/>
        <w:t>23</w:t>
      </w:r>
    </w:p>
    <w:p w14:paraId="6E8094C8" w14:textId="77777777" w:rsidR="0058132E" w:rsidRDefault="00000000">
      <w:pPr>
        <w:pStyle w:val="a5"/>
        <w:numPr>
          <w:ilvl w:val="1"/>
          <w:numId w:val="2"/>
        </w:numPr>
        <w:tabs>
          <w:tab w:val="left" w:pos="997"/>
        </w:tabs>
        <w:spacing w:after="0"/>
        <w:jc w:val="both"/>
      </w:pPr>
      <w:hyperlink w:anchor="bookmark146" w:tooltip="Current Document">
        <w:bookmarkStart w:id="14" w:name="bookmark16"/>
        <w:bookmarkEnd w:id="14"/>
        <w:r w:rsidR="005E311B">
          <w:t>Перечень лиц, владеющих на праве собственности или другом законном основании</w:t>
        </w:r>
      </w:hyperlink>
    </w:p>
    <w:p w14:paraId="55D8AA46" w14:textId="77777777" w:rsidR="0058132E" w:rsidRDefault="00000000">
      <w:pPr>
        <w:pStyle w:val="a5"/>
        <w:tabs>
          <w:tab w:val="right" w:leader="dot" w:pos="9335"/>
        </w:tabs>
        <w:ind w:firstLine="0"/>
        <w:jc w:val="both"/>
      </w:pPr>
      <w:hyperlink w:anchor="bookmark148" w:tooltip="Current Document">
        <w:r w:rsidR="005E311B">
          <w:t>объектами централизованной системы водоснабжения</w:t>
        </w:r>
        <w:r w:rsidR="005E311B">
          <w:tab/>
          <w:t>25</w:t>
        </w:r>
      </w:hyperlink>
    </w:p>
    <w:p w14:paraId="740935BD" w14:textId="77777777" w:rsidR="0058132E" w:rsidRDefault="00000000">
      <w:pPr>
        <w:pStyle w:val="a5"/>
        <w:numPr>
          <w:ilvl w:val="0"/>
          <w:numId w:val="2"/>
        </w:numPr>
        <w:tabs>
          <w:tab w:val="left" w:pos="997"/>
          <w:tab w:val="right" w:leader="dot" w:pos="9335"/>
        </w:tabs>
        <w:jc w:val="both"/>
      </w:pPr>
      <w:hyperlink w:anchor="bookmark153" w:tooltip="Current Document">
        <w:bookmarkStart w:id="15" w:name="bookmark17"/>
        <w:bookmarkEnd w:id="15"/>
        <w:r w:rsidR="005E311B">
          <w:t>Направления развития централизованных систем водоснабжения</w:t>
        </w:r>
        <w:r w:rsidR="005E311B">
          <w:tab/>
          <w:t>25</w:t>
        </w:r>
      </w:hyperlink>
    </w:p>
    <w:p w14:paraId="205F8C99" w14:textId="77777777" w:rsidR="0058132E" w:rsidRDefault="005E311B">
      <w:pPr>
        <w:pStyle w:val="a5"/>
        <w:numPr>
          <w:ilvl w:val="0"/>
          <w:numId w:val="2"/>
        </w:numPr>
        <w:tabs>
          <w:tab w:val="left" w:pos="997"/>
          <w:tab w:val="right" w:leader="dot" w:pos="9335"/>
        </w:tabs>
        <w:jc w:val="both"/>
      </w:pPr>
      <w:bookmarkStart w:id="16" w:name="bookmark18"/>
      <w:bookmarkEnd w:id="16"/>
      <w:r>
        <w:t>Баланс водоснабжения и потребления горячей, питьевой, технической воды</w:t>
      </w:r>
      <w:r>
        <w:tab/>
        <w:t>27</w:t>
      </w:r>
    </w:p>
    <w:p w14:paraId="0CA183A8" w14:textId="77777777" w:rsidR="0058132E" w:rsidRDefault="00000000">
      <w:pPr>
        <w:pStyle w:val="a5"/>
        <w:numPr>
          <w:ilvl w:val="0"/>
          <w:numId w:val="3"/>
        </w:numPr>
        <w:tabs>
          <w:tab w:val="left" w:pos="997"/>
          <w:tab w:val="right" w:leader="dot" w:pos="9335"/>
        </w:tabs>
        <w:jc w:val="both"/>
      </w:pPr>
      <w:hyperlink w:anchor="bookmark160" w:tooltip="Current Document">
        <w:bookmarkStart w:id="17" w:name="bookmark19"/>
        <w:bookmarkEnd w:id="17"/>
        <w:r w:rsidR="005E311B">
          <w:t>Общий баланс подачи и реализации воды</w:t>
        </w:r>
        <w:r w:rsidR="005E311B">
          <w:tab/>
          <w:t>27</w:t>
        </w:r>
      </w:hyperlink>
    </w:p>
    <w:p w14:paraId="2B446EBE" w14:textId="77777777" w:rsidR="0058132E" w:rsidRDefault="00000000">
      <w:pPr>
        <w:pStyle w:val="a5"/>
        <w:numPr>
          <w:ilvl w:val="0"/>
          <w:numId w:val="3"/>
        </w:numPr>
        <w:tabs>
          <w:tab w:val="left" w:pos="997"/>
          <w:tab w:val="right" w:leader="dot" w:pos="9335"/>
        </w:tabs>
        <w:jc w:val="both"/>
      </w:pPr>
      <w:hyperlink w:anchor="bookmark187" w:tooltip="Current Document">
        <w:bookmarkStart w:id="18" w:name="bookmark20"/>
        <w:bookmarkEnd w:id="18"/>
        <w:r w:rsidR="005E311B">
          <w:t>Территориальный водный баланс подачи воды</w:t>
        </w:r>
        <w:r w:rsidR="005E311B">
          <w:tab/>
          <w:t>28</w:t>
        </w:r>
      </w:hyperlink>
    </w:p>
    <w:p w14:paraId="7B593707" w14:textId="77777777" w:rsidR="0058132E" w:rsidRDefault="00000000">
      <w:pPr>
        <w:pStyle w:val="a5"/>
        <w:numPr>
          <w:ilvl w:val="0"/>
          <w:numId w:val="3"/>
        </w:numPr>
        <w:tabs>
          <w:tab w:val="left" w:pos="997"/>
          <w:tab w:val="right" w:leader="dot" w:pos="9335"/>
        </w:tabs>
        <w:jc w:val="both"/>
      </w:pPr>
      <w:hyperlink w:anchor="bookmark192" w:tooltip="Current Document">
        <w:bookmarkStart w:id="19" w:name="bookmark21"/>
        <w:bookmarkEnd w:id="19"/>
        <w:r w:rsidR="005E311B">
          <w:t>Структурный водный баланс реализации воды по группам потребителей</w:t>
        </w:r>
        <w:r w:rsidR="005E311B">
          <w:tab/>
          <w:t>29</w:t>
        </w:r>
      </w:hyperlink>
    </w:p>
    <w:p w14:paraId="28A0F6BD" w14:textId="77777777" w:rsidR="0058132E" w:rsidRDefault="00000000">
      <w:pPr>
        <w:pStyle w:val="a5"/>
        <w:numPr>
          <w:ilvl w:val="0"/>
          <w:numId w:val="3"/>
        </w:numPr>
        <w:tabs>
          <w:tab w:val="left" w:pos="997"/>
        </w:tabs>
        <w:spacing w:after="0"/>
        <w:jc w:val="both"/>
      </w:pPr>
      <w:hyperlink w:anchor="bookmark201" w:tooltip="Current Document">
        <w:bookmarkStart w:id="20" w:name="bookmark22"/>
        <w:bookmarkEnd w:id="20"/>
        <w:r w:rsidR="005E311B">
          <w:t>Сведения о действующих нормах удельного водопотребления населения и о фактическом</w:t>
        </w:r>
      </w:hyperlink>
    </w:p>
    <w:p w14:paraId="4226796A" w14:textId="77777777" w:rsidR="0058132E" w:rsidRDefault="005E311B">
      <w:pPr>
        <w:pStyle w:val="a5"/>
        <w:tabs>
          <w:tab w:val="right" w:leader="dot" w:pos="9335"/>
        </w:tabs>
        <w:ind w:firstLine="0"/>
      </w:pPr>
      <w:r>
        <w:t>удельном водопотреблении (набери в поисковике «нормы водопотребления Коськовского СП». Возможно у них есть свои утвержденные нормы)</w:t>
      </w:r>
      <w:r>
        <w:tab/>
        <w:t>30</w:t>
      </w:r>
    </w:p>
    <w:p w14:paraId="590CBFA8" w14:textId="77777777" w:rsidR="0058132E" w:rsidRDefault="00000000">
      <w:pPr>
        <w:pStyle w:val="a5"/>
        <w:numPr>
          <w:ilvl w:val="0"/>
          <w:numId w:val="3"/>
        </w:numPr>
        <w:tabs>
          <w:tab w:val="left" w:pos="997"/>
        </w:tabs>
        <w:spacing w:after="0"/>
        <w:jc w:val="both"/>
      </w:pPr>
      <w:hyperlink w:anchor="bookmark203" w:tooltip="Current Document">
        <w:bookmarkStart w:id="21" w:name="bookmark23"/>
        <w:bookmarkEnd w:id="21"/>
        <w:r w:rsidR="005E311B">
          <w:t>Описание системы коммерческого приборного учета воды, отпущенной из сетей абонентам</w:t>
        </w:r>
      </w:hyperlink>
    </w:p>
    <w:p w14:paraId="59217C4D" w14:textId="77777777" w:rsidR="0058132E" w:rsidRDefault="00000000">
      <w:pPr>
        <w:pStyle w:val="a5"/>
        <w:tabs>
          <w:tab w:val="right" w:leader="dot" w:pos="9335"/>
        </w:tabs>
        <w:ind w:firstLine="0"/>
        <w:jc w:val="both"/>
      </w:pPr>
      <w:hyperlink w:anchor="bookmark205" w:tooltip="Current Document">
        <w:r w:rsidR="005E311B">
          <w:t>и анализ планов по установке приборов учета</w:t>
        </w:r>
        <w:r w:rsidR="005E311B">
          <w:tab/>
          <w:t>32</w:t>
        </w:r>
      </w:hyperlink>
    </w:p>
    <w:p w14:paraId="74AA81DE" w14:textId="77777777" w:rsidR="0058132E" w:rsidRDefault="00000000">
      <w:pPr>
        <w:pStyle w:val="a5"/>
        <w:numPr>
          <w:ilvl w:val="0"/>
          <w:numId w:val="3"/>
        </w:numPr>
        <w:tabs>
          <w:tab w:val="left" w:pos="997"/>
        </w:tabs>
        <w:spacing w:after="0"/>
        <w:jc w:val="both"/>
      </w:pPr>
      <w:hyperlink w:anchor="bookmark209" w:tooltip="Current Document">
        <w:bookmarkStart w:id="22" w:name="bookmark24"/>
        <w:bookmarkEnd w:id="22"/>
        <w:r w:rsidR="005E311B">
          <w:t>Анализ резервов и дефицитов производственных мощностей системы водоснабжения</w:t>
        </w:r>
      </w:hyperlink>
    </w:p>
    <w:p w14:paraId="4C451111" w14:textId="77777777" w:rsidR="0058132E" w:rsidRDefault="00000000">
      <w:pPr>
        <w:pStyle w:val="a5"/>
        <w:tabs>
          <w:tab w:val="right" w:leader="dot" w:pos="9335"/>
        </w:tabs>
        <w:ind w:firstLine="0"/>
      </w:pPr>
      <w:hyperlink w:anchor="bookmark211" w:tooltip="Current Document">
        <w:r w:rsidR="005E311B">
          <w:t>поселения</w:t>
        </w:r>
        <w:r w:rsidR="005E311B">
          <w:tab/>
          <w:t>33</w:t>
        </w:r>
      </w:hyperlink>
    </w:p>
    <w:p w14:paraId="10AC96EA" w14:textId="77777777" w:rsidR="0058132E" w:rsidRDefault="00000000">
      <w:pPr>
        <w:pStyle w:val="a5"/>
        <w:numPr>
          <w:ilvl w:val="0"/>
          <w:numId w:val="3"/>
        </w:numPr>
        <w:tabs>
          <w:tab w:val="left" w:pos="997"/>
          <w:tab w:val="right" w:leader="dot" w:pos="9335"/>
        </w:tabs>
        <w:jc w:val="both"/>
      </w:pPr>
      <w:hyperlink w:anchor="bookmark216" w:tooltip="Current Document">
        <w:bookmarkStart w:id="23" w:name="bookmark25"/>
        <w:bookmarkEnd w:id="23"/>
        <w:r w:rsidR="005E311B">
          <w:t>Прогнозные балансы потребления воды</w:t>
        </w:r>
        <w:r w:rsidR="005E311B">
          <w:tab/>
          <w:t>33</w:t>
        </w:r>
      </w:hyperlink>
    </w:p>
    <w:p w14:paraId="48264B66" w14:textId="77777777" w:rsidR="0058132E" w:rsidRDefault="005E311B">
      <w:pPr>
        <w:pStyle w:val="a5"/>
        <w:numPr>
          <w:ilvl w:val="0"/>
          <w:numId w:val="3"/>
        </w:numPr>
        <w:tabs>
          <w:tab w:val="left" w:pos="997"/>
          <w:tab w:val="right" w:leader="dot" w:pos="9335"/>
        </w:tabs>
        <w:jc w:val="both"/>
      </w:pPr>
      <w:bookmarkStart w:id="24" w:name="bookmark26"/>
      <w:bookmarkEnd w:id="24"/>
      <w:r>
        <w:t>Перспективное потребление коммунальных ресурсов в сфере водоснабжения</w:t>
      </w:r>
      <w:r>
        <w:tab/>
        <w:t>34</w:t>
      </w:r>
    </w:p>
    <w:p w14:paraId="00277155" w14:textId="77777777" w:rsidR="0058132E" w:rsidRDefault="00000000">
      <w:pPr>
        <w:pStyle w:val="a5"/>
        <w:numPr>
          <w:ilvl w:val="0"/>
          <w:numId w:val="3"/>
        </w:numPr>
        <w:tabs>
          <w:tab w:val="left" w:pos="997"/>
        </w:tabs>
        <w:spacing w:after="0"/>
        <w:jc w:val="both"/>
      </w:pPr>
      <w:hyperlink w:anchor="bookmark240" w:tooltip="Current Document">
        <w:bookmarkStart w:id="25" w:name="bookmark27"/>
        <w:bookmarkEnd w:id="25"/>
        <w:r w:rsidR="005E311B">
          <w:t>Предложения по строительству, реконструкции и модернизации объектов</w:t>
        </w:r>
      </w:hyperlink>
    </w:p>
    <w:p w14:paraId="0433853A" w14:textId="77777777" w:rsidR="0058132E" w:rsidRDefault="005E311B">
      <w:pPr>
        <w:pStyle w:val="a5"/>
        <w:tabs>
          <w:tab w:val="right" w:leader="dot" w:pos="9335"/>
        </w:tabs>
        <w:ind w:firstLine="0"/>
        <w:jc w:val="both"/>
      </w:pPr>
      <w:r>
        <w:t>централизованных систем водоснабжения</w:t>
      </w:r>
      <w:r>
        <w:tab/>
        <w:t>38</w:t>
      </w:r>
    </w:p>
    <w:p w14:paraId="478AB027" w14:textId="77777777" w:rsidR="0058132E" w:rsidRDefault="00000000">
      <w:pPr>
        <w:pStyle w:val="a5"/>
        <w:numPr>
          <w:ilvl w:val="0"/>
          <w:numId w:val="3"/>
        </w:numPr>
        <w:tabs>
          <w:tab w:val="left" w:pos="997"/>
        </w:tabs>
        <w:spacing w:after="0"/>
        <w:jc w:val="both"/>
      </w:pPr>
      <w:hyperlink w:anchor="bookmark252" w:tooltip="Current Document">
        <w:bookmarkStart w:id="26" w:name="bookmark28"/>
        <w:bookmarkEnd w:id="26"/>
        <w:r w:rsidR="005E311B">
          <w:t>Предложения по строительству, реконструкции и модернизации линейных объектов</w:t>
        </w:r>
      </w:hyperlink>
    </w:p>
    <w:p w14:paraId="2E94A537" w14:textId="77777777" w:rsidR="0058132E" w:rsidRDefault="005E311B">
      <w:pPr>
        <w:pStyle w:val="a5"/>
        <w:tabs>
          <w:tab w:val="left" w:leader="dot" w:pos="9091"/>
        </w:tabs>
        <w:ind w:firstLine="0"/>
        <w:jc w:val="both"/>
      </w:pPr>
      <w:r>
        <w:t>централизованных систем водоснабжения</w:t>
      </w:r>
      <w:r>
        <w:tab/>
        <w:t>41</w:t>
      </w:r>
    </w:p>
    <w:p w14:paraId="179308E6" w14:textId="77777777" w:rsidR="0058132E" w:rsidRDefault="00000000">
      <w:pPr>
        <w:pStyle w:val="a5"/>
        <w:numPr>
          <w:ilvl w:val="0"/>
          <w:numId w:val="3"/>
        </w:numPr>
        <w:tabs>
          <w:tab w:val="left" w:pos="997"/>
        </w:tabs>
        <w:spacing w:after="0"/>
        <w:jc w:val="both"/>
      </w:pPr>
      <w:hyperlink w:anchor="bookmark256" w:tooltip="Current Document">
        <w:bookmarkStart w:id="27" w:name="bookmark29"/>
        <w:bookmarkEnd w:id="27"/>
        <w:r w:rsidR="005E311B">
          <w:t>Экологические аспекты мероприятий по строительству и реконструкции объектов</w:t>
        </w:r>
      </w:hyperlink>
    </w:p>
    <w:p w14:paraId="7EC911D4" w14:textId="77777777" w:rsidR="0058132E" w:rsidRDefault="00000000">
      <w:pPr>
        <w:pStyle w:val="a5"/>
        <w:tabs>
          <w:tab w:val="left" w:leader="dot" w:pos="9091"/>
        </w:tabs>
        <w:ind w:firstLine="0"/>
        <w:jc w:val="both"/>
      </w:pPr>
      <w:hyperlink w:anchor="bookmark258" w:tooltip="Current Document">
        <w:r w:rsidR="005E311B">
          <w:t>централизованной системы водоснабжения</w:t>
        </w:r>
        <w:r w:rsidR="005E311B">
          <w:tab/>
          <w:t>41</w:t>
        </w:r>
      </w:hyperlink>
      <w:r w:rsidR="005E311B">
        <w:br w:type="page"/>
      </w:r>
    </w:p>
    <w:p w14:paraId="02BDEDA7" w14:textId="77777777" w:rsidR="0058132E" w:rsidRDefault="005E311B">
      <w:pPr>
        <w:pStyle w:val="a5"/>
        <w:tabs>
          <w:tab w:val="right" w:leader="dot" w:pos="9343"/>
        </w:tabs>
        <w:ind w:firstLine="0"/>
        <w:jc w:val="both"/>
      </w:pPr>
      <w:r>
        <w:rPr>
          <w:noProof/>
        </w:rPr>
        <w:lastRenderedPageBreak/>
        <mc:AlternateContent>
          <mc:Choice Requires="wps">
            <w:drawing>
              <wp:anchor distT="0" distB="0" distL="114300" distR="114300" simplePos="0" relativeHeight="125829380" behindDoc="0" locked="0" layoutInCell="1" allowOverlap="1" wp14:anchorId="2F3BB3EC" wp14:editId="20723D27">
                <wp:simplePos x="0" y="0"/>
                <wp:positionH relativeFrom="page">
                  <wp:posOffset>1242695</wp:posOffset>
                </wp:positionH>
                <wp:positionV relativeFrom="margin">
                  <wp:posOffset>160020</wp:posOffset>
                </wp:positionV>
                <wp:extent cx="5901055" cy="179705"/>
                <wp:effectExtent l="0" t="0" r="0" b="0"/>
                <wp:wrapTopAndBottom/>
                <wp:docPr id="9" name="Shape 9"/>
                <wp:cNvGraphicFramePr/>
                <a:graphic xmlns:a="http://schemas.openxmlformats.org/drawingml/2006/main">
                  <a:graphicData uri="http://schemas.microsoft.com/office/word/2010/wordprocessingShape">
                    <wps:wsp>
                      <wps:cNvSpPr txBox="1"/>
                      <wps:spPr>
                        <a:xfrm>
                          <a:off x="0" y="0"/>
                          <a:ext cx="5901055" cy="179705"/>
                        </a:xfrm>
                        <a:prstGeom prst="rect">
                          <a:avLst/>
                        </a:prstGeom>
                        <a:noFill/>
                      </wps:spPr>
                      <wps:txbx>
                        <w:txbxContent>
                          <w:p w14:paraId="55846A9B" w14:textId="77777777" w:rsidR="0058132E" w:rsidRDefault="00000000">
                            <w:pPr>
                              <w:pStyle w:val="20"/>
                              <w:spacing w:after="0"/>
                            </w:pPr>
                            <w:hyperlink w:anchor="bookmark263" w:tooltip="Current Document">
                              <w:r w:rsidR="005E311B">
                                <w:t>3.12. Оценка объемов капитальных вложений в строительство, реконструкцию и модернизацию</w:t>
                              </w:r>
                            </w:hyperlink>
                          </w:p>
                        </w:txbxContent>
                      </wps:txbx>
                      <wps:bodyPr wrap="none" lIns="0" tIns="0" rIns="0" bIns="0"/>
                    </wps:wsp>
                  </a:graphicData>
                </a:graphic>
              </wp:anchor>
            </w:drawing>
          </mc:Choice>
          <mc:Fallback>
            <w:pict>
              <v:shape w14:anchorId="2F3BB3EC" id="Shape 9" o:spid="_x0000_s1027" type="#_x0000_t202" style="position:absolute;left:0;text-align:left;margin-left:97.85pt;margin-top:12.6pt;width:464.65pt;height:14.15pt;z-index:125829380;visibility:visible;mso-wrap-style:non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" filled="f" stroked="f">
                <v:textbox inset="0,0,0,0">
                  <w:txbxContent>
                    <w:p w14:paraId="55846A9B" w14:textId="77777777" w:rsidR="0058132E" w:rsidRDefault="00000000">
                      <w:pPr>
                        <w:pStyle w:val="20"/>
                        <w:spacing w:after="0"/>
                      </w:pPr>
                      <w:hyperlink w:anchor="bookmark263" w:tooltip="Current Document">
                        <w:r w:rsidR="005E311B">
                          <w:t>3.12. Оценка объемов капитальных вложений в строительство, реконструкцию и модернизацию</w:t>
                        </w:r>
                      </w:hyperlink>
                    </w:p>
                  </w:txbxContent>
                </v:textbox>
                <w10:wrap type="topAndBottom" anchorx="page" anchory="margin"/>
              </v:shape>
            </w:pict>
          </mc:Fallback>
        </mc:AlternateContent>
      </w:r>
      <w:r>
        <w:t>объектов централизованных систем водоснабжения</w:t>
      </w:r>
      <w:r>
        <w:tab/>
        <w:t>42</w:t>
      </w:r>
    </w:p>
    <w:p w14:paraId="4B52C80E" w14:textId="77777777" w:rsidR="0058132E" w:rsidRDefault="005E311B">
      <w:pPr>
        <w:pStyle w:val="a5"/>
        <w:tabs>
          <w:tab w:val="left" w:pos="5972"/>
          <w:tab w:val="right" w:leader="dot" w:pos="9343"/>
        </w:tabs>
        <w:jc w:val="both"/>
      </w:pPr>
      <w:r>
        <w:t>3.13. Целевые показатели развития централизованных</w:t>
      </w:r>
      <w:r>
        <w:tab/>
        <w:t>систем водоснабжения</w:t>
      </w:r>
      <w:r>
        <w:tab/>
        <w:t>44</w:t>
      </w:r>
    </w:p>
    <w:p w14:paraId="41D19742" w14:textId="77777777" w:rsidR="0058132E" w:rsidRDefault="005E311B">
      <w:pPr>
        <w:pStyle w:val="a5"/>
        <w:tabs>
          <w:tab w:val="right" w:leader="dot" w:pos="9343"/>
        </w:tabs>
        <w:jc w:val="both"/>
      </w:pPr>
      <w:r>
        <w:t>СХЕМА ВОДООТВЕДЕНИЯ</w:t>
      </w:r>
      <w:r>
        <w:tab/>
        <w:t>46</w:t>
      </w:r>
    </w:p>
    <w:p w14:paraId="20A4851D" w14:textId="77777777" w:rsidR="0058132E" w:rsidRDefault="00000000">
      <w:pPr>
        <w:pStyle w:val="a5"/>
        <w:numPr>
          <w:ilvl w:val="0"/>
          <w:numId w:val="2"/>
        </w:numPr>
        <w:tabs>
          <w:tab w:val="left" w:pos="1008"/>
        </w:tabs>
        <w:jc w:val="both"/>
      </w:pPr>
      <w:hyperlink w:anchor="bookmark278" w:tooltip="Current Document">
        <w:bookmarkStart w:id="28" w:name="bookmark30"/>
        <w:bookmarkEnd w:id="28"/>
        <w:r w:rsidR="005E311B">
          <w:t>Существующее положение в сфере водоотведения Коськовского сельского поселения 46</w:t>
        </w:r>
      </w:hyperlink>
    </w:p>
    <w:p w14:paraId="62935D9C" w14:textId="77777777" w:rsidR="0058132E" w:rsidRDefault="005E311B">
      <w:pPr>
        <w:pStyle w:val="a5"/>
        <w:numPr>
          <w:ilvl w:val="0"/>
          <w:numId w:val="4"/>
        </w:numPr>
        <w:tabs>
          <w:tab w:val="left" w:pos="1008"/>
          <w:tab w:val="right" w:leader="dot" w:pos="9343"/>
        </w:tabs>
        <w:jc w:val="both"/>
      </w:pPr>
      <w:bookmarkStart w:id="29" w:name="bookmark31"/>
      <w:bookmarkEnd w:id="29"/>
      <w:r>
        <w:t>Анализ структуры системы водоотведения</w:t>
      </w:r>
      <w:r>
        <w:tab/>
        <w:t>46</w:t>
      </w:r>
    </w:p>
    <w:p w14:paraId="4A7B0CBA" w14:textId="77777777" w:rsidR="0058132E" w:rsidRDefault="00000000">
      <w:pPr>
        <w:pStyle w:val="a5"/>
        <w:numPr>
          <w:ilvl w:val="0"/>
          <w:numId w:val="5"/>
        </w:numPr>
        <w:tabs>
          <w:tab w:val="left" w:pos="1008"/>
        </w:tabs>
        <w:spacing w:after="0"/>
        <w:jc w:val="both"/>
      </w:pPr>
      <w:hyperlink w:anchor="bookmark281" w:tooltip="Current Document">
        <w:bookmarkStart w:id="30" w:name="bookmark32"/>
        <w:bookmarkEnd w:id="30"/>
        <w:r w:rsidR="005E311B">
          <w:t>Описание существующих канализационных очистных сооружений, включая оценку</w:t>
        </w:r>
      </w:hyperlink>
    </w:p>
    <w:p w14:paraId="6DA41A5A" w14:textId="77777777" w:rsidR="0058132E" w:rsidRDefault="005E311B">
      <w:pPr>
        <w:pStyle w:val="a5"/>
        <w:tabs>
          <w:tab w:val="right" w:leader="dot" w:pos="9343"/>
        </w:tabs>
        <w:ind w:firstLine="0"/>
        <w:jc w:val="both"/>
      </w:pPr>
      <w:r>
        <w:t>соответствия применяемой технологической схемы требованиям обеспечения нормативов качества сточных вод и определение существующего дефицита (резерва) мощностей</w:t>
      </w:r>
      <w:r>
        <w:tab/>
        <w:t>46</w:t>
      </w:r>
    </w:p>
    <w:p w14:paraId="4B93E648" w14:textId="77777777" w:rsidR="0058132E" w:rsidRDefault="00000000">
      <w:pPr>
        <w:pStyle w:val="a5"/>
        <w:numPr>
          <w:ilvl w:val="0"/>
          <w:numId w:val="5"/>
        </w:numPr>
        <w:tabs>
          <w:tab w:val="left" w:pos="1008"/>
          <w:tab w:val="right" w:leader="dot" w:pos="9343"/>
        </w:tabs>
        <w:jc w:val="both"/>
      </w:pPr>
      <w:hyperlink w:anchor="bookmark292" w:tooltip="Current Document">
        <w:bookmarkStart w:id="31" w:name="bookmark33"/>
        <w:bookmarkEnd w:id="31"/>
        <w:r w:rsidR="005E311B">
          <w:t>Описание технологических зон водоотведения</w:t>
        </w:r>
        <w:r w:rsidR="005E311B">
          <w:tab/>
          <w:t>47</w:t>
        </w:r>
      </w:hyperlink>
    </w:p>
    <w:p w14:paraId="03F62E1A" w14:textId="77777777" w:rsidR="0058132E" w:rsidRDefault="00000000">
      <w:pPr>
        <w:pStyle w:val="a5"/>
        <w:numPr>
          <w:ilvl w:val="0"/>
          <w:numId w:val="5"/>
        </w:numPr>
        <w:tabs>
          <w:tab w:val="left" w:pos="1008"/>
        </w:tabs>
        <w:jc w:val="both"/>
      </w:pPr>
      <w:hyperlink w:anchor="bookmark295" w:tooltip="Current Document">
        <w:bookmarkStart w:id="32" w:name="bookmark34"/>
        <w:bookmarkEnd w:id="32"/>
        <w:r w:rsidR="005E311B">
          <w:t>Описание состояния и функционирования системы утилизации осадка сточных вод ....47</w:t>
        </w:r>
      </w:hyperlink>
    </w:p>
    <w:p w14:paraId="16535C09" w14:textId="77777777" w:rsidR="0058132E" w:rsidRDefault="00000000">
      <w:pPr>
        <w:pStyle w:val="a5"/>
        <w:numPr>
          <w:ilvl w:val="0"/>
          <w:numId w:val="5"/>
        </w:numPr>
        <w:tabs>
          <w:tab w:val="left" w:pos="1008"/>
        </w:tabs>
        <w:spacing w:after="0"/>
        <w:jc w:val="both"/>
      </w:pPr>
      <w:hyperlink w:anchor="bookmark304" w:tooltip="Current Document">
        <w:bookmarkStart w:id="33" w:name="bookmark35"/>
        <w:bookmarkEnd w:id="33"/>
        <w:r w:rsidR="005E311B">
          <w:t>Описание состояния и функционирования канализационных коллекторов и сетей и</w:t>
        </w:r>
      </w:hyperlink>
    </w:p>
    <w:p w14:paraId="16FE8EC7" w14:textId="77777777" w:rsidR="0058132E" w:rsidRDefault="00000000">
      <w:pPr>
        <w:pStyle w:val="a5"/>
        <w:tabs>
          <w:tab w:val="left" w:leader="dot" w:pos="9082"/>
        </w:tabs>
        <w:ind w:firstLine="0"/>
        <w:jc w:val="both"/>
      </w:pPr>
      <w:hyperlink w:anchor="bookmark301" w:tooltip="Current Document">
        <w:r w:rsidR="005E311B">
          <w:t>сооружений на них</w:t>
        </w:r>
        <w:r w:rsidR="005E311B">
          <w:tab/>
          <w:t>49</w:t>
        </w:r>
      </w:hyperlink>
    </w:p>
    <w:p w14:paraId="3EB8230A" w14:textId="77777777" w:rsidR="0058132E" w:rsidRDefault="00000000">
      <w:pPr>
        <w:pStyle w:val="a5"/>
        <w:numPr>
          <w:ilvl w:val="0"/>
          <w:numId w:val="5"/>
        </w:numPr>
        <w:tabs>
          <w:tab w:val="left" w:pos="1008"/>
          <w:tab w:val="left" w:leader="dot" w:pos="9082"/>
        </w:tabs>
      </w:pPr>
      <w:hyperlink w:anchor="bookmark308" w:tooltip="Current Document">
        <w:bookmarkStart w:id="34" w:name="bookmark36"/>
        <w:bookmarkEnd w:id="34"/>
        <w:r w:rsidR="005E311B">
          <w:t>Оценка безопасности и надежности централизованных систем водоотведения и их управляемости</w:t>
        </w:r>
        <w:r w:rsidR="005E311B">
          <w:tab/>
          <w:t>49</w:t>
        </w:r>
      </w:hyperlink>
    </w:p>
    <w:p w14:paraId="3924F9B2" w14:textId="77777777" w:rsidR="0058132E" w:rsidRDefault="00000000">
      <w:pPr>
        <w:pStyle w:val="a5"/>
        <w:numPr>
          <w:ilvl w:val="0"/>
          <w:numId w:val="5"/>
        </w:numPr>
        <w:tabs>
          <w:tab w:val="left" w:pos="1008"/>
        </w:tabs>
      </w:pPr>
      <w:hyperlink w:anchor="bookmark315" w:tooltip="Current Document">
        <w:bookmarkStart w:id="35" w:name="bookmark37"/>
        <w:bookmarkEnd w:id="35"/>
        <w:r w:rsidR="005E311B">
          <w:t>Оценка воздействия централизованных систем водоотведения на окружающую среду . 51</w:t>
        </w:r>
      </w:hyperlink>
    </w:p>
    <w:p w14:paraId="5A8BEAF1" w14:textId="77777777" w:rsidR="0058132E" w:rsidRDefault="00000000">
      <w:pPr>
        <w:pStyle w:val="a5"/>
        <w:numPr>
          <w:ilvl w:val="0"/>
          <w:numId w:val="5"/>
        </w:numPr>
        <w:tabs>
          <w:tab w:val="left" w:pos="1008"/>
        </w:tabs>
        <w:spacing w:after="0"/>
      </w:pPr>
      <w:hyperlink w:anchor="bookmark320" w:tooltip="Current Document">
        <w:bookmarkStart w:id="36" w:name="bookmark38"/>
        <w:bookmarkEnd w:id="36"/>
        <w:r w:rsidR="005E311B">
          <w:t>Описание территорий Коськовского сельского поселения, неохваченных централизованной</w:t>
        </w:r>
      </w:hyperlink>
    </w:p>
    <w:p w14:paraId="44C1121E" w14:textId="77777777" w:rsidR="0058132E" w:rsidRDefault="00000000">
      <w:pPr>
        <w:pStyle w:val="a5"/>
        <w:tabs>
          <w:tab w:val="right" w:leader="dot" w:pos="9343"/>
        </w:tabs>
        <w:ind w:firstLine="0"/>
        <w:jc w:val="both"/>
      </w:pPr>
      <w:hyperlink w:anchor="bookmark322" w:tooltip="Current Document">
        <w:r w:rsidR="005E311B">
          <w:t>системой водоотведения</w:t>
        </w:r>
        <w:r w:rsidR="005E311B">
          <w:tab/>
          <w:t>51</w:t>
        </w:r>
      </w:hyperlink>
    </w:p>
    <w:p w14:paraId="3DE0D853" w14:textId="77777777" w:rsidR="0058132E" w:rsidRDefault="00000000">
      <w:pPr>
        <w:pStyle w:val="a5"/>
        <w:numPr>
          <w:ilvl w:val="0"/>
          <w:numId w:val="5"/>
        </w:numPr>
        <w:tabs>
          <w:tab w:val="left" w:pos="1008"/>
          <w:tab w:val="right" w:leader="dot" w:pos="9343"/>
        </w:tabs>
        <w:jc w:val="both"/>
      </w:pPr>
      <w:hyperlink w:anchor="bookmark327" w:tooltip="Current Document">
        <w:bookmarkStart w:id="37" w:name="bookmark39"/>
        <w:bookmarkEnd w:id="37"/>
        <w:r w:rsidR="005E311B">
          <w:t>Описание существующих технических и технологических проблем в водоотведении сельского поселения</w:t>
        </w:r>
        <w:r w:rsidR="005E311B">
          <w:tab/>
          <w:t>52</w:t>
        </w:r>
      </w:hyperlink>
    </w:p>
    <w:p w14:paraId="75D7B04E" w14:textId="77777777" w:rsidR="0058132E" w:rsidRDefault="005E311B">
      <w:pPr>
        <w:pStyle w:val="a5"/>
        <w:numPr>
          <w:ilvl w:val="0"/>
          <w:numId w:val="4"/>
        </w:numPr>
        <w:tabs>
          <w:tab w:val="left" w:pos="1008"/>
          <w:tab w:val="left" w:pos="3514"/>
          <w:tab w:val="right" w:leader="dot" w:pos="9343"/>
        </w:tabs>
        <w:jc w:val="both"/>
      </w:pPr>
      <w:bookmarkStart w:id="38" w:name="bookmark40"/>
      <w:bookmarkEnd w:id="38"/>
      <w:r>
        <w:t>Существующие балансы</w:t>
      </w:r>
      <w:r>
        <w:tab/>
        <w:t>производительности сооружений системы водоотведения</w:t>
      </w:r>
      <w:r>
        <w:tab/>
        <w:t>53</w:t>
      </w:r>
    </w:p>
    <w:p w14:paraId="6E939D77" w14:textId="77777777" w:rsidR="0058132E" w:rsidRDefault="00000000">
      <w:pPr>
        <w:pStyle w:val="a5"/>
        <w:numPr>
          <w:ilvl w:val="0"/>
          <w:numId w:val="6"/>
        </w:numPr>
        <w:tabs>
          <w:tab w:val="left" w:pos="1008"/>
        </w:tabs>
        <w:spacing w:after="0"/>
        <w:jc w:val="both"/>
      </w:pPr>
      <w:hyperlink w:anchor="bookmark332" w:tooltip="Current Document">
        <w:bookmarkStart w:id="39" w:name="bookmark41"/>
        <w:bookmarkEnd w:id="39"/>
        <w:r w:rsidR="005E311B">
          <w:t>Баланс поступления сточных вод в централизованную систему водоотведения, с</w:t>
        </w:r>
      </w:hyperlink>
    </w:p>
    <w:p w14:paraId="300CC542" w14:textId="77777777" w:rsidR="0058132E" w:rsidRDefault="005E311B">
      <w:pPr>
        <w:pStyle w:val="a5"/>
        <w:tabs>
          <w:tab w:val="right" w:leader="dot" w:pos="9343"/>
        </w:tabs>
        <w:ind w:firstLine="0"/>
      </w:pPr>
      <w:r>
        <w:t>выделением видов централизованных систем водоотведения по бассейнам канализования очистных сооружений и прямых выпусков</w:t>
      </w:r>
      <w:r>
        <w:tab/>
        <w:t>53</w:t>
      </w:r>
    </w:p>
    <w:p w14:paraId="74F84586" w14:textId="77777777" w:rsidR="0058132E" w:rsidRDefault="00000000">
      <w:pPr>
        <w:pStyle w:val="a5"/>
        <w:numPr>
          <w:ilvl w:val="0"/>
          <w:numId w:val="6"/>
        </w:numPr>
        <w:tabs>
          <w:tab w:val="left" w:pos="1008"/>
        </w:tabs>
        <w:spacing w:after="0"/>
      </w:pPr>
      <w:hyperlink w:anchor="bookmark334" w:tooltip="Current Document">
        <w:bookmarkStart w:id="40" w:name="bookmark42"/>
        <w:bookmarkEnd w:id="40"/>
        <w:r w:rsidR="005E311B">
          <w:t>Оценка фактического притока неорганизованного стока по бассейнам канализования</w:t>
        </w:r>
      </w:hyperlink>
    </w:p>
    <w:p w14:paraId="739009A2" w14:textId="77777777" w:rsidR="0058132E" w:rsidRDefault="00000000">
      <w:pPr>
        <w:pStyle w:val="a5"/>
        <w:tabs>
          <w:tab w:val="left" w:leader="dot" w:pos="9082"/>
        </w:tabs>
        <w:ind w:firstLine="0"/>
        <w:jc w:val="both"/>
      </w:pPr>
      <w:hyperlink w:anchor="bookmark336" w:tooltip="Current Document">
        <w:r w:rsidR="005E311B">
          <w:t>очистных сооружений и прямых выпусков</w:t>
        </w:r>
        <w:r w:rsidR="005E311B">
          <w:tab/>
          <w:t>53</w:t>
        </w:r>
      </w:hyperlink>
    </w:p>
    <w:p w14:paraId="77CE71AD" w14:textId="77777777" w:rsidR="0058132E" w:rsidRDefault="00000000">
      <w:pPr>
        <w:pStyle w:val="a5"/>
        <w:numPr>
          <w:ilvl w:val="0"/>
          <w:numId w:val="6"/>
        </w:numPr>
        <w:tabs>
          <w:tab w:val="left" w:pos="1008"/>
        </w:tabs>
        <w:spacing w:after="0"/>
      </w:pPr>
      <w:hyperlink w:anchor="bookmark339" w:tooltip="Current Document">
        <w:bookmarkStart w:id="41" w:name="bookmark43"/>
        <w:bookmarkEnd w:id="41"/>
        <w:r w:rsidR="005E311B">
          <w:t>Описание системы коммерческого учета принимаемых сточных вод и анализ планов по</w:t>
        </w:r>
      </w:hyperlink>
    </w:p>
    <w:p w14:paraId="45EBF45B" w14:textId="77777777" w:rsidR="0058132E" w:rsidRDefault="00000000">
      <w:pPr>
        <w:pStyle w:val="a5"/>
        <w:tabs>
          <w:tab w:val="left" w:leader="dot" w:pos="9082"/>
        </w:tabs>
        <w:ind w:firstLine="0"/>
        <w:jc w:val="both"/>
      </w:pPr>
      <w:hyperlink w:anchor="bookmark341" w:tooltip="Current Document">
        <w:r w:rsidR="005E311B">
          <w:t>установке приборов учета</w:t>
        </w:r>
        <w:r w:rsidR="005E311B">
          <w:tab/>
          <w:t>54</w:t>
        </w:r>
      </w:hyperlink>
    </w:p>
    <w:p w14:paraId="080A204D" w14:textId="77777777" w:rsidR="0058132E" w:rsidRDefault="00000000">
      <w:pPr>
        <w:pStyle w:val="a5"/>
        <w:numPr>
          <w:ilvl w:val="0"/>
          <w:numId w:val="6"/>
        </w:numPr>
        <w:tabs>
          <w:tab w:val="left" w:pos="1008"/>
        </w:tabs>
        <w:spacing w:after="0"/>
        <w:jc w:val="both"/>
      </w:pPr>
      <w:hyperlink w:anchor="bookmark344" w:tooltip="Current Document">
        <w:bookmarkStart w:id="42" w:name="bookmark44"/>
        <w:bookmarkEnd w:id="42"/>
        <w:r w:rsidR="005E311B">
          <w:t>Результаты анализа ретроспективных балансов поступления сточных вод в</w:t>
        </w:r>
      </w:hyperlink>
    </w:p>
    <w:p w14:paraId="0785EA44" w14:textId="77777777" w:rsidR="0058132E" w:rsidRDefault="005E311B">
      <w:pPr>
        <w:pStyle w:val="a5"/>
        <w:tabs>
          <w:tab w:val="right" w:leader="dot" w:pos="9343"/>
        </w:tabs>
        <w:ind w:firstLine="0"/>
        <w:jc w:val="both"/>
      </w:pPr>
      <w:r>
        <w:rPr>
          <w:noProof/>
        </w:rPr>
        <mc:AlternateContent>
          <mc:Choice Requires="wps">
            <w:drawing>
              <wp:anchor distT="0" distB="0" distL="114300" distR="114300" simplePos="0" relativeHeight="125829382" behindDoc="0" locked="0" layoutInCell="1" allowOverlap="1" wp14:anchorId="59A0C188" wp14:editId="072D595F">
                <wp:simplePos x="0" y="0"/>
                <wp:positionH relativeFrom="page">
                  <wp:posOffset>1056640</wp:posOffset>
                </wp:positionH>
                <wp:positionV relativeFrom="margin">
                  <wp:posOffset>5899150</wp:posOffset>
                </wp:positionV>
                <wp:extent cx="6102350" cy="1429385"/>
                <wp:effectExtent l="0" t="0" r="0" b="0"/>
                <wp:wrapTopAndBottom/>
                <wp:docPr id="11" name="Shape 11"/>
                <wp:cNvGraphicFramePr/>
                <a:graphic xmlns:a="http://schemas.openxmlformats.org/drawingml/2006/main">
                  <a:graphicData uri="http://schemas.microsoft.com/office/word/2010/wordprocessingShape">
                    <wps:wsp>
                      <wps:cNvSpPr txBox="1"/>
                      <wps:spPr>
                        <a:xfrm>
                          <a:off x="0" y="0"/>
                          <a:ext cx="6102350" cy="1429385"/>
                        </a:xfrm>
                        <a:prstGeom prst="rect">
                          <a:avLst/>
                        </a:prstGeom>
                        <a:noFill/>
                      </wps:spPr>
                      <wps:txbx>
                        <w:txbxContent>
                          <w:p w14:paraId="53447499" w14:textId="77777777" w:rsidR="0058132E" w:rsidRDefault="00000000">
                            <w:pPr>
                              <w:pStyle w:val="20"/>
                              <w:tabs>
                                <w:tab w:val="right" w:leader="dot" w:pos="9326"/>
                              </w:tabs>
                            </w:pPr>
                            <w:hyperlink w:anchor="bookmark344" w:tooltip="Current Document">
                              <w:r w:rsidR="005E311B">
                                <w:t>централизованную систему водоотведения по бассейнам канализования очистных сооружений и</w:t>
                              </w:r>
                            </w:hyperlink>
                            <w:r w:rsidR="005E311B">
                              <w:t xml:space="preserve"> </w:t>
                            </w:r>
                            <w:hyperlink w:anchor="bookmark344" w:tooltip="Current Document">
                              <w:r w:rsidR="005E311B">
                                <w:t>прямых выпусков и расчетным элементам территориального деления, с выделением зон дефицитов и</w:t>
                              </w:r>
                            </w:hyperlink>
                            <w:r w:rsidR="005E311B">
                              <w:t xml:space="preserve"> </w:t>
                            </w:r>
                            <w:hyperlink w:anchor="bookmark344" w:tooltip="Current Document">
                              <w:r w:rsidR="005E311B">
                                <w:t>резервов в каждой из рассматриваемых территориальных зон</w:t>
                              </w:r>
                              <w:r w:rsidR="005E311B">
                                <w:tab/>
                                <w:t>55</w:t>
                              </w:r>
                            </w:hyperlink>
                          </w:p>
                          <w:p w14:paraId="043A06C6" w14:textId="77777777" w:rsidR="0058132E" w:rsidRDefault="00000000">
                            <w:pPr>
                              <w:pStyle w:val="20"/>
                              <w:numPr>
                                <w:ilvl w:val="0"/>
                                <w:numId w:val="1"/>
                              </w:numPr>
                              <w:tabs>
                                <w:tab w:val="left" w:pos="994"/>
                              </w:tabs>
                              <w:ind w:firstLine="300"/>
                            </w:pPr>
                            <w:hyperlink w:anchor="bookmark346" w:tooltip="Current Document">
                              <w:bookmarkStart w:id="43" w:name="bookmark0"/>
                              <w:bookmarkEnd w:id="43"/>
                              <w:r w:rsidR="005E311B">
                                <w:t>Результаты анализа гидравлических режимов и режимов работы элементов</w:t>
                              </w:r>
                            </w:hyperlink>
                            <w:r w:rsidR="005E311B">
                              <w:t xml:space="preserve"> </w:t>
                            </w:r>
                            <w:hyperlink w:anchor="bookmark346" w:tooltip="Current Document">
                              <w:r w:rsidR="005E311B">
                                <w:t>централизованной системы водоотведения (насосных станций, канализационных сетей)</w:t>
                              </w:r>
                            </w:hyperlink>
                            <w:r w:rsidR="005E311B">
                              <w:t xml:space="preserve"> </w:t>
                            </w:r>
                            <w:hyperlink w:anchor="bookmark346" w:tooltip="Current Document">
                              <w:r w:rsidR="005E311B">
                                <w:t>обеспечивающих транспортировку сточных вод от самого удаленного абонента до очистных</w:t>
                              </w:r>
                            </w:hyperlink>
                            <w:r w:rsidR="005E311B">
                              <w:t xml:space="preserve"> </w:t>
                            </w:r>
                            <w:hyperlink w:anchor="bookmark346" w:tooltip="Current Document">
                              <w:r w:rsidR="005E311B">
                                <w:t>сооружений и характеризующих существующие возможности передачи сточных вод на очистку 56</w:t>
                              </w:r>
                            </w:hyperlink>
                          </w:p>
                          <w:p w14:paraId="412290B4" w14:textId="77777777" w:rsidR="0058132E" w:rsidRDefault="00000000">
                            <w:pPr>
                              <w:pStyle w:val="20"/>
                              <w:numPr>
                                <w:ilvl w:val="0"/>
                                <w:numId w:val="1"/>
                              </w:numPr>
                              <w:tabs>
                                <w:tab w:val="left" w:pos="1006"/>
                              </w:tabs>
                              <w:ind w:firstLine="300"/>
                            </w:pPr>
                            <w:hyperlink w:anchor="bookmark355" w:tooltip="Current Document">
                              <w:bookmarkStart w:id="44" w:name="bookmark1"/>
                              <w:bookmarkEnd w:id="44"/>
                              <w:r w:rsidR="005E311B">
                                <w:t>Анализ резервов производственных мощностей и возможности расширения зоны действия</w:t>
                              </w:r>
                            </w:hyperlink>
                          </w:p>
                        </w:txbxContent>
                      </wps:txbx>
                      <wps:bodyPr lIns="0" tIns="0" rIns="0" bIns="0"/>
                    </wps:wsp>
                  </a:graphicData>
                </a:graphic>
              </wp:anchor>
            </w:drawing>
          </mc:Choice>
          <mc:Fallback>
            <w:pict>
              <v:shape w14:anchorId="59A0C188" id="Shape 11" o:spid="_x0000_s1028" type="#_x0000_t202" style="position:absolute;left:0;text-align:left;margin-left:83.2pt;margin-top:464.5pt;width:480.5pt;height:112.55pt;z-index:125829382;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" filled="f" stroked="f">
                <v:textbox inset="0,0,0,0">
                  <w:txbxContent>
                    <w:p w14:paraId="53447499" w14:textId="77777777" w:rsidR="0058132E" w:rsidRDefault="00000000">
                      <w:pPr>
                        <w:pStyle w:val="20"/>
                        <w:tabs>
                          <w:tab w:val="right" w:leader="dot" w:pos="9326"/>
                        </w:tabs>
                      </w:pPr>
                      <w:hyperlink w:anchor="bookmark344" w:tooltip="Current Document">
                        <w:r w:rsidR="005E311B">
                          <w:t>централизованную систему водоотведения по бассейнам канализования очистных сооружений и</w:t>
                        </w:r>
                      </w:hyperlink>
                      <w:r w:rsidR="005E311B">
                        <w:t xml:space="preserve"> </w:t>
                      </w:r>
                      <w:hyperlink w:anchor="bookmark344" w:tooltip="Current Document">
                        <w:r w:rsidR="005E311B">
                          <w:t>прямых выпусков и расчетным элементам территориального деления, с выделением зон дефицитов и</w:t>
                        </w:r>
                      </w:hyperlink>
                      <w:r w:rsidR="005E311B">
                        <w:t xml:space="preserve"> </w:t>
                      </w:r>
                      <w:hyperlink w:anchor="bookmark344" w:tooltip="Current Document">
                        <w:r w:rsidR="005E311B">
                          <w:t>резервов в каждой из рассматриваемых территориальных зон</w:t>
                        </w:r>
                        <w:r w:rsidR="005E311B">
                          <w:tab/>
                          <w:t>55</w:t>
                        </w:r>
                      </w:hyperlink>
                    </w:p>
                    <w:p w14:paraId="043A06C6" w14:textId="77777777" w:rsidR="0058132E" w:rsidRDefault="00000000">
                      <w:pPr>
                        <w:pStyle w:val="20"/>
                        <w:numPr>
                          <w:ilvl w:val="0"/>
                          <w:numId w:val="1"/>
                        </w:numPr>
                        <w:tabs>
                          <w:tab w:val="left" w:pos="994"/>
                        </w:tabs>
                        <w:ind w:firstLine="300"/>
                      </w:pPr>
                      <w:hyperlink w:anchor="bookmark346" w:tooltip="Current Document">
                        <w:bookmarkStart w:id="45" w:name="bookmark0"/>
                        <w:bookmarkEnd w:id="45"/>
                        <w:r w:rsidR="005E311B">
                          <w:t>Результаты анализа гидравлических режимов и режимов работы элементов</w:t>
                        </w:r>
                      </w:hyperlink>
                      <w:r w:rsidR="005E311B">
                        <w:t xml:space="preserve"> </w:t>
                      </w:r>
                      <w:hyperlink w:anchor="bookmark346" w:tooltip="Current Document">
                        <w:r w:rsidR="005E311B">
                          <w:t>централизованной системы водоотведения (насосных станций, канализационных сетей)</w:t>
                        </w:r>
                      </w:hyperlink>
                      <w:r w:rsidR="005E311B">
                        <w:t xml:space="preserve"> </w:t>
                      </w:r>
                      <w:hyperlink w:anchor="bookmark346" w:tooltip="Current Document">
                        <w:r w:rsidR="005E311B">
                          <w:t>обеспечивающих транспортировку сточных вод от самого удаленного абонента до очистных</w:t>
                        </w:r>
                      </w:hyperlink>
                      <w:r w:rsidR="005E311B">
                        <w:t xml:space="preserve"> </w:t>
                      </w:r>
                      <w:hyperlink w:anchor="bookmark346" w:tooltip="Current Document">
                        <w:r w:rsidR="005E311B">
                          <w:t>сооружений и характеризующих существующие возможности передачи сточных вод на очистку 56</w:t>
                        </w:r>
                      </w:hyperlink>
                    </w:p>
                    <w:p w14:paraId="412290B4" w14:textId="77777777" w:rsidR="0058132E" w:rsidRDefault="00000000">
                      <w:pPr>
                        <w:pStyle w:val="20"/>
                        <w:numPr>
                          <w:ilvl w:val="0"/>
                          <w:numId w:val="1"/>
                        </w:numPr>
                        <w:tabs>
                          <w:tab w:val="left" w:pos="1006"/>
                        </w:tabs>
                        <w:ind w:firstLine="300"/>
                      </w:pPr>
                      <w:hyperlink w:anchor="bookmark355" w:tooltip="Current Document">
                        <w:bookmarkStart w:id="46" w:name="bookmark1"/>
                        <w:bookmarkEnd w:id="46"/>
                        <w:r w:rsidR="005E311B">
                          <w:t>Анализ резервов производственных мощностей и возможности расширения зоны действия</w:t>
                        </w:r>
                      </w:hyperlink>
                    </w:p>
                  </w:txbxContent>
                </v:textbox>
                <w10:wrap type="topAndBottom" anchorx="page" anchory="margin"/>
              </v:shape>
            </w:pict>
          </mc:Fallback>
        </mc:AlternateContent>
      </w:r>
      <w:r>
        <w:t>очистных сооружений с наличием резерва в зонах дефицита</w:t>
      </w:r>
      <w:r>
        <w:tab/>
        <w:t>59</w:t>
      </w:r>
    </w:p>
    <w:p w14:paraId="3778E056" w14:textId="77777777" w:rsidR="0058132E" w:rsidRDefault="005E311B">
      <w:pPr>
        <w:pStyle w:val="a5"/>
        <w:numPr>
          <w:ilvl w:val="1"/>
          <w:numId w:val="6"/>
        </w:numPr>
        <w:tabs>
          <w:tab w:val="left" w:pos="1008"/>
          <w:tab w:val="right" w:leader="dot" w:pos="9343"/>
        </w:tabs>
      </w:pPr>
      <w:bookmarkStart w:id="47" w:name="bookmark45"/>
      <w:bookmarkEnd w:id="47"/>
      <w:r>
        <w:t>Перспективные расчетные расходы сточных вод</w:t>
      </w:r>
      <w:r>
        <w:tab/>
        <w:t>59</w:t>
      </w:r>
    </w:p>
    <w:p w14:paraId="33430E79" w14:textId="77777777" w:rsidR="0058132E" w:rsidRDefault="00000000">
      <w:pPr>
        <w:pStyle w:val="a5"/>
        <w:numPr>
          <w:ilvl w:val="2"/>
          <w:numId w:val="6"/>
        </w:numPr>
        <w:tabs>
          <w:tab w:val="left" w:pos="1008"/>
        </w:tabs>
        <w:spacing w:after="0"/>
      </w:pPr>
      <w:hyperlink w:anchor="bookmark359" w:tooltip="Current Document">
        <w:bookmarkStart w:id="48" w:name="bookmark46"/>
        <w:bookmarkEnd w:id="48"/>
        <w:r w:rsidR="005E311B">
          <w:t>Сведения о годовом ожидаемом поступлении в централизованную систему водоотведения</w:t>
        </w:r>
      </w:hyperlink>
    </w:p>
    <w:p w14:paraId="2E8EF985" w14:textId="77777777" w:rsidR="0058132E" w:rsidRDefault="00000000">
      <w:pPr>
        <w:pStyle w:val="a5"/>
        <w:tabs>
          <w:tab w:val="right" w:leader="dot" w:pos="9343"/>
        </w:tabs>
        <w:ind w:firstLine="0"/>
        <w:jc w:val="both"/>
      </w:pPr>
      <w:hyperlink w:anchor="bookmark361" w:tooltip="Current Document">
        <w:r w:rsidR="005E311B">
          <w:t>сточных вод</w:t>
        </w:r>
        <w:r w:rsidR="005E311B">
          <w:tab/>
          <w:t>59</w:t>
        </w:r>
      </w:hyperlink>
    </w:p>
    <w:p w14:paraId="3E073AAF" w14:textId="77777777" w:rsidR="0058132E" w:rsidRDefault="00000000">
      <w:pPr>
        <w:pStyle w:val="a5"/>
        <w:numPr>
          <w:ilvl w:val="2"/>
          <w:numId w:val="6"/>
        </w:numPr>
        <w:tabs>
          <w:tab w:val="left" w:pos="1008"/>
          <w:tab w:val="right" w:leader="dot" w:pos="9343"/>
        </w:tabs>
      </w:pPr>
      <w:hyperlink w:anchor="bookmark366" w:tooltip="Current Document">
        <w:bookmarkStart w:id="49" w:name="bookmark47"/>
        <w:bookmarkEnd w:id="49"/>
        <w:r w:rsidR="005E311B">
          <w:t>Структура водоотведения Коськовского сельского поселения</w:t>
        </w:r>
        <w:r w:rsidR="005E311B">
          <w:tab/>
          <w:t>59</w:t>
        </w:r>
      </w:hyperlink>
    </w:p>
    <w:p w14:paraId="36631D79" w14:textId="77777777" w:rsidR="0058132E" w:rsidRDefault="00000000">
      <w:pPr>
        <w:pStyle w:val="a5"/>
        <w:numPr>
          <w:ilvl w:val="2"/>
          <w:numId w:val="6"/>
        </w:numPr>
        <w:tabs>
          <w:tab w:val="left" w:pos="1008"/>
        </w:tabs>
        <w:spacing w:after="0"/>
      </w:pPr>
      <w:hyperlink w:anchor="bookmark369" w:tooltip="Current Document">
        <w:bookmarkStart w:id="50" w:name="bookmark48"/>
        <w:bookmarkEnd w:id="50"/>
        <w:r w:rsidR="005E311B">
          <w:t>Расчет требуемой мощности очистных сооружений исходя из данных о перспективном</w:t>
        </w:r>
      </w:hyperlink>
    </w:p>
    <w:p w14:paraId="136E72E4" w14:textId="77777777" w:rsidR="0058132E" w:rsidRDefault="005E311B">
      <w:pPr>
        <w:pStyle w:val="a5"/>
        <w:tabs>
          <w:tab w:val="right" w:leader="dot" w:pos="9343"/>
        </w:tabs>
        <w:ind w:firstLine="0"/>
      </w:pPr>
      <w:r>
        <w:t>расходе сточных вод с указанием требуемых объемов приема и очистки сточных вод, дефицита (резерва) мощностей по зонам действия сооружений по годам на расчетный срок</w:t>
      </w:r>
      <w:r>
        <w:tab/>
        <w:t>60</w:t>
      </w:r>
    </w:p>
    <w:p w14:paraId="0F3A56B2" w14:textId="77777777" w:rsidR="0058132E" w:rsidRDefault="005E311B">
      <w:pPr>
        <w:pStyle w:val="a5"/>
        <w:numPr>
          <w:ilvl w:val="1"/>
          <w:numId w:val="6"/>
        </w:numPr>
        <w:tabs>
          <w:tab w:val="left" w:pos="1008"/>
          <w:tab w:val="right" w:leader="dot" w:pos="9343"/>
        </w:tabs>
        <w:jc w:val="both"/>
      </w:pPr>
      <w:bookmarkStart w:id="51" w:name="bookmark49"/>
      <w:bookmarkEnd w:id="51"/>
      <w:r>
        <w:t>Предложения по строительству, реконструкции и модернизации объектов централизованных систем водоотведения</w:t>
      </w:r>
      <w:r>
        <w:tab/>
        <w:t>60</w:t>
      </w:r>
      <w:r>
        <w:fldChar w:fldCharType="end"/>
      </w:r>
    </w:p>
    <w:p w14:paraId="4C1C912D" w14:textId="77777777" w:rsidR="0058132E" w:rsidRDefault="00000000">
      <w:pPr>
        <w:pStyle w:val="20"/>
        <w:numPr>
          <w:ilvl w:val="2"/>
          <w:numId w:val="6"/>
        </w:numPr>
        <w:tabs>
          <w:tab w:val="left" w:pos="1011"/>
        </w:tabs>
        <w:spacing w:after="0"/>
        <w:ind w:firstLine="300"/>
      </w:pPr>
      <w:hyperlink w:anchor="bookmark372" w:tooltip="Current Document">
        <w:bookmarkStart w:id="52" w:name="bookmark50"/>
        <w:bookmarkEnd w:id="52"/>
        <w:r w:rsidR="005E311B">
          <w:t>Сведения об объектах, планируемых к новому строительству для обеспечения</w:t>
        </w:r>
      </w:hyperlink>
    </w:p>
    <w:p w14:paraId="7EFA531F" w14:textId="77777777" w:rsidR="0058132E" w:rsidRDefault="005E311B">
      <w:pPr>
        <w:pStyle w:val="a5"/>
        <w:tabs>
          <w:tab w:val="right" w:leader="dot" w:pos="9336"/>
        </w:tabs>
        <w:ind w:firstLine="0"/>
      </w:pPr>
      <w:r>
        <w:fldChar w:fldCharType="begin"/>
      </w:r>
      <w:r>
        <w:instrText xml:space="preserve"> TOC \o "1-5" \h \z </w:instrText>
      </w:r>
      <w:r>
        <w:fldChar w:fldCharType="separate"/>
      </w:r>
      <w:r>
        <w:t>транспортировки и очистки перспективного увеличения объема сточных вод</w:t>
      </w:r>
      <w:r>
        <w:tab/>
        <w:t>60</w:t>
      </w:r>
    </w:p>
    <w:p w14:paraId="6453BC0E" w14:textId="77777777" w:rsidR="0058132E" w:rsidRDefault="00000000">
      <w:pPr>
        <w:pStyle w:val="a5"/>
        <w:numPr>
          <w:ilvl w:val="2"/>
          <w:numId w:val="6"/>
        </w:numPr>
        <w:tabs>
          <w:tab w:val="left" w:pos="1011"/>
        </w:tabs>
        <w:spacing w:after="0"/>
      </w:pPr>
      <w:hyperlink w:anchor="bookmark375" w:tooltip="Current Document">
        <w:bookmarkStart w:id="53" w:name="bookmark51"/>
        <w:bookmarkEnd w:id="53"/>
        <w:r w:rsidR="005E311B">
          <w:t>Сведения о действующих объектах, планируемых к реконструкции для обеспечения</w:t>
        </w:r>
      </w:hyperlink>
    </w:p>
    <w:p w14:paraId="7B623F39" w14:textId="77777777" w:rsidR="0058132E" w:rsidRDefault="005E311B">
      <w:pPr>
        <w:pStyle w:val="a5"/>
        <w:tabs>
          <w:tab w:val="right" w:leader="dot" w:pos="9336"/>
        </w:tabs>
        <w:ind w:firstLine="0"/>
      </w:pPr>
      <w:r>
        <w:t>транспортировки и очистки перспективного увеличения объема сточных вод</w:t>
      </w:r>
      <w:r>
        <w:tab/>
        <w:t>61</w:t>
      </w:r>
    </w:p>
    <w:p w14:paraId="03205B42" w14:textId="77777777" w:rsidR="0058132E" w:rsidRDefault="00000000">
      <w:pPr>
        <w:pStyle w:val="a5"/>
        <w:numPr>
          <w:ilvl w:val="2"/>
          <w:numId w:val="6"/>
        </w:numPr>
        <w:tabs>
          <w:tab w:val="left" w:pos="1011"/>
          <w:tab w:val="right" w:leader="dot" w:pos="9336"/>
        </w:tabs>
      </w:pPr>
      <w:hyperlink w:anchor="bookmark389" w:tooltip="Current Document">
        <w:bookmarkStart w:id="54" w:name="bookmark52"/>
        <w:bookmarkEnd w:id="54"/>
        <w:r w:rsidR="005E311B">
          <w:t>Сведения о действующих объектах, планируемых к выводу из эксплуатации</w:t>
        </w:r>
        <w:r w:rsidR="005E311B">
          <w:tab/>
          <w:t>61</w:t>
        </w:r>
      </w:hyperlink>
    </w:p>
    <w:p w14:paraId="0B5995AC" w14:textId="77777777" w:rsidR="0058132E" w:rsidRDefault="00000000">
      <w:pPr>
        <w:pStyle w:val="a5"/>
        <w:numPr>
          <w:ilvl w:val="1"/>
          <w:numId w:val="6"/>
        </w:numPr>
        <w:tabs>
          <w:tab w:val="left" w:pos="1011"/>
        </w:tabs>
        <w:spacing w:after="0"/>
      </w:pPr>
      <w:hyperlink w:anchor="bookmark392" w:tooltip="Current Document">
        <w:bookmarkStart w:id="55" w:name="bookmark53"/>
        <w:bookmarkEnd w:id="55"/>
        <w:r w:rsidR="005E311B">
          <w:t>Предложения по строительству и реконструкции линейных объектов централизованных</w:t>
        </w:r>
      </w:hyperlink>
    </w:p>
    <w:p w14:paraId="06CF9ECA" w14:textId="77777777" w:rsidR="0058132E" w:rsidRDefault="005E311B">
      <w:pPr>
        <w:pStyle w:val="a5"/>
        <w:tabs>
          <w:tab w:val="right" w:leader="dot" w:pos="9336"/>
        </w:tabs>
        <w:ind w:firstLine="0"/>
      </w:pPr>
      <w:r>
        <w:t>систем водоотведения</w:t>
      </w:r>
      <w:r>
        <w:tab/>
        <w:t>62</w:t>
      </w:r>
      <w:r>
        <w:fldChar w:fldCharType="end"/>
      </w:r>
    </w:p>
    <w:p w14:paraId="660B516F" w14:textId="77777777" w:rsidR="0058132E" w:rsidRDefault="00000000">
      <w:pPr>
        <w:pStyle w:val="20"/>
        <w:numPr>
          <w:ilvl w:val="2"/>
          <w:numId w:val="6"/>
        </w:numPr>
        <w:tabs>
          <w:tab w:val="left" w:pos="1194"/>
          <w:tab w:val="right" w:leader="dot" w:pos="9370"/>
        </w:tabs>
        <w:ind w:firstLine="300"/>
      </w:pPr>
      <w:hyperlink w:anchor="bookmark393" w:tooltip="Current Document">
        <w:bookmarkStart w:id="56" w:name="bookmark54"/>
        <w:bookmarkEnd w:id="56"/>
        <w:r w:rsidR="005E311B">
          <w:t>Сведения о реконструируемых и планируемых к новому строительству канализационных</w:t>
        </w:r>
      </w:hyperlink>
      <w:r w:rsidR="005E311B">
        <w:t xml:space="preserve"> </w:t>
      </w:r>
      <w:hyperlink w:anchor="bookmark393" w:tooltip="Current Document">
        <w:r w:rsidR="005E311B">
          <w:t>сетях, канализационных коллекторах и объектах на них, обеспечивающих сбор и транспортировку</w:t>
        </w:r>
      </w:hyperlink>
      <w:r w:rsidR="005E311B">
        <w:t xml:space="preserve"> </w:t>
      </w:r>
      <w:hyperlink w:anchor="bookmark393" w:tooltip="Current Document">
        <w:r w:rsidR="005E311B">
          <w:t>перспективного увеличения объема сточных вод в существующих районах Коськовского сельского</w:t>
        </w:r>
      </w:hyperlink>
      <w:r w:rsidR="005E311B">
        <w:t xml:space="preserve"> </w:t>
      </w:r>
      <w:hyperlink w:anchor="bookmark393" w:tooltip="Current Document">
        <w:r w:rsidR="005E311B">
          <w:t>поселения</w:t>
        </w:r>
        <w:r w:rsidR="005E311B">
          <w:tab/>
          <w:t>62</w:t>
        </w:r>
      </w:hyperlink>
    </w:p>
    <w:p w14:paraId="5B400AC2" w14:textId="77777777" w:rsidR="0058132E" w:rsidRDefault="00000000">
      <w:pPr>
        <w:pStyle w:val="20"/>
        <w:numPr>
          <w:ilvl w:val="2"/>
          <w:numId w:val="6"/>
        </w:numPr>
        <w:tabs>
          <w:tab w:val="left" w:pos="1011"/>
        </w:tabs>
        <w:spacing w:after="0"/>
        <w:ind w:firstLine="300"/>
      </w:pPr>
      <w:hyperlink w:anchor="bookmark396" w:tooltip="Current Document">
        <w:bookmarkStart w:id="57" w:name="bookmark55"/>
        <w:bookmarkEnd w:id="57"/>
        <w:r w:rsidR="005E311B">
          <w:t>Сведения о реконструируемых и планируемых к новому строительству канализационных</w:t>
        </w:r>
      </w:hyperlink>
    </w:p>
    <w:p w14:paraId="42E99BF4" w14:textId="77777777" w:rsidR="0058132E" w:rsidRDefault="00000000">
      <w:pPr>
        <w:pStyle w:val="20"/>
        <w:tabs>
          <w:tab w:val="right" w:leader="dot" w:pos="9336"/>
        </w:tabs>
      </w:pPr>
      <w:hyperlink w:anchor="bookmark396" w:tooltip="Current Document">
        <w:r w:rsidR="005E311B">
          <w:t>сетях, канализационных коллекторах и объектах на них, обеспечивающих сбор и транспортировку</w:t>
        </w:r>
      </w:hyperlink>
      <w:r w:rsidR="005E311B">
        <w:t xml:space="preserve"> </w:t>
      </w:r>
      <w:hyperlink w:anchor="bookmark396" w:tooltip="Current Document">
        <w:r w:rsidR="005E311B">
          <w:t>перспективного увеличения объема сточных вод во вновь осваиваемых районах города под</w:t>
        </w:r>
      </w:hyperlink>
      <w:r w:rsidR="005E311B">
        <w:t xml:space="preserve"> </w:t>
      </w:r>
      <w:hyperlink w:anchor="bookmark396" w:tooltip="Current Document">
        <w:r w:rsidR="005E311B">
          <w:t>жилищную, комплексную или производственную застройку</w:t>
        </w:r>
        <w:r w:rsidR="005E311B">
          <w:tab/>
          <w:t>62</w:t>
        </w:r>
      </w:hyperlink>
    </w:p>
    <w:p w14:paraId="1710B390" w14:textId="77777777" w:rsidR="0058132E" w:rsidRDefault="00000000">
      <w:pPr>
        <w:pStyle w:val="20"/>
        <w:numPr>
          <w:ilvl w:val="2"/>
          <w:numId w:val="6"/>
        </w:numPr>
        <w:tabs>
          <w:tab w:val="left" w:pos="1011"/>
        </w:tabs>
        <w:spacing w:after="0"/>
        <w:ind w:firstLine="300"/>
      </w:pPr>
      <w:hyperlink w:anchor="bookmark398" w:tooltip="Current Document">
        <w:bookmarkStart w:id="58" w:name="bookmark56"/>
        <w:bookmarkEnd w:id="58"/>
        <w:r w:rsidR="005E311B">
          <w:t>Сведения о реконструируемых и планируемых к новому строительству канализационных</w:t>
        </w:r>
      </w:hyperlink>
    </w:p>
    <w:p w14:paraId="76C55F92" w14:textId="77777777" w:rsidR="0058132E" w:rsidRDefault="005E311B">
      <w:pPr>
        <w:pStyle w:val="a5"/>
        <w:tabs>
          <w:tab w:val="right" w:leader="dot" w:pos="9336"/>
        </w:tabs>
        <w:ind w:firstLine="0"/>
      </w:pPr>
      <w:r>
        <w:fldChar w:fldCharType="begin"/>
      </w:r>
      <w:r>
        <w:instrText xml:space="preserve"> TOC \o "1-5" \h \z </w:instrText>
      </w:r>
      <w:r>
        <w:fldChar w:fldCharType="separate"/>
      </w:r>
      <w:r>
        <w:t>сетях, канализационных коллекторах и объектах на них, для обеспечения переключения прямых выпусков на очистные сооружения</w:t>
      </w:r>
      <w:r>
        <w:tab/>
        <w:t>63</w:t>
      </w:r>
    </w:p>
    <w:p w14:paraId="0CF05017" w14:textId="77777777" w:rsidR="0058132E" w:rsidRDefault="00000000">
      <w:pPr>
        <w:pStyle w:val="a5"/>
        <w:numPr>
          <w:ilvl w:val="2"/>
          <w:numId w:val="6"/>
        </w:numPr>
        <w:tabs>
          <w:tab w:val="left" w:pos="1011"/>
        </w:tabs>
        <w:spacing w:after="0"/>
      </w:pPr>
      <w:hyperlink w:anchor="bookmark400" w:tooltip="Current Document">
        <w:bookmarkStart w:id="59" w:name="bookmark57"/>
        <w:bookmarkEnd w:id="59"/>
        <w:r w:rsidR="005E311B">
          <w:t>Сведения о реконструируемых и планируемых к новому строительству канализационных</w:t>
        </w:r>
      </w:hyperlink>
    </w:p>
    <w:p w14:paraId="7A3D3321" w14:textId="77777777" w:rsidR="0058132E" w:rsidRDefault="005E311B">
      <w:pPr>
        <w:pStyle w:val="a5"/>
        <w:tabs>
          <w:tab w:val="right" w:leader="dot" w:pos="9336"/>
        </w:tabs>
        <w:ind w:firstLine="0"/>
      </w:pPr>
      <w:r>
        <w:t>сетях, тоннельных коллекторах и объектах на них, для обеспечения нормативной надежности водоотведения</w:t>
      </w:r>
      <w:r>
        <w:tab/>
        <w:t>64</w:t>
      </w:r>
    </w:p>
    <w:p w14:paraId="18DF82B6" w14:textId="77777777" w:rsidR="0058132E" w:rsidRDefault="00000000">
      <w:pPr>
        <w:pStyle w:val="a5"/>
        <w:numPr>
          <w:ilvl w:val="2"/>
          <w:numId w:val="6"/>
        </w:numPr>
        <w:tabs>
          <w:tab w:val="left" w:pos="1011"/>
        </w:tabs>
        <w:spacing w:after="0"/>
      </w:pPr>
      <w:hyperlink w:anchor="bookmark405" w:tooltip="Current Document">
        <w:bookmarkStart w:id="60" w:name="bookmark58"/>
        <w:bookmarkEnd w:id="60"/>
        <w:r w:rsidR="005E311B">
          <w:t>Сведения о реконструируемых участках канализационных сети, подлежащих замене в</w:t>
        </w:r>
      </w:hyperlink>
    </w:p>
    <w:p w14:paraId="51A62E33" w14:textId="77777777" w:rsidR="0058132E" w:rsidRDefault="00000000">
      <w:pPr>
        <w:pStyle w:val="a5"/>
        <w:tabs>
          <w:tab w:val="right" w:leader="dot" w:pos="9336"/>
        </w:tabs>
        <w:ind w:firstLine="0"/>
      </w:pPr>
      <w:hyperlink w:anchor="bookmark407" w:tooltip="Current Document">
        <w:r w:rsidR="005E311B">
          <w:t>связи с исчерпанием эксплуатационного ресурса</w:t>
        </w:r>
        <w:r w:rsidR="005E311B">
          <w:tab/>
          <w:t>65</w:t>
        </w:r>
      </w:hyperlink>
    </w:p>
    <w:p w14:paraId="6F472933" w14:textId="77777777" w:rsidR="0058132E" w:rsidRDefault="00000000">
      <w:pPr>
        <w:pStyle w:val="a5"/>
        <w:numPr>
          <w:ilvl w:val="2"/>
          <w:numId w:val="6"/>
        </w:numPr>
        <w:tabs>
          <w:tab w:val="left" w:pos="1011"/>
        </w:tabs>
        <w:spacing w:after="0"/>
      </w:pPr>
      <w:hyperlink w:anchor="bookmark410" w:tooltip="Current Document">
        <w:bookmarkStart w:id="61" w:name="bookmark59"/>
        <w:bookmarkEnd w:id="61"/>
        <w:r w:rsidR="005E311B">
          <w:t>Сведения о реконструируемых участках канализационных сети, подлежащих замене в</w:t>
        </w:r>
      </w:hyperlink>
    </w:p>
    <w:p w14:paraId="18047F18" w14:textId="77777777" w:rsidR="0058132E" w:rsidRDefault="00000000">
      <w:pPr>
        <w:pStyle w:val="a5"/>
        <w:tabs>
          <w:tab w:val="right" w:leader="dot" w:pos="9336"/>
        </w:tabs>
        <w:ind w:firstLine="0"/>
      </w:pPr>
      <w:hyperlink w:anchor="bookmark412" w:tooltip="Current Document">
        <w:r w:rsidR="005E311B">
          <w:t>связи с исчерпанием эксплуатационного ресурса</w:t>
        </w:r>
        <w:r w:rsidR="005E311B">
          <w:tab/>
          <w:t>65</w:t>
        </w:r>
      </w:hyperlink>
    </w:p>
    <w:p w14:paraId="7F8C6F0B" w14:textId="77777777" w:rsidR="0058132E" w:rsidRDefault="00000000">
      <w:pPr>
        <w:pStyle w:val="a5"/>
        <w:numPr>
          <w:ilvl w:val="2"/>
          <w:numId w:val="6"/>
        </w:numPr>
        <w:tabs>
          <w:tab w:val="left" w:pos="1011"/>
          <w:tab w:val="right" w:leader="dot" w:pos="9336"/>
        </w:tabs>
      </w:pPr>
      <w:hyperlink w:anchor="bookmark417" w:tooltip="Current Document">
        <w:bookmarkStart w:id="62" w:name="bookmark60"/>
        <w:bookmarkEnd w:id="62"/>
        <w:r w:rsidR="005E311B">
          <w:t>Сведения о новом строительстве и реконструкции насосных станций</w:t>
        </w:r>
        <w:r w:rsidR="005E311B">
          <w:tab/>
          <w:t>65</w:t>
        </w:r>
      </w:hyperlink>
    </w:p>
    <w:p w14:paraId="498CE318" w14:textId="77777777" w:rsidR="0058132E" w:rsidRDefault="00000000">
      <w:pPr>
        <w:pStyle w:val="a5"/>
        <w:numPr>
          <w:ilvl w:val="2"/>
          <w:numId w:val="6"/>
        </w:numPr>
        <w:tabs>
          <w:tab w:val="left" w:pos="1011"/>
        </w:tabs>
        <w:spacing w:after="0"/>
      </w:pPr>
      <w:hyperlink w:anchor="bookmark420" w:tooltip="Current Document">
        <w:bookmarkStart w:id="63" w:name="bookmark61"/>
        <w:bookmarkEnd w:id="63"/>
        <w:r w:rsidR="005E311B">
          <w:t>Сведения о развитии систем диспетчеризации, телемеханизации и автоматизированных</w:t>
        </w:r>
      </w:hyperlink>
    </w:p>
    <w:p w14:paraId="3CF0F15A" w14:textId="77777777" w:rsidR="0058132E" w:rsidRDefault="005E311B">
      <w:pPr>
        <w:pStyle w:val="a5"/>
        <w:tabs>
          <w:tab w:val="right" w:leader="dot" w:pos="9336"/>
        </w:tabs>
        <w:ind w:firstLine="0"/>
      </w:pPr>
      <w:r>
        <w:t>системах управления режимами водоотведения на объектах водоотведения</w:t>
      </w:r>
      <w:r>
        <w:tab/>
        <w:t>65</w:t>
      </w:r>
    </w:p>
    <w:p w14:paraId="0267D72D" w14:textId="77777777" w:rsidR="0058132E" w:rsidRDefault="00000000">
      <w:pPr>
        <w:pStyle w:val="a5"/>
        <w:numPr>
          <w:ilvl w:val="2"/>
          <w:numId w:val="6"/>
        </w:numPr>
        <w:tabs>
          <w:tab w:val="left" w:pos="1011"/>
          <w:tab w:val="right" w:leader="dot" w:pos="9336"/>
        </w:tabs>
      </w:pPr>
      <w:hyperlink w:anchor="bookmark428" w:tooltip="Current Document">
        <w:bookmarkStart w:id="64" w:name="bookmark62"/>
        <w:bookmarkEnd w:id="64"/>
        <w:r w:rsidR="005E311B">
          <w:t>Сведения о развитии системы коммерческого учета водоотведения</w:t>
        </w:r>
        <w:r w:rsidR="005E311B">
          <w:tab/>
          <w:t>66</w:t>
        </w:r>
      </w:hyperlink>
    </w:p>
    <w:p w14:paraId="64B685C7" w14:textId="77777777" w:rsidR="0058132E" w:rsidRDefault="00000000">
      <w:pPr>
        <w:pStyle w:val="a5"/>
        <w:numPr>
          <w:ilvl w:val="1"/>
          <w:numId w:val="6"/>
        </w:numPr>
        <w:tabs>
          <w:tab w:val="left" w:pos="1011"/>
        </w:tabs>
        <w:spacing w:after="0"/>
      </w:pPr>
      <w:hyperlink w:anchor="bookmark431" w:tooltip="Current Document">
        <w:bookmarkStart w:id="65" w:name="bookmark63"/>
        <w:bookmarkEnd w:id="65"/>
        <w:r w:rsidR="005E311B">
          <w:t>Экологические аспекты мероприятий по строительству и реконструкции объектов</w:t>
        </w:r>
      </w:hyperlink>
    </w:p>
    <w:p w14:paraId="4937187C" w14:textId="77777777" w:rsidR="0058132E" w:rsidRDefault="005E311B">
      <w:pPr>
        <w:pStyle w:val="a5"/>
        <w:tabs>
          <w:tab w:val="right" w:leader="dot" w:pos="9336"/>
        </w:tabs>
        <w:ind w:firstLine="0"/>
      </w:pPr>
      <w:r>
        <w:t>централизованной системы водоотведения</w:t>
      </w:r>
      <w:r>
        <w:tab/>
        <w:t>67</w:t>
      </w:r>
    </w:p>
    <w:p w14:paraId="61B31AD2" w14:textId="77777777" w:rsidR="0058132E" w:rsidRDefault="00000000">
      <w:pPr>
        <w:pStyle w:val="a5"/>
        <w:numPr>
          <w:ilvl w:val="2"/>
          <w:numId w:val="6"/>
        </w:numPr>
        <w:tabs>
          <w:tab w:val="left" w:pos="1011"/>
        </w:tabs>
        <w:spacing w:after="0"/>
      </w:pPr>
      <w:hyperlink w:anchor="bookmark433" w:tooltip="Current Document">
        <w:bookmarkStart w:id="66" w:name="bookmark64"/>
        <w:bookmarkEnd w:id="66"/>
        <w:r w:rsidR="005E311B">
          <w:t>Сведения о мерах по предотвращению вредного воздействия на водный бассейн,</w:t>
        </w:r>
      </w:hyperlink>
    </w:p>
    <w:p w14:paraId="2F18D8F6" w14:textId="77777777" w:rsidR="0058132E" w:rsidRDefault="00000000">
      <w:pPr>
        <w:pStyle w:val="a5"/>
        <w:tabs>
          <w:tab w:val="right" w:leader="dot" w:pos="9336"/>
        </w:tabs>
        <w:ind w:firstLine="0"/>
      </w:pPr>
      <w:hyperlink w:anchor="bookmark437" w:tooltip="Current Document">
        <w:r w:rsidR="005E311B">
          <w:t>предлагаемых к новому строительству и реконструкции объектов водоотведения</w:t>
        </w:r>
        <w:r w:rsidR="005E311B">
          <w:tab/>
          <w:t>67</w:t>
        </w:r>
      </w:hyperlink>
    </w:p>
    <w:p w14:paraId="674813B5" w14:textId="77777777" w:rsidR="0058132E" w:rsidRDefault="00000000">
      <w:pPr>
        <w:pStyle w:val="a5"/>
        <w:numPr>
          <w:ilvl w:val="2"/>
          <w:numId w:val="6"/>
        </w:numPr>
        <w:tabs>
          <w:tab w:val="left" w:pos="1011"/>
        </w:tabs>
        <w:spacing w:after="0"/>
      </w:pPr>
      <w:hyperlink w:anchor="bookmark435" w:tooltip="Current Document">
        <w:bookmarkStart w:id="67" w:name="bookmark65"/>
        <w:bookmarkEnd w:id="67"/>
        <w:r w:rsidR="005E311B">
          <w:t>Сведения о мерах по предотвращению вредного воздействия на водный бассейн</w:t>
        </w:r>
      </w:hyperlink>
    </w:p>
    <w:p w14:paraId="5328E563" w14:textId="77777777" w:rsidR="0058132E" w:rsidRDefault="005E311B">
      <w:pPr>
        <w:pStyle w:val="a5"/>
        <w:tabs>
          <w:tab w:val="right" w:leader="dot" w:pos="9336"/>
        </w:tabs>
        <w:ind w:firstLine="0"/>
      </w:pPr>
      <w:r>
        <w:t>предлагаемых к новому строительству канализационных сетей</w:t>
      </w:r>
      <w:r>
        <w:tab/>
        <w:t>68</w:t>
      </w:r>
    </w:p>
    <w:p w14:paraId="62F4F09D" w14:textId="77777777" w:rsidR="0058132E" w:rsidRDefault="00000000">
      <w:pPr>
        <w:pStyle w:val="a5"/>
        <w:numPr>
          <w:ilvl w:val="2"/>
          <w:numId w:val="6"/>
        </w:numPr>
        <w:tabs>
          <w:tab w:val="left" w:pos="1011"/>
        </w:tabs>
        <w:spacing w:after="0"/>
      </w:pPr>
      <w:hyperlink w:anchor="bookmark440" w:tooltip="Current Document">
        <w:bookmarkStart w:id="68" w:name="bookmark66"/>
        <w:bookmarkEnd w:id="68"/>
        <w:r w:rsidR="005E311B">
          <w:t>Сведения о мерах по предотвращению вредного воздействия на окружающую среду при</w:t>
        </w:r>
      </w:hyperlink>
    </w:p>
    <w:p w14:paraId="69BF9538" w14:textId="77777777" w:rsidR="0058132E" w:rsidRDefault="005E311B">
      <w:pPr>
        <w:pStyle w:val="a5"/>
        <w:tabs>
          <w:tab w:val="right" w:leader="dot" w:pos="9336"/>
        </w:tabs>
        <w:ind w:firstLine="0"/>
      </w:pPr>
      <w:r>
        <w:t>реализации мероприятий по утилизации осадка сточных вод</w:t>
      </w:r>
      <w:r>
        <w:tab/>
        <w:t>68</w:t>
      </w:r>
    </w:p>
    <w:p w14:paraId="75CC6B8B" w14:textId="77777777" w:rsidR="0058132E" w:rsidRDefault="00000000">
      <w:pPr>
        <w:pStyle w:val="a5"/>
        <w:numPr>
          <w:ilvl w:val="1"/>
          <w:numId w:val="6"/>
        </w:numPr>
        <w:tabs>
          <w:tab w:val="left" w:pos="1011"/>
          <w:tab w:val="right" w:leader="dot" w:pos="9336"/>
        </w:tabs>
      </w:pPr>
      <w:hyperlink w:anchor="bookmark444" w:tooltip="Current Document">
        <w:bookmarkStart w:id="69" w:name="bookmark67"/>
        <w:bookmarkEnd w:id="69"/>
        <w:r w:rsidR="005E311B">
          <w:t>Целевые показатели водоотведение</w:t>
        </w:r>
        <w:r w:rsidR="005E311B">
          <w:tab/>
          <w:t>68</w:t>
        </w:r>
      </w:hyperlink>
    </w:p>
    <w:p w14:paraId="3E46AA68" w14:textId="77777777" w:rsidR="0058132E" w:rsidRDefault="005E311B">
      <w:pPr>
        <w:pStyle w:val="a5"/>
        <w:tabs>
          <w:tab w:val="right" w:leader="dot" w:pos="9336"/>
        </w:tabs>
        <w:spacing w:line="223" w:lineRule="auto"/>
      </w:pPr>
      <w:r>
        <w:rPr>
          <w:rFonts w:ascii="Calibri" w:eastAsia="Calibri" w:hAnsi="Calibri" w:cs="Calibri"/>
        </w:rPr>
        <w:t>Приложение</w:t>
      </w:r>
      <w:r>
        <w:rPr>
          <w:rFonts w:ascii="Calibri" w:eastAsia="Calibri" w:hAnsi="Calibri" w:cs="Calibri"/>
        </w:rPr>
        <w:tab/>
        <w:t>70</w:t>
      </w:r>
      <w:r>
        <w:fldChar w:fldCharType="end"/>
      </w:r>
    </w:p>
    <w:p w14:paraId="38043BD0" w14:textId="77777777" w:rsidR="0058132E" w:rsidRDefault="005E311B">
      <w:pPr>
        <w:pStyle w:val="32"/>
        <w:keepNext/>
        <w:keepLines/>
        <w:spacing w:after="360" w:line="240" w:lineRule="auto"/>
        <w:ind w:firstLine="0"/>
        <w:jc w:val="center"/>
      </w:pPr>
      <w:bookmarkStart w:id="70" w:name="bookmark68"/>
      <w:bookmarkStart w:id="71" w:name="bookmark69"/>
      <w:bookmarkStart w:id="72" w:name="bookmark70"/>
      <w:r>
        <w:t>ВВЕДЕНИЕ</w:t>
      </w:r>
      <w:bookmarkEnd w:id="70"/>
      <w:bookmarkEnd w:id="71"/>
      <w:bookmarkEnd w:id="72"/>
    </w:p>
    <w:p w14:paraId="157760D9" w14:textId="38182554" w:rsidR="0058132E" w:rsidRDefault="005E311B">
      <w:pPr>
        <w:pStyle w:val="1"/>
        <w:ind w:firstLine="600"/>
        <w:jc w:val="both"/>
      </w:pPr>
      <w:bookmarkStart w:id="73" w:name="bookmark71"/>
      <w:r>
        <w:t>Схема водоснабжения и водоотведения муниципального образования Коськовское сельское поселение Тихвинского муниципального района Ленинградской области на период с 201</w:t>
      </w:r>
      <w:r w:rsidR="006B4507">
        <w:t>9</w:t>
      </w:r>
      <w:r>
        <w:t xml:space="preserve"> по 202</w:t>
      </w:r>
      <w:r w:rsidR="006B4507">
        <w:t>8</w:t>
      </w:r>
      <w:r>
        <w:t xml:space="preserve"> год» выполнена во исполнение требований Федерального Закона от 07.12.2011 N 416-Ф3 «О водоснабжении и водоотведении», устанавливающего статус схемы водоснабжения и водоотведения, как документа, содержащего предпроектные материалы по обоснованию эффективного и безопасного функционирования систем водоснабжения и водоотведения, их развития с учетом правового регулирования в области энергосбережения и повышения энергетической эффективности.</w:t>
      </w:r>
      <w:bookmarkEnd w:id="73"/>
    </w:p>
    <w:p w14:paraId="1FCB26D9" w14:textId="3FF77456" w:rsidR="0058132E" w:rsidRDefault="005E311B">
      <w:pPr>
        <w:pStyle w:val="1"/>
        <w:ind w:firstLine="600"/>
        <w:jc w:val="both"/>
      </w:pPr>
      <w:r>
        <w:lastRenderedPageBreak/>
        <w:t>Схема водоснабжения и водоотведения Коськовского сельского поселения разработана ООО «ЭнергоСтрой» в соответствии с муниципальным контрактом на период 10 лет, в том числе на начальный период в 5 лет и на последующие пятилетние периоды с расчетным сроком - 202</w:t>
      </w:r>
      <w:r w:rsidR="006B4507">
        <w:t>8</w:t>
      </w:r>
      <w:r>
        <w:t xml:space="preserve"> год.</w:t>
      </w:r>
    </w:p>
    <w:p w14:paraId="4F9E0748" w14:textId="3B1DD789" w:rsidR="0058132E" w:rsidRDefault="005E311B">
      <w:pPr>
        <w:pStyle w:val="1"/>
        <w:ind w:firstLine="660"/>
        <w:jc w:val="both"/>
      </w:pPr>
      <w:r>
        <w:t>Цель разработки Схемы водоснабжения и водоотведения - развитие систем централизованного водоснабжения и водоотведения для существующего и нового строительства жилищного фонда в период до 202</w:t>
      </w:r>
      <w:r w:rsidR="006B4507">
        <w:t>8</w:t>
      </w:r>
      <w:r>
        <w:t xml:space="preserve"> г, увеличение объёмов оказания услуг по водоснабжению и водоотведению при повышении качества оказания услуг, а также сохранение действующей ценовой политики Коськовского сельского поселения, улучшение работы систем водоснабжения и водоотведения, повышение качества питьевой воды, обеспечение надёжного водоотведения, гарантируемая очистка сточных вод согласно нормам экологической безопасности и сведение к минимуму вредного воздействия на окружающую среду.</w:t>
      </w:r>
    </w:p>
    <w:p w14:paraId="7C8A34B0" w14:textId="77777777" w:rsidR="0058132E" w:rsidRDefault="005E311B">
      <w:pPr>
        <w:pStyle w:val="1"/>
        <w:ind w:firstLine="600"/>
        <w:jc w:val="both"/>
      </w:pPr>
      <w:r>
        <w:t>Работа выполнена с учетом требований:</w:t>
      </w:r>
    </w:p>
    <w:p w14:paraId="5D14347A" w14:textId="77777777" w:rsidR="0058132E" w:rsidRDefault="005E311B">
      <w:pPr>
        <w:pStyle w:val="1"/>
        <w:numPr>
          <w:ilvl w:val="0"/>
          <w:numId w:val="7"/>
        </w:numPr>
        <w:tabs>
          <w:tab w:val="left" w:pos="778"/>
        </w:tabs>
        <w:ind w:firstLine="600"/>
        <w:jc w:val="both"/>
      </w:pPr>
      <w:bookmarkStart w:id="74" w:name="bookmark72"/>
      <w:bookmarkEnd w:id="74"/>
      <w:r>
        <w:t>Федерального закона от 07.12.2011 N 416-Ф3 «О водоснабжении и водоотведении»;</w:t>
      </w:r>
    </w:p>
    <w:p w14:paraId="6B2E25ED" w14:textId="77777777" w:rsidR="0058132E" w:rsidRDefault="005E311B">
      <w:pPr>
        <w:pStyle w:val="1"/>
        <w:numPr>
          <w:ilvl w:val="0"/>
          <w:numId w:val="7"/>
        </w:numPr>
        <w:tabs>
          <w:tab w:val="left" w:pos="788"/>
        </w:tabs>
        <w:ind w:firstLine="600"/>
        <w:jc w:val="both"/>
      </w:pPr>
      <w:bookmarkStart w:id="75" w:name="bookmark73"/>
      <w:bookmarkEnd w:id="75"/>
      <w:r>
        <w:t>Постановления Правительства Российской Федерации от 5 сентября 2013 года N 782 «О схемах водоснабжения и водоотведения»;</w:t>
      </w:r>
    </w:p>
    <w:p w14:paraId="6471EDBB" w14:textId="77777777" w:rsidR="0058132E" w:rsidRDefault="005E311B">
      <w:pPr>
        <w:pStyle w:val="1"/>
        <w:numPr>
          <w:ilvl w:val="0"/>
          <w:numId w:val="7"/>
        </w:numPr>
        <w:tabs>
          <w:tab w:val="left" w:pos="783"/>
        </w:tabs>
        <w:ind w:firstLine="600"/>
        <w:jc w:val="both"/>
      </w:pPr>
      <w:bookmarkStart w:id="76" w:name="bookmark74"/>
      <w:bookmarkEnd w:id="76"/>
      <w:r>
        <w:t>СП 31.13330.2012 «Водоснабжение. Наружные сети и сооружения» Актуализированная редакция СНИП 2.04.02.-84* Приказ Министерства регионального развития Российской Федерации от 29 декабря 2011 года № 635/14;</w:t>
      </w:r>
    </w:p>
    <w:p w14:paraId="01BA09DC" w14:textId="77777777" w:rsidR="0058132E" w:rsidRDefault="005E311B">
      <w:pPr>
        <w:pStyle w:val="1"/>
        <w:numPr>
          <w:ilvl w:val="0"/>
          <w:numId w:val="7"/>
        </w:numPr>
        <w:tabs>
          <w:tab w:val="left" w:pos="807"/>
        </w:tabs>
        <w:ind w:firstLine="580"/>
        <w:jc w:val="both"/>
      </w:pPr>
      <w:bookmarkStart w:id="77" w:name="bookmark75"/>
      <w:bookmarkEnd w:id="77"/>
      <w:r>
        <w:t>СП 32.13330.2012 «Канализация. Наружные сети и сооружения». Актуализированная редакция СНИП 2.04.03-85* Утвержден приказом Министерства регионального развития Российской Федерации (Минрегион России) от 29 декабря 2011 г. № 635/11 и введен в действие с 01 января 2013 г;</w:t>
      </w:r>
    </w:p>
    <w:p w14:paraId="5918F81D" w14:textId="77777777" w:rsidR="0058132E" w:rsidRDefault="005E311B">
      <w:pPr>
        <w:pStyle w:val="1"/>
        <w:numPr>
          <w:ilvl w:val="0"/>
          <w:numId w:val="7"/>
        </w:numPr>
        <w:tabs>
          <w:tab w:val="left" w:pos="811"/>
        </w:tabs>
        <w:ind w:firstLine="580"/>
        <w:jc w:val="both"/>
      </w:pPr>
      <w:bookmarkStart w:id="78" w:name="bookmark76"/>
      <w:bookmarkEnd w:id="78"/>
      <w:r>
        <w:t>Приказ Министерства регионального развития Российской Федерации от 6 мая</w:t>
      </w:r>
    </w:p>
    <w:p w14:paraId="2DF35D69" w14:textId="77777777" w:rsidR="0058132E" w:rsidRDefault="005E311B">
      <w:pPr>
        <w:pStyle w:val="1"/>
        <w:tabs>
          <w:tab w:val="left" w:pos="1867"/>
          <w:tab w:val="left" w:pos="2467"/>
        </w:tabs>
        <w:ind w:firstLine="0"/>
        <w:jc w:val="both"/>
      </w:pPr>
      <w:r>
        <w:t>2011 года №</w:t>
      </w:r>
      <w:r>
        <w:tab/>
        <w:t>204</w:t>
      </w:r>
      <w:r>
        <w:tab/>
        <w:t>« О разработке программ комплексного развития систем</w:t>
      </w:r>
    </w:p>
    <w:p w14:paraId="6C534CB3" w14:textId="77777777" w:rsidR="0058132E" w:rsidRDefault="005E311B">
      <w:pPr>
        <w:pStyle w:val="1"/>
        <w:ind w:firstLine="0"/>
        <w:jc w:val="both"/>
      </w:pPr>
      <w:r>
        <w:t>коммунальной инфраструктуры муниципальных образований»;</w:t>
      </w:r>
    </w:p>
    <w:p w14:paraId="52B25AC6" w14:textId="77777777" w:rsidR="0058132E" w:rsidRDefault="005E311B">
      <w:pPr>
        <w:pStyle w:val="1"/>
        <w:numPr>
          <w:ilvl w:val="0"/>
          <w:numId w:val="7"/>
        </w:numPr>
        <w:tabs>
          <w:tab w:val="left" w:pos="807"/>
        </w:tabs>
        <w:ind w:firstLine="580"/>
        <w:jc w:val="both"/>
      </w:pPr>
      <w:bookmarkStart w:id="79" w:name="bookmark77"/>
      <w:bookmarkEnd w:id="79"/>
      <w:r>
        <w:t>Приложение к приказу Министерства регионального развития РФ от 6 мая 2011 г. № 204 «Методические рекомендации по разработке программ комплексного развития систем коммунальной инфраструктуры муниципальных образований»;</w:t>
      </w:r>
    </w:p>
    <w:p w14:paraId="1F513F90" w14:textId="77777777" w:rsidR="0058132E" w:rsidRDefault="005E311B">
      <w:pPr>
        <w:pStyle w:val="1"/>
        <w:numPr>
          <w:ilvl w:val="0"/>
          <w:numId w:val="7"/>
        </w:numPr>
        <w:tabs>
          <w:tab w:val="left" w:pos="802"/>
        </w:tabs>
        <w:ind w:firstLine="580"/>
        <w:jc w:val="both"/>
      </w:pPr>
      <w:bookmarkStart w:id="80" w:name="bookmark78"/>
      <w:bookmarkEnd w:id="80"/>
      <w:r>
        <w:t>СП 10.13130.2009 г. «Системы противопожарной защиты. Внутренний противопожарный водопровод. Требования пожарной безопасности»;</w:t>
      </w:r>
    </w:p>
    <w:p w14:paraId="0B0044CB" w14:textId="77777777" w:rsidR="0058132E" w:rsidRDefault="005E311B">
      <w:pPr>
        <w:pStyle w:val="1"/>
        <w:ind w:firstLine="580"/>
        <w:jc w:val="both"/>
      </w:pPr>
      <w:r>
        <w:t>и на основе:</w:t>
      </w:r>
    </w:p>
    <w:p w14:paraId="245BCC2E" w14:textId="77777777" w:rsidR="0058132E" w:rsidRDefault="005E311B">
      <w:pPr>
        <w:pStyle w:val="1"/>
        <w:numPr>
          <w:ilvl w:val="0"/>
          <w:numId w:val="7"/>
        </w:numPr>
        <w:tabs>
          <w:tab w:val="left" w:pos="802"/>
        </w:tabs>
        <w:ind w:firstLine="580"/>
        <w:jc w:val="both"/>
      </w:pPr>
      <w:bookmarkStart w:id="81" w:name="bookmark79"/>
      <w:bookmarkEnd w:id="81"/>
      <w:r>
        <w:lastRenderedPageBreak/>
        <w:t>исходных данных и материалов, полученных от администрации сельского поселения, основных теплоснабжающих организаций, других организаций и ведомств;</w:t>
      </w:r>
    </w:p>
    <w:p w14:paraId="70B4CF88" w14:textId="77777777" w:rsidR="0058132E" w:rsidRDefault="005E311B">
      <w:pPr>
        <w:pStyle w:val="1"/>
        <w:numPr>
          <w:ilvl w:val="0"/>
          <w:numId w:val="7"/>
        </w:numPr>
        <w:tabs>
          <w:tab w:val="left" w:pos="802"/>
        </w:tabs>
        <w:ind w:firstLine="580"/>
        <w:jc w:val="both"/>
      </w:pPr>
      <w:bookmarkStart w:id="82" w:name="bookmark80"/>
      <w:bookmarkEnd w:id="82"/>
      <w:r>
        <w:t>решений Генерального плана Коськовского сельского поселения, в том числе схемы планируемого размещения объектов водоснабжения и водоотведения в границах Коськовского сельского поселения.</w:t>
      </w:r>
    </w:p>
    <w:p w14:paraId="638A97E7" w14:textId="77777777" w:rsidR="0058132E" w:rsidRDefault="005E311B">
      <w:pPr>
        <w:pStyle w:val="1"/>
        <w:ind w:firstLine="580"/>
        <w:jc w:val="both"/>
      </w:pPr>
      <w:r>
        <w:t>Схема включает первоочередные мероприятия по созданию и развитию централизованных систем водоснабжения и водоотведения, повышению надежности функционирования этих систем и обеспечению комфортных и безопасных условий для проживания людей в муниципальном образовании Коськовское сельское поселение Тихвинского муниципального района Ленинградской области.</w:t>
      </w:r>
    </w:p>
    <w:p w14:paraId="56F270BA" w14:textId="77777777" w:rsidR="0058132E" w:rsidRDefault="005E311B">
      <w:pPr>
        <w:pStyle w:val="1"/>
        <w:ind w:firstLine="580"/>
        <w:jc w:val="both"/>
      </w:pPr>
      <w:r>
        <w:t>Мероприятия охватывают следующие объекты системы коммунальной инфраструктуры:</w:t>
      </w:r>
    </w:p>
    <w:p w14:paraId="2DDB7A6B" w14:textId="77777777" w:rsidR="0058132E" w:rsidRDefault="005E311B">
      <w:pPr>
        <w:pStyle w:val="1"/>
        <w:numPr>
          <w:ilvl w:val="0"/>
          <w:numId w:val="7"/>
        </w:numPr>
        <w:tabs>
          <w:tab w:val="left" w:pos="873"/>
        </w:tabs>
        <w:ind w:firstLine="580"/>
        <w:jc w:val="both"/>
      </w:pPr>
      <w:bookmarkStart w:id="83" w:name="bookmark81"/>
      <w:bookmarkEnd w:id="83"/>
      <w:r>
        <w:t>в системе водоснабжения - водонапорные станции, водопроводные сети;</w:t>
      </w:r>
    </w:p>
    <w:p w14:paraId="57F43575" w14:textId="77777777" w:rsidR="0058132E" w:rsidRDefault="005E311B">
      <w:pPr>
        <w:pStyle w:val="1"/>
        <w:numPr>
          <w:ilvl w:val="0"/>
          <w:numId w:val="7"/>
        </w:numPr>
        <w:tabs>
          <w:tab w:val="left" w:pos="1022"/>
        </w:tabs>
        <w:ind w:firstLine="580"/>
        <w:jc w:val="both"/>
      </w:pPr>
      <w:bookmarkStart w:id="84" w:name="bookmark82"/>
      <w:bookmarkEnd w:id="84"/>
      <w:r>
        <w:t>в системе водоотведения - магистральные сети водоотведения, канализационные насосные станции, канализационные очистные сооружения.</w:t>
      </w:r>
    </w:p>
    <w:p w14:paraId="43F333F1" w14:textId="77777777" w:rsidR="006B4507" w:rsidRDefault="006B4507">
      <w:pPr>
        <w:pStyle w:val="1"/>
        <w:numPr>
          <w:ilvl w:val="0"/>
          <w:numId w:val="7"/>
        </w:numPr>
        <w:tabs>
          <w:tab w:val="left" w:pos="1022"/>
        </w:tabs>
        <w:ind w:firstLine="580"/>
        <w:jc w:val="both"/>
      </w:pPr>
    </w:p>
    <w:p w14:paraId="4EB3BA7F" w14:textId="77777777" w:rsidR="0058132E" w:rsidRDefault="005E311B">
      <w:pPr>
        <w:pStyle w:val="32"/>
        <w:keepNext/>
        <w:keepLines/>
        <w:spacing w:after="360" w:line="240" w:lineRule="auto"/>
        <w:ind w:firstLine="0"/>
        <w:jc w:val="center"/>
      </w:pPr>
      <w:bookmarkStart w:id="85" w:name="bookmark83"/>
      <w:bookmarkStart w:id="86" w:name="bookmark84"/>
      <w:bookmarkStart w:id="87" w:name="bookmark85"/>
      <w:r>
        <w:t>ОБЩИЕ СВЕДЕНИЯ</w:t>
      </w:r>
      <w:bookmarkEnd w:id="85"/>
      <w:bookmarkEnd w:id="86"/>
      <w:bookmarkEnd w:id="87"/>
    </w:p>
    <w:p w14:paraId="600670AD" w14:textId="77777777" w:rsidR="0058132E" w:rsidRDefault="005E311B">
      <w:pPr>
        <w:pStyle w:val="1"/>
        <w:ind w:firstLine="960"/>
        <w:jc w:val="both"/>
      </w:pPr>
      <w:bookmarkStart w:id="88" w:name="bookmark86"/>
      <w:r>
        <w:t>Муниципальное образование Коськовское сельское поселение входит в состав Тихвинского муниципального района Ленинградской области. Общая площадь территории поселения составляет 652 км</w:t>
      </w:r>
      <w:r>
        <w:rPr>
          <w:vertAlign w:val="superscript"/>
        </w:rPr>
        <w:t>2</w:t>
      </w:r>
      <w:r>
        <w:t>.</w:t>
      </w:r>
      <w:bookmarkEnd w:id="88"/>
    </w:p>
    <w:p w14:paraId="721D952E" w14:textId="77777777" w:rsidR="0058132E" w:rsidRDefault="005E311B">
      <w:pPr>
        <w:pStyle w:val="1"/>
        <w:ind w:firstLine="820"/>
        <w:jc w:val="both"/>
      </w:pPr>
      <w:r>
        <w:t>Поселение расположено в западной части Тихвинского района и граничит:</w:t>
      </w:r>
    </w:p>
    <w:p w14:paraId="73F0FAF9" w14:textId="77777777" w:rsidR="0058132E" w:rsidRDefault="005E311B">
      <w:pPr>
        <w:pStyle w:val="1"/>
        <w:numPr>
          <w:ilvl w:val="0"/>
          <w:numId w:val="7"/>
        </w:numPr>
        <w:tabs>
          <w:tab w:val="left" w:pos="973"/>
        </w:tabs>
        <w:ind w:firstLine="820"/>
        <w:jc w:val="both"/>
      </w:pPr>
      <w:bookmarkStart w:id="89" w:name="bookmark87"/>
      <w:bookmarkEnd w:id="89"/>
      <w:r>
        <w:t>с севера и с запада - с Волховским муниципальным районом Ленинградской области;</w:t>
      </w:r>
    </w:p>
    <w:p w14:paraId="7ED906A2" w14:textId="77777777" w:rsidR="0058132E" w:rsidRDefault="005E311B">
      <w:pPr>
        <w:pStyle w:val="1"/>
        <w:numPr>
          <w:ilvl w:val="0"/>
          <w:numId w:val="7"/>
        </w:numPr>
        <w:tabs>
          <w:tab w:val="left" w:pos="973"/>
        </w:tabs>
        <w:ind w:firstLine="820"/>
        <w:jc w:val="both"/>
      </w:pPr>
      <w:bookmarkStart w:id="90" w:name="bookmark88"/>
      <w:bookmarkEnd w:id="90"/>
      <w:r>
        <w:t>с юга - с Горским сельским поселением Тихвинского района Ленинградской области;</w:t>
      </w:r>
    </w:p>
    <w:p w14:paraId="66E06F82" w14:textId="77777777" w:rsidR="0058132E" w:rsidRDefault="005E311B">
      <w:pPr>
        <w:pStyle w:val="1"/>
        <w:ind w:firstLine="0"/>
        <w:jc w:val="center"/>
      </w:pPr>
      <w:r>
        <w:t>- с востока с Ганьковским муниципальным районом Ленинградской области.</w:t>
      </w:r>
    </w:p>
    <w:p w14:paraId="4B22B567" w14:textId="77777777" w:rsidR="0058132E" w:rsidRDefault="005E311B">
      <w:pPr>
        <w:pStyle w:val="1"/>
        <w:ind w:firstLine="820"/>
        <w:jc w:val="both"/>
      </w:pPr>
      <w:r>
        <w:t>Административный центр Коськовского сельского поселения дер. Коськово</w:t>
      </w:r>
    </w:p>
    <w:p w14:paraId="0D960ED5" w14:textId="77777777" w:rsidR="0058132E" w:rsidRDefault="005E311B">
      <w:pPr>
        <w:pStyle w:val="1"/>
        <w:ind w:firstLine="0"/>
        <w:jc w:val="both"/>
      </w:pPr>
      <w:r>
        <w:t>- расположен в южной части Тихвинского района на берегу р. Паша.</w:t>
      </w:r>
    </w:p>
    <w:p w14:paraId="50C3AFC2" w14:textId="77777777" w:rsidR="0058132E" w:rsidRDefault="005E311B">
      <w:pPr>
        <w:pStyle w:val="a7"/>
        <w:ind w:left="96"/>
      </w:pPr>
      <w:r>
        <w:rPr>
          <w:u w:val="single"/>
        </w:rPr>
        <w:t>Таблица 1</w:t>
      </w:r>
    </w:p>
    <w:tbl>
      <w:tblPr>
        <w:tblOverlap w:val="never"/>
        <w:tblW w:w="0" w:type="auto"/>
        <w:jc w:val="center"/>
        <w:tblLayout w:type="fixed"/>
        <w:tblCellMar>
          <w:left w:w="10" w:type="dxa"/>
          <w:right w:w="10" w:type="dxa"/>
        </w:tblCellMar>
        <w:tblLook w:val="0000" w:firstRow="0" w:lastRow="0" w:firstColumn="0" w:lastColumn="0" w:noHBand="0" w:noVBand="0"/>
      </w:tblPr>
      <w:tblGrid>
        <w:gridCol w:w="1022"/>
        <w:gridCol w:w="4368"/>
        <w:gridCol w:w="4478"/>
      </w:tblGrid>
      <w:tr w:rsidR="0058132E" w14:paraId="1C08BD46" w14:textId="77777777">
        <w:trPr>
          <w:trHeight w:hRule="exact" w:val="912"/>
          <w:jc w:val="center"/>
        </w:trPr>
        <w:tc>
          <w:tcPr>
            <w:tcW w:w="1022" w:type="dxa"/>
            <w:tcBorders>
              <w:top w:val="single" w:sz="4" w:space="0" w:color="auto"/>
              <w:left w:val="single" w:sz="4" w:space="0" w:color="auto"/>
            </w:tcBorders>
            <w:shd w:val="clear" w:color="auto" w:fill="FFFFFF"/>
            <w:vAlign w:val="center"/>
          </w:tcPr>
          <w:p w14:paraId="7E3A9005" w14:textId="77777777" w:rsidR="0058132E" w:rsidRDefault="005E311B">
            <w:pPr>
              <w:pStyle w:val="a9"/>
              <w:spacing w:line="240" w:lineRule="auto"/>
              <w:ind w:firstLine="0"/>
              <w:jc w:val="center"/>
            </w:pPr>
            <w:r>
              <w:t>№ п/п</w:t>
            </w:r>
          </w:p>
        </w:tc>
        <w:tc>
          <w:tcPr>
            <w:tcW w:w="4368" w:type="dxa"/>
            <w:tcBorders>
              <w:top w:val="single" w:sz="4" w:space="0" w:color="auto"/>
              <w:left w:val="single" w:sz="4" w:space="0" w:color="auto"/>
            </w:tcBorders>
            <w:shd w:val="clear" w:color="auto" w:fill="FFFFFF"/>
            <w:vAlign w:val="center"/>
          </w:tcPr>
          <w:p w14:paraId="27B41B43" w14:textId="77777777" w:rsidR="0058132E" w:rsidRDefault="005E311B">
            <w:pPr>
              <w:pStyle w:val="a9"/>
              <w:spacing w:line="240" w:lineRule="auto"/>
              <w:ind w:left="1120" w:firstLine="0"/>
            </w:pPr>
            <w:r>
              <w:t>Населенный пункт</w:t>
            </w:r>
          </w:p>
        </w:tc>
        <w:tc>
          <w:tcPr>
            <w:tcW w:w="4478" w:type="dxa"/>
            <w:tcBorders>
              <w:top w:val="single" w:sz="4" w:space="0" w:color="auto"/>
              <w:left w:val="single" w:sz="4" w:space="0" w:color="auto"/>
              <w:right w:val="single" w:sz="4" w:space="0" w:color="auto"/>
            </w:tcBorders>
            <w:shd w:val="clear" w:color="auto" w:fill="FFFFFF"/>
            <w:vAlign w:val="bottom"/>
          </w:tcPr>
          <w:p w14:paraId="43868E2A" w14:textId="77777777" w:rsidR="0058132E" w:rsidRDefault="005E311B">
            <w:pPr>
              <w:pStyle w:val="a9"/>
              <w:spacing w:line="240" w:lineRule="auto"/>
              <w:ind w:firstLine="0"/>
              <w:jc w:val="center"/>
            </w:pPr>
            <w:r>
              <w:t>Расстояние до административного центра поселения, км</w:t>
            </w:r>
          </w:p>
        </w:tc>
      </w:tr>
      <w:tr w:rsidR="0058132E" w14:paraId="0E9482D0" w14:textId="77777777">
        <w:trPr>
          <w:trHeight w:hRule="exact" w:val="312"/>
          <w:jc w:val="center"/>
        </w:trPr>
        <w:tc>
          <w:tcPr>
            <w:tcW w:w="1022" w:type="dxa"/>
            <w:tcBorders>
              <w:top w:val="single" w:sz="4" w:space="0" w:color="auto"/>
              <w:left w:val="single" w:sz="4" w:space="0" w:color="auto"/>
            </w:tcBorders>
            <w:shd w:val="clear" w:color="auto" w:fill="FFFFFF"/>
            <w:vAlign w:val="bottom"/>
          </w:tcPr>
          <w:p w14:paraId="1651DC02" w14:textId="77777777" w:rsidR="0058132E" w:rsidRDefault="005E311B">
            <w:pPr>
              <w:pStyle w:val="a9"/>
              <w:spacing w:line="240" w:lineRule="auto"/>
              <w:ind w:firstLine="440"/>
            </w:pPr>
            <w:r>
              <w:t>1</w:t>
            </w:r>
          </w:p>
        </w:tc>
        <w:tc>
          <w:tcPr>
            <w:tcW w:w="4368" w:type="dxa"/>
            <w:tcBorders>
              <w:top w:val="single" w:sz="4" w:space="0" w:color="auto"/>
              <w:left w:val="single" w:sz="4" w:space="0" w:color="auto"/>
            </w:tcBorders>
            <w:shd w:val="clear" w:color="auto" w:fill="FFFFFF"/>
            <w:vAlign w:val="bottom"/>
          </w:tcPr>
          <w:p w14:paraId="5D71E755" w14:textId="77777777" w:rsidR="0058132E" w:rsidRDefault="005E311B">
            <w:pPr>
              <w:pStyle w:val="a9"/>
              <w:spacing w:line="240" w:lineRule="auto"/>
              <w:ind w:firstLine="0"/>
            </w:pPr>
            <w:r>
              <w:t>Дер. Ваньково</w:t>
            </w:r>
          </w:p>
        </w:tc>
        <w:tc>
          <w:tcPr>
            <w:tcW w:w="4478" w:type="dxa"/>
            <w:tcBorders>
              <w:top w:val="single" w:sz="4" w:space="0" w:color="auto"/>
              <w:left w:val="single" w:sz="4" w:space="0" w:color="auto"/>
              <w:right w:val="single" w:sz="4" w:space="0" w:color="auto"/>
            </w:tcBorders>
            <w:shd w:val="clear" w:color="auto" w:fill="FFFFFF"/>
            <w:vAlign w:val="bottom"/>
          </w:tcPr>
          <w:p w14:paraId="75C480F7" w14:textId="77777777" w:rsidR="0058132E" w:rsidRDefault="005E311B">
            <w:pPr>
              <w:pStyle w:val="a9"/>
              <w:spacing w:line="240" w:lineRule="auto"/>
              <w:ind w:firstLine="0"/>
              <w:jc w:val="center"/>
            </w:pPr>
            <w:r>
              <w:t>14</w:t>
            </w:r>
          </w:p>
        </w:tc>
      </w:tr>
      <w:tr w:rsidR="0058132E" w14:paraId="42A24F07" w14:textId="77777777">
        <w:trPr>
          <w:trHeight w:hRule="exact" w:val="307"/>
          <w:jc w:val="center"/>
        </w:trPr>
        <w:tc>
          <w:tcPr>
            <w:tcW w:w="1022" w:type="dxa"/>
            <w:tcBorders>
              <w:top w:val="single" w:sz="4" w:space="0" w:color="auto"/>
              <w:left w:val="single" w:sz="4" w:space="0" w:color="auto"/>
            </w:tcBorders>
            <w:shd w:val="clear" w:color="auto" w:fill="FFFFFF"/>
            <w:vAlign w:val="bottom"/>
          </w:tcPr>
          <w:p w14:paraId="726B1B6F" w14:textId="77777777" w:rsidR="0058132E" w:rsidRDefault="005E311B">
            <w:pPr>
              <w:pStyle w:val="a9"/>
              <w:spacing w:line="240" w:lineRule="auto"/>
              <w:ind w:firstLine="440"/>
            </w:pPr>
            <w:r>
              <w:t>2</w:t>
            </w:r>
          </w:p>
        </w:tc>
        <w:tc>
          <w:tcPr>
            <w:tcW w:w="4368" w:type="dxa"/>
            <w:tcBorders>
              <w:top w:val="single" w:sz="4" w:space="0" w:color="auto"/>
              <w:left w:val="single" w:sz="4" w:space="0" w:color="auto"/>
            </w:tcBorders>
            <w:shd w:val="clear" w:color="auto" w:fill="FFFFFF"/>
            <w:vAlign w:val="bottom"/>
          </w:tcPr>
          <w:p w14:paraId="1208622B" w14:textId="77777777" w:rsidR="0058132E" w:rsidRDefault="005E311B">
            <w:pPr>
              <w:pStyle w:val="a9"/>
              <w:spacing w:line="240" w:lineRule="auto"/>
              <w:ind w:firstLine="0"/>
            </w:pPr>
            <w:r>
              <w:t>Дер. Вахрушево</w:t>
            </w:r>
          </w:p>
        </w:tc>
        <w:tc>
          <w:tcPr>
            <w:tcW w:w="4478" w:type="dxa"/>
            <w:tcBorders>
              <w:top w:val="single" w:sz="4" w:space="0" w:color="auto"/>
              <w:left w:val="single" w:sz="4" w:space="0" w:color="auto"/>
              <w:right w:val="single" w:sz="4" w:space="0" w:color="auto"/>
            </w:tcBorders>
            <w:shd w:val="clear" w:color="auto" w:fill="FFFFFF"/>
            <w:vAlign w:val="bottom"/>
          </w:tcPr>
          <w:p w14:paraId="66AAD460" w14:textId="77777777" w:rsidR="0058132E" w:rsidRDefault="005E311B">
            <w:pPr>
              <w:pStyle w:val="a9"/>
              <w:spacing w:line="240" w:lineRule="auto"/>
              <w:ind w:firstLine="0"/>
              <w:jc w:val="center"/>
            </w:pPr>
            <w:r>
              <w:t>5</w:t>
            </w:r>
          </w:p>
        </w:tc>
      </w:tr>
      <w:tr w:rsidR="0058132E" w14:paraId="5B357494" w14:textId="77777777">
        <w:trPr>
          <w:trHeight w:hRule="exact" w:val="307"/>
          <w:jc w:val="center"/>
        </w:trPr>
        <w:tc>
          <w:tcPr>
            <w:tcW w:w="1022" w:type="dxa"/>
            <w:tcBorders>
              <w:top w:val="single" w:sz="4" w:space="0" w:color="auto"/>
              <w:left w:val="single" w:sz="4" w:space="0" w:color="auto"/>
            </w:tcBorders>
            <w:shd w:val="clear" w:color="auto" w:fill="FFFFFF"/>
            <w:vAlign w:val="bottom"/>
          </w:tcPr>
          <w:p w14:paraId="67BE8573" w14:textId="77777777" w:rsidR="0058132E" w:rsidRDefault="005E311B">
            <w:pPr>
              <w:pStyle w:val="a9"/>
              <w:spacing w:line="240" w:lineRule="auto"/>
              <w:ind w:firstLine="440"/>
            </w:pPr>
            <w:r>
              <w:t>3</w:t>
            </w:r>
          </w:p>
        </w:tc>
        <w:tc>
          <w:tcPr>
            <w:tcW w:w="4368" w:type="dxa"/>
            <w:tcBorders>
              <w:top w:val="single" w:sz="4" w:space="0" w:color="auto"/>
              <w:left w:val="single" w:sz="4" w:space="0" w:color="auto"/>
            </w:tcBorders>
            <w:shd w:val="clear" w:color="auto" w:fill="FFFFFF"/>
            <w:vAlign w:val="bottom"/>
          </w:tcPr>
          <w:p w14:paraId="131278AD" w14:textId="77777777" w:rsidR="0058132E" w:rsidRDefault="005E311B">
            <w:pPr>
              <w:pStyle w:val="a9"/>
              <w:spacing w:line="240" w:lineRule="auto"/>
              <w:ind w:firstLine="0"/>
            </w:pPr>
            <w:r>
              <w:t>Дер. Евдокимово</w:t>
            </w:r>
          </w:p>
        </w:tc>
        <w:tc>
          <w:tcPr>
            <w:tcW w:w="4478" w:type="dxa"/>
            <w:tcBorders>
              <w:top w:val="single" w:sz="4" w:space="0" w:color="auto"/>
              <w:left w:val="single" w:sz="4" w:space="0" w:color="auto"/>
              <w:right w:val="single" w:sz="4" w:space="0" w:color="auto"/>
            </w:tcBorders>
            <w:shd w:val="clear" w:color="auto" w:fill="FFFFFF"/>
            <w:vAlign w:val="bottom"/>
          </w:tcPr>
          <w:p w14:paraId="46AC4DE7" w14:textId="77777777" w:rsidR="0058132E" w:rsidRDefault="005E311B">
            <w:pPr>
              <w:pStyle w:val="a9"/>
              <w:spacing w:line="240" w:lineRule="auto"/>
              <w:ind w:firstLine="0"/>
              <w:jc w:val="center"/>
            </w:pPr>
            <w:r>
              <w:t>14</w:t>
            </w:r>
          </w:p>
        </w:tc>
      </w:tr>
      <w:tr w:rsidR="0058132E" w14:paraId="129E52E7" w14:textId="77777777">
        <w:trPr>
          <w:trHeight w:hRule="exact" w:val="312"/>
          <w:jc w:val="center"/>
        </w:trPr>
        <w:tc>
          <w:tcPr>
            <w:tcW w:w="1022" w:type="dxa"/>
            <w:tcBorders>
              <w:top w:val="single" w:sz="4" w:space="0" w:color="auto"/>
              <w:left w:val="single" w:sz="4" w:space="0" w:color="auto"/>
            </w:tcBorders>
            <w:shd w:val="clear" w:color="auto" w:fill="FFFFFF"/>
            <w:vAlign w:val="bottom"/>
          </w:tcPr>
          <w:p w14:paraId="2CC62D8E" w14:textId="77777777" w:rsidR="0058132E" w:rsidRDefault="005E311B">
            <w:pPr>
              <w:pStyle w:val="a9"/>
              <w:spacing w:line="240" w:lineRule="auto"/>
              <w:ind w:firstLine="440"/>
            </w:pPr>
            <w:r>
              <w:lastRenderedPageBreak/>
              <w:t>4</w:t>
            </w:r>
          </w:p>
        </w:tc>
        <w:tc>
          <w:tcPr>
            <w:tcW w:w="4368" w:type="dxa"/>
            <w:tcBorders>
              <w:top w:val="single" w:sz="4" w:space="0" w:color="auto"/>
              <w:left w:val="single" w:sz="4" w:space="0" w:color="auto"/>
            </w:tcBorders>
            <w:shd w:val="clear" w:color="auto" w:fill="FFFFFF"/>
            <w:vAlign w:val="bottom"/>
          </w:tcPr>
          <w:p w14:paraId="49CE679E" w14:textId="77777777" w:rsidR="0058132E" w:rsidRDefault="005E311B">
            <w:pPr>
              <w:pStyle w:val="a9"/>
              <w:spacing w:line="240" w:lineRule="auto"/>
              <w:ind w:firstLine="0"/>
            </w:pPr>
            <w:r>
              <w:t>Дер. Исаково</w:t>
            </w:r>
          </w:p>
        </w:tc>
        <w:tc>
          <w:tcPr>
            <w:tcW w:w="4478" w:type="dxa"/>
            <w:tcBorders>
              <w:top w:val="single" w:sz="4" w:space="0" w:color="auto"/>
              <w:left w:val="single" w:sz="4" w:space="0" w:color="auto"/>
              <w:right w:val="single" w:sz="4" w:space="0" w:color="auto"/>
            </w:tcBorders>
            <w:shd w:val="clear" w:color="auto" w:fill="FFFFFF"/>
            <w:vAlign w:val="bottom"/>
          </w:tcPr>
          <w:p w14:paraId="0E69F9BC" w14:textId="77777777" w:rsidR="0058132E" w:rsidRDefault="005E311B">
            <w:pPr>
              <w:pStyle w:val="a9"/>
              <w:spacing w:line="240" w:lineRule="auto"/>
              <w:ind w:firstLine="0"/>
              <w:jc w:val="center"/>
            </w:pPr>
            <w:r>
              <w:t>13</w:t>
            </w:r>
          </w:p>
        </w:tc>
      </w:tr>
      <w:tr w:rsidR="0058132E" w14:paraId="6DBE261E" w14:textId="77777777">
        <w:trPr>
          <w:trHeight w:hRule="exact" w:val="307"/>
          <w:jc w:val="center"/>
        </w:trPr>
        <w:tc>
          <w:tcPr>
            <w:tcW w:w="1022" w:type="dxa"/>
            <w:tcBorders>
              <w:top w:val="single" w:sz="4" w:space="0" w:color="auto"/>
              <w:left w:val="single" w:sz="4" w:space="0" w:color="auto"/>
            </w:tcBorders>
            <w:shd w:val="clear" w:color="auto" w:fill="FFFFFF"/>
            <w:vAlign w:val="bottom"/>
          </w:tcPr>
          <w:p w14:paraId="5EDF24D5" w14:textId="77777777" w:rsidR="0058132E" w:rsidRDefault="005E311B">
            <w:pPr>
              <w:pStyle w:val="a9"/>
              <w:spacing w:line="240" w:lineRule="auto"/>
              <w:ind w:firstLine="440"/>
            </w:pPr>
            <w:r>
              <w:t>5</w:t>
            </w:r>
          </w:p>
        </w:tc>
        <w:tc>
          <w:tcPr>
            <w:tcW w:w="4368" w:type="dxa"/>
            <w:tcBorders>
              <w:top w:val="single" w:sz="4" w:space="0" w:color="auto"/>
              <w:left w:val="single" w:sz="4" w:space="0" w:color="auto"/>
            </w:tcBorders>
            <w:shd w:val="clear" w:color="auto" w:fill="FFFFFF"/>
            <w:vAlign w:val="bottom"/>
          </w:tcPr>
          <w:p w14:paraId="3194F312" w14:textId="77777777" w:rsidR="0058132E" w:rsidRDefault="005E311B">
            <w:pPr>
              <w:pStyle w:val="a9"/>
              <w:spacing w:line="240" w:lineRule="auto"/>
              <w:ind w:firstLine="0"/>
            </w:pPr>
            <w:r>
              <w:t>Дер. Коково</w:t>
            </w:r>
          </w:p>
        </w:tc>
        <w:tc>
          <w:tcPr>
            <w:tcW w:w="4478" w:type="dxa"/>
            <w:tcBorders>
              <w:top w:val="single" w:sz="4" w:space="0" w:color="auto"/>
              <w:left w:val="single" w:sz="4" w:space="0" w:color="auto"/>
              <w:right w:val="single" w:sz="4" w:space="0" w:color="auto"/>
            </w:tcBorders>
            <w:shd w:val="clear" w:color="auto" w:fill="FFFFFF"/>
            <w:vAlign w:val="bottom"/>
          </w:tcPr>
          <w:p w14:paraId="3A3DBE66" w14:textId="77777777" w:rsidR="0058132E" w:rsidRDefault="005E311B">
            <w:pPr>
              <w:pStyle w:val="a9"/>
              <w:spacing w:line="240" w:lineRule="auto"/>
              <w:ind w:firstLine="0"/>
              <w:jc w:val="center"/>
            </w:pPr>
            <w:r>
              <w:t>2</w:t>
            </w:r>
          </w:p>
        </w:tc>
      </w:tr>
      <w:tr w:rsidR="0058132E" w14:paraId="3B2F1DE5" w14:textId="77777777">
        <w:trPr>
          <w:trHeight w:hRule="exact" w:val="312"/>
          <w:jc w:val="center"/>
        </w:trPr>
        <w:tc>
          <w:tcPr>
            <w:tcW w:w="1022" w:type="dxa"/>
            <w:tcBorders>
              <w:top w:val="single" w:sz="4" w:space="0" w:color="auto"/>
              <w:left w:val="single" w:sz="4" w:space="0" w:color="auto"/>
            </w:tcBorders>
            <w:shd w:val="clear" w:color="auto" w:fill="FFFFFF"/>
            <w:vAlign w:val="bottom"/>
          </w:tcPr>
          <w:p w14:paraId="32C94FA6" w14:textId="77777777" w:rsidR="0058132E" w:rsidRDefault="005E311B">
            <w:pPr>
              <w:pStyle w:val="a9"/>
              <w:spacing w:line="240" w:lineRule="auto"/>
              <w:ind w:firstLine="440"/>
            </w:pPr>
            <w:r>
              <w:t>6</w:t>
            </w:r>
          </w:p>
        </w:tc>
        <w:tc>
          <w:tcPr>
            <w:tcW w:w="4368" w:type="dxa"/>
            <w:tcBorders>
              <w:top w:val="single" w:sz="4" w:space="0" w:color="auto"/>
              <w:left w:val="single" w:sz="4" w:space="0" w:color="auto"/>
            </w:tcBorders>
            <w:shd w:val="clear" w:color="auto" w:fill="FFFFFF"/>
            <w:vAlign w:val="bottom"/>
          </w:tcPr>
          <w:p w14:paraId="70016BCB" w14:textId="77777777" w:rsidR="0058132E" w:rsidRDefault="005E311B">
            <w:pPr>
              <w:pStyle w:val="a9"/>
              <w:spacing w:line="240" w:lineRule="auto"/>
              <w:ind w:firstLine="0"/>
            </w:pPr>
            <w:r>
              <w:t>Дер. Коськово</w:t>
            </w:r>
          </w:p>
        </w:tc>
        <w:tc>
          <w:tcPr>
            <w:tcW w:w="4478" w:type="dxa"/>
            <w:tcBorders>
              <w:top w:val="single" w:sz="4" w:space="0" w:color="auto"/>
              <w:left w:val="single" w:sz="4" w:space="0" w:color="auto"/>
              <w:right w:val="single" w:sz="4" w:space="0" w:color="auto"/>
            </w:tcBorders>
            <w:shd w:val="clear" w:color="auto" w:fill="FFFFFF"/>
            <w:vAlign w:val="bottom"/>
          </w:tcPr>
          <w:p w14:paraId="01913872" w14:textId="77777777" w:rsidR="0058132E" w:rsidRDefault="005E311B">
            <w:pPr>
              <w:pStyle w:val="a9"/>
              <w:spacing w:line="240" w:lineRule="auto"/>
              <w:ind w:firstLine="0"/>
              <w:jc w:val="center"/>
            </w:pPr>
            <w:r>
              <w:t>Административный центр</w:t>
            </w:r>
          </w:p>
        </w:tc>
      </w:tr>
      <w:tr w:rsidR="0058132E" w14:paraId="357D875A" w14:textId="77777777">
        <w:trPr>
          <w:trHeight w:hRule="exact" w:val="307"/>
          <w:jc w:val="center"/>
        </w:trPr>
        <w:tc>
          <w:tcPr>
            <w:tcW w:w="1022" w:type="dxa"/>
            <w:tcBorders>
              <w:top w:val="single" w:sz="4" w:space="0" w:color="auto"/>
              <w:left w:val="single" w:sz="4" w:space="0" w:color="auto"/>
            </w:tcBorders>
            <w:shd w:val="clear" w:color="auto" w:fill="FFFFFF"/>
            <w:vAlign w:val="bottom"/>
          </w:tcPr>
          <w:p w14:paraId="199AA1AD" w14:textId="77777777" w:rsidR="0058132E" w:rsidRDefault="005E311B">
            <w:pPr>
              <w:pStyle w:val="a9"/>
              <w:spacing w:line="240" w:lineRule="auto"/>
              <w:ind w:firstLine="440"/>
            </w:pPr>
            <w:r>
              <w:t>7</w:t>
            </w:r>
          </w:p>
        </w:tc>
        <w:tc>
          <w:tcPr>
            <w:tcW w:w="4368" w:type="dxa"/>
            <w:tcBorders>
              <w:top w:val="single" w:sz="4" w:space="0" w:color="auto"/>
              <w:left w:val="single" w:sz="4" w:space="0" w:color="auto"/>
            </w:tcBorders>
            <w:shd w:val="clear" w:color="auto" w:fill="FFFFFF"/>
            <w:vAlign w:val="bottom"/>
          </w:tcPr>
          <w:p w14:paraId="5C3933BA" w14:textId="77777777" w:rsidR="0058132E" w:rsidRDefault="005E311B">
            <w:pPr>
              <w:pStyle w:val="a9"/>
              <w:spacing w:line="240" w:lineRule="auto"/>
              <w:ind w:firstLine="0"/>
            </w:pPr>
            <w:r>
              <w:t>Дер. Красный порог</w:t>
            </w:r>
          </w:p>
        </w:tc>
        <w:tc>
          <w:tcPr>
            <w:tcW w:w="4478" w:type="dxa"/>
            <w:tcBorders>
              <w:top w:val="single" w:sz="4" w:space="0" w:color="auto"/>
              <w:left w:val="single" w:sz="4" w:space="0" w:color="auto"/>
              <w:right w:val="single" w:sz="4" w:space="0" w:color="auto"/>
            </w:tcBorders>
            <w:shd w:val="clear" w:color="auto" w:fill="FFFFFF"/>
            <w:vAlign w:val="bottom"/>
          </w:tcPr>
          <w:p w14:paraId="19824429" w14:textId="77777777" w:rsidR="0058132E" w:rsidRDefault="005E311B">
            <w:pPr>
              <w:pStyle w:val="a9"/>
              <w:spacing w:line="240" w:lineRule="auto"/>
              <w:ind w:firstLine="0"/>
              <w:jc w:val="center"/>
            </w:pPr>
            <w:r>
              <w:t>3</w:t>
            </w:r>
          </w:p>
        </w:tc>
      </w:tr>
      <w:tr w:rsidR="0058132E" w14:paraId="3695C389" w14:textId="77777777">
        <w:trPr>
          <w:trHeight w:hRule="exact" w:val="307"/>
          <w:jc w:val="center"/>
        </w:trPr>
        <w:tc>
          <w:tcPr>
            <w:tcW w:w="1022" w:type="dxa"/>
            <w:tcBorders>
              <w:top w:val="single" w:sz="4" w:space="0" w:color="auto"/>
              <w:left w:val="single" w:sz="4" w:space="0" w:color="auto"/>
            </w:tcBorders>
            <w:shd w:val="clear" w:color="auto" w:fill="FFFFFF"/>
            <w:vAlign w:val="bottom"/>
          </w:tcPr>
          <w:p w14:paraId="2BBE52DA" w14:textId="77777777" w:rsidR="0058132E" w:rsidRDefault="005E311B">
            <w:pPr>
              <w:pStyle w:val="a9"/>
              <w:spacing w:line="240" w:lineRule="auto"/>
              <w:ind w:firstLine="440"/>
            </w:pPr>
            <w:r>
              <w:t>8</w:t>
            </w:r>
          </w:p>
        </w:tc>
        <w:tc>
          <w:tcPr>
            <w:tcW w:w="4368" w:type="dxa"/>
            <w:tcBorders>
              <w:top w:val="single" w:sz="4" w:space="0" w:color="auto"/>
              <w:left w:val="single" w:sz="4" w:space="0" w:color="auto"/>
            </w:tcBorders>
            <w:shd w:val="clear" w:color="auto" w:fill="FFFFFF"/>
            <w:vAlign w:val="bottom"/>
          </w:tcPr>
          <w:p w14:paraId="3F7D2FCA" w14:textId="77777777" w:rsidR="0058132E" w:rsidRDefault="005E311B">
            <w:pPr>
              <w:pStyle w:val="a9"/>
              <w:spacing w:line="240" w:lineRule="auto"/>
              <w:ind w:firstLine="0"/>
            </w:pPr>
            <w:r>
              <w:t>Дер. Ладвуши</w:t>
            </w:r>
          </w:p>
        </w:tc>
        <w:tc>
          <w:tcPr>
            <w:tcW w:w="4478" w:type="dxa"/>
            <w:tcBorders>
              <w:top w:val="single" w:sz="4" w:space="0" w:color="auto"/>
              <w:left w:val="single" w:sz="4" w:space="0" w:color="auto"/>
              <w:right w:val="single" w:sz="4" w:space="0" w:color="auto"/>
            </w:tcBorders>
            <w:shd w:val="clear" w:color="auto" w:fill="FFFFFF"/>
            <w:vAlign w:val="bottom"/>
          </w:tcPr>
          <w:p w14:paraId="409F33DF" w14:textId="77777777" w:rsidR="0058132E" w:rsidRDefault="005E311B">
            <w:pPr>
              <w:pStyle w:val="a9"/>
              <w:spacing w:line="240" w:lineRule="auto"/>
              <w:ind w:firstLine="0"/>
              <w:jc w:val="center"/>
            </w:pPr>
            <w:r>
              <w:t>18</w:t>
            </w:r>
          </w:p>
        </w:tc>
      </w:tr>
      <w:tr w:rsidR="0058132E" w14:paraId="6E270FB7" w14:textId="77777777">
        <w:trPr>
          <w:trHeight w:hRule="exact" w:val="312"/>
          <w:jc w:val="center"/>
        </w:trPr>
        <w:tc>
          <w:tcPr>
            <w:tcW w:w="1022" w:type="dxa"/>
            <w:tcBorders>
              <w:top w:val="single" w:sz="4" w:space="0" w:color="auto"/>
              <w:left w:val="single" w:sz="4" w:space="0" w:color="auto"/>
            </w:tcBorders>
            <w:shd w:val="clear" w:color="auto" w:fill="FFFFFF"/>
            <w:vAlign w:val="bottom"/>
          </w:tcPr>
          <w:p w14:paraId="2A7B2A39" w14:textId="77777777" w:rsidR="0058132E" w:rsidRDefault="005E311B">
            <w:pPr>
              <w:pStyle w:val="a9"/>
              <w:spacing w:line="240" w:lineRule="auto"/>
              <w:ind w:firstLine="440"/>
            </w:pPr>
            <w:r>
              <w:t>9</w:t>
            </w:r>
          </w:p>
        </w:tc>
        <w:tc>
          <w:tcPr>
            <w:tcW w:w="4368" w:type="dxa"/>
            <w:tcBorders>
              <w:top w:val="single" w:sz="4" w:space="0" w:color="auto"/>
              <w:left w:val="single" w:sz="4" w:space="0" w:color="auto"/>
            </w:tcBorders>
            <w:shd w:val="clear" w:color="auto" w:fill="FFFFFF"/>
            <w:vAlign w:val="bottom"/>
          </w:tcPr>
          <w:p w14:paraId="520FA32C" w14:textId="77777777" w:rsidR="0058132E" w:rsidRDefault="005E311B">
            <w:pPr>
              <w:pStyle w:val="a9"/>
              <w:spacing w:line="240" w:lineRule="auto"/>
              <w:ind w:firstLine="0"/>
            </w:pPr>
            <w:r>
              <w:t>Дер. Леоново</w:t>
            </w:r>
          </w:p>
        </w:tc>
        <w:tc>
          <w:tcPr>
            <w:tcW w:w="4478" w:type="dxa"/>
            <w:tcBorders>
              <w:top w:val="single" w:sz="4" w:space="0" w:color="auto"/>
              <w:left w:val="single" w:sz="4" w:space="0" w:color="auto"/>
              <w:right w:val="single" w:sz="4" w:space="0" w:color="auto"/>
            </w:tcBorders>
            <w:shd w:val="clear" w:color="auto" w:fill="FFFFFF"/>
            <w:vAlign w:val="bottom"/>
          </w:tcPr>
          <w:p w14:paraId="3CF3C05A" w14:textId="77777777" w:rsidR="0058132E" w:rsidRDefault="005E311B">
            <w:pPr>
              <w:pStyle w:val="a9"/>
              <w:spacing w:line="240" w:lineRule="auto"/>
              <w:ind w:firstLine="0"/>
              <w:jc w:val="center"/>
            </w:pPr>
            <w:r>
              <w:t>9</w:t>
            </w:r>
          </w:p>
        </w:tc>
      </w:tr>
      <w:tr w:rsidR="0058132E" w14:paraId="490B8ECE" w14:textId="77777777">
        <w:trPr>
          <w:trHeight w:hRule="exact" w:val="307"/>
          <w:jc w:val="center"/>
        </w:trPr>
        <w:tc>
          <w:tcPr>
            <w:tcW w:w="1022" w:type="dxa"/>
            <w:tcBorders>
              <w:top w:val="single" w:sz="4" w:space="0" w:color="auto"/>
              <w:left w:val="single" w:sz="4" w:space="0" w:color="auto"/>
            </w:tcBorders>
            <w:shd w:val="clear" w:color="auto" w:fill="FFFFFF"/>
            <w:vAlign w:val="bottom"/>
          </w:tcPr>
          <w:p w14:paraId="6B92C335" w14:textId="77777777" w:rsidR="0058132E" w:rsidRDefault="005E311B">
            <w:pPr>
              <w:pStyle w:val="a9"/>
              <w:spacing w:line="240" w:lineRule="auto"/>
              <w:ind w:firstLine="380"/>
            </w:pPr>
            <w:r>
              <w:t>10</w:t>
            </w:r>
          </w:p>
        </w:tc>
        <w:tc>
          <w:tcPr>
            <w:tcW w:w="4368" w:type="dxa"/>
            <w:tcBorders>
              <w:top w:val="single" w:sz="4" w:space="0" w:color="auto"/>
              <w:left w:val="single" w:sz="4" w:space="0" w:color="auto"/>
            </w:tcBorders>
            <w:shd w:val="clear" w:color="auto" w:fill="FFFFFF"/>
            <w:vAlign w:val="bottom"/>
          </w:tcPr>
          <w:p w14:paraId="7857BF76" w14:textId="77777777" w:rsidR="0058132E" w:rsidRDefault="005E311B">
            <w:pPr>
              <w:pStyle w:val="a9"/>
              <w:spacing w:line="240" w:lineRule="auto"/>
              <w:ind w:firstLine="0"/>
            </w:pPr>
            <w:r>
              <w:t>Дер. Медвежий двор</w:t>
            </w:r>
          </w:p>
        </w:tc>
        <w:tc>
          <w:tcPr>
            <w:tcW w:w="4478" w:type="dxa"/>
            <w:tcBorders>
              <w:top w:val="single" w:sz="4" w:space="0" w:color="auto"/>
              <w:left w:val="single" w:sz="4" w:space="0" w:color="auto"/>
              <w:right w:val="single" w:sz="4" w:space="0" w:color="auto"/>
            </w:tcBorders>
            <w:shd w:val="clear" w:color="auto" w:fill="FFFFFF"/>
            <w:vAlign w:val="bottom"/>
          </w:tcPr>
          <w:p w14:paraId="595911C5" w14:textId="77777777" w:rsidR="0058132E" w:rsidRDefault="005E311B">
            <w:pPr>
              <w:pStyle w:val="a9"/>
              <w:spacing w:line="240" w:lineRule="auto"/>
              <w:ind w:firstLine="0"/>
              <w:jc w:val="center"/>
            </w:pPr>
            <w:r>
              <w:t>14</w:t>
            </w:r>
          </w:p>
        </w:tc>
      </w:tr>
      <w:tr w:rsidR="0058132E" w14:paraId="3D5AB36A" w14:textId="77777777">
        <w:trPr>
          <w:trHeight w:hRule="exact" w:val="307"/>
          <w:jc w:val="center"/>
        </w:trPr>
        <w:tc>
          <w:tcPr>
            <w:tcW w:w="1022" w:type="dxa"/>
            <w:tcBorders>
              <w:top w:val="single" w:sz="4" w:space="0" w:color="auto"/>
              <w:left w:val="single" w:sz="4" w:space="0" w:color="auto"/>
            </w:tcBorders>
            <w:shd w:val="clear" w:color="auto" w:fill="FFFFFF"/>
            <w:vAlign w:val="bottom"/>
          </w:tcPr>
          <w:p w14:paraId="5B723F50" w14:textId="77777777" w:rsidR="0058132E" w:rsidRDefault="005E311B">
            <w:pPr>
              <w:pStyle w:val="a9"/>
              <w:spacing w:line="240" w:lineRule="auto"/>
              <w:ind w:firstLine="380"/>
            </w:pPr>
            <w:r>
              <w:t>11</w:t>
            </w:r>
          </w:p>
        </w:tc>
        <w:tc>
          <w:tcPr>
            <w:tcW w:w="4368" w:type="dxa"/>
            <w:tcBorders>
              <w:top w:val="single" w:sz="4" w:space="0" w:color="auto"/>
              <w:left w:val="single" w:sz="4" w:space="0" w:color="auto"/>
            </w:tcBorders>
            <w:shd w:val="clear" w:color="auto" w:fill="FFFFFF"/>
            <w:vAlign w:val="bottom"/>
          </w:tcPr>
          <w:p w14:paraId="48F3CF08" w14:textId="77777777" w:rsidR="0058132E" w:rsidRDefault="005E311B">
            <w:pPr>
              <w:pStyle w:val="a9"/>
              <w:spacing w:line="240" w:lineRule="auto"/>
              <w:ind w:firstLine="0"/>
            </w:pPr>
            <w:r>
              <w:t>Дер. Новинка</w:t>
            </w:r>
          </w:p>
        </w:tc>
        <w:tc>
          <w:tcPr>
            <w:tcW w:w="4478" w:type="dxa"/>
            <w:tcBorders>
              <w:top w:val="single" w:sz="4" w:space="0" w:color="auto"/>
              <w:left w:val="single" w:sz="4" w:space="0" w:color="auto"/>
              <w:right w:val="single" w:sz="4" w:space="0" w:color="auto"/>
            </w:tcBorders>
            <w:shd w:val="clear" w:color="auto" w:fill="FFFFFF"/>
            <w:vAlign w:val="bottom"/>
          </w:tcPr>
          <w:p w14:paraId="4C5A401F" w14:textId="77777777" w:rsidR="0058132E" w:rsidRDefault="005E311B">
            <w:pPr>
              <w:pStyle w:val="a9"/>
              <w:spacing w:line="240" w:lineRule="auto"/>
              <w:ind w:firstLine="0"/>
              <w:jc w:val="center"/>
            </w:pPr>
            <w:r>
              <w:t>15</w:t>
            </w:r>
          </w:p>
        </w:tc>
      </w:tr>
      <w:tr w:rsidR="0058132E" w14:paraId="108A8B5D" w14:textId="77777777">
        <w:trPr>
          <w:trHeight w:hRule="exact" w:val="312"/>
          <w:jc w:val="center"/>
        </w:trPr>
        <w:tc>
          <w:tcPr>
            <w:tcW w:w="1022" w:type="dxa"/>
            <w:tcBorders>
              <w:top w:val="single" w:sz="4" w:space="0" w:color="auto"/>
              <w:left w:val="single" w:sz="4" w:space="0" w:color="auto"/>
            </w:tcBorders>
            <w:shd w:val="clear" w:color="auto" w:fill="FFFFFF"/>
            <w:vAlign w:val="bottom"/>
          </w:tcPr>
          <w:p w14:paraId="5BA1AE4A" w14:textId="77777777" w:rsidR="0058132E" w:rsidRDefault="005E311B">
            <w:pPr>
              <w:pStyle w:val="a9"/>
              <w:spacing w:line="240" w:lineRule="auto"/>
              <w:ind w:firstLine="380"/>
            </w:pPr>
            <w:r>
              <w:t>12</w:t>
            </w:r>
          </w:p>
        </w:tc>
        <w:tc>
          <w:tcPr>
            <w:tcW w:w="4368" w:type="dxa"/>
            <w:tcBorders>
              <w:top w:val="single" w:sz="4" w:space="0" w:color="auto"/>
              <w:left w:val="single" w:sz="4" w:space="0" w:color="auto"/>
            </w:tcBorders>
            <w:shd w:val="clear" w:color="auto" w:fill="FFFFFF"/>
            <w:vAlign w:val="bottom"/>
          </w:tcPr>
          <w:p w14:paraId="64A84358" w14:textId="77777777" w:rsidR="0058132E" w:rsidRDefault="005E311B">
            <w:pPr>
              <w:pStyle w:val="a9"/>
              <w:spacing w:line="240" w:lineRule="auto"/>
              <w:ind w:firstLine="0"/>
            </w:pPr>
            <w:r>
              <w:t>Дер. Ратилово</w:t>
            </w:r>
          </w:p>
        </w:tc>
        <w:tc>
          <w:tcPr>
            <w:tcW w:w="4478" w:type="dxa"/>
            <w:tcBorders>
              <w:top w:val="single" w:sz="4" w:space="0" w:color="auto"/>
              <w:left w:val="single" w:sz="4" w:space="0" w:color="auto"/>
              <w:right w:val="single" w:sz="4" w:space="0" w:color="auto"/>
            </w:tcBorders>
            <w:shd w:val="clear" w:color="auto" w:fill="FFFFFF"/>
            <w:vAlign w:val="bottom"/>
          </w:tcPr>
          <w:p w14:paraId="262C677A" w14:textId="77777777" w:rsidR="0058132E" w:rsidRDefault="005E311B">
            <w:pPr>
              <w:pStyle w:val="a9"/>
              <w:spacing w:line="240" w:lineRule="auto"/>
              <w:ind w:firstLine="0"/>
              <w:jc w:val="center"/>
            </w:pPr>
            <w:r>
              <w:t>14</w:t>
            </w:r>
          </w:p>
        </w:tc>
      </w:tr>
      <w:tr w:rsidR="0058132E" w14:paraId="52C8DB50" w14:textId="77777777">
        <w:trPr>
          <w:trHeight w:hRule="exact" w:val="307"/>
          <w:jc w:val="center"/>
        </w:trPr>
        <w:tc>
          <w:tcPr>
            <w:tcW w:w="1022" w:type="dxa"/>
            <w:tcBorders>
              <w:top w:val="single" w:sz="4" w:space="0" w:color="auto"/>
              <w:left w:val="single" w:sz="4" w:space="0" w:color="auto"/>
            </w:tcBorders>
            <w:shd w:val="clear" w:color="auto" w:fill="FFFFFF"/>
            <w:vAlign w:val="bottom"/>
          </w:tcPr>
          <w:p w14:paraId="2E1132AC" w14:textId="77777777" w:rsidR="0058132E" w:rsidRDefault="005E311B">
            <w:pPr>
              <w:pStyle w:val="a9"/>
              <w:spacing w:line="240" w:lineRule="auto"/>
              <w:ind w:firstLine="380"/>
            </w:pPr>
            <w:r>
              <w:t>13</w:t>
            </w:r>
          </w:p>
        </w:tc>
        <w:tc>
          <w:tcPr>
            <w:tcW w:w="4368" w:type="dxa"/>
            <w:tcBorders>
              <w:top w:val="single" w:sz="4" w:space="0" w:color="auto"/>
              <w:left w:val="single" w:sz="4" w:space="0" w:color="auto"/>
            </w:tcBorders>
            <w:shd w:val="clear" w:color="auto" w:fill="FFFFFF"/>
            <w:vAlign w:val="bottom"/>
          </w:tcPr>
          <w:p w14:paraId="64D1B9B0" w14:textId="77777777" w:rsidR="0058132E" w:rsidRDefault="005E311B">
            <w:pPr>
              <w:pStyle w:val="a9"/>
              <w:spacing w:line="240" w:lineRule="auto"/>
              <w:ind w:firstLine="0"/>
            </w:pPr>
            <w:r>
              <w:t>Дер. Саньково</w:t>
            </w:r>
          </w:p>
        </w:tc>
        <w:tc>
          <w:tcPr>
            <w:tcW w:w="4478" w:type="dxa"/>
            <w:tcBorders>
              <w:top w:val="single" w:sz="4" w:space="0" w:color="auto"/>
              <w:left w:val="single" w:sz="4" w:space="0" w:color="auto"/>
              <w:right w:val="single" w:sz="4" w:space="0" w:color="auto"/>
            </w:tcBorders>
            <w:shd w:val="clear" w:color="auto" w:fill="FFFFFF"/>
            <w:vAlign w:val="bottom"/>
          </w:tcPr>
          <w:p w14:paraId="5CCD8088" w14:textId="77777777" w:rsidR="0058132E" w:rsidRDefault="005E311B">
            <w:pPr>
              <w:pStyle w:val="a9"/>
              <w:spacing w:line="240" w:lineRule="auto"/>
              <w:ind w:firstLine="0"/>
              <w:jc w:val="center"/>
            </w:pPr>
            <w:r>
              <w:t>9</w:t>
            </w:r>
          </w:p>
        </w:tc>
      </w:tr>
      <w:tr w:rsidR="0058132E" w14:paraId="7DD677EE" w14:textId="77777777">
        <w:trPr>
          <w:trHeight w:hRule="exact" w:val="312"/>
          <w:jc w:val="center"/>
        </w:trPr>
        <w:tc>
          <w:tcPr>
            <w:tcW w:w="1022" w:type="dxa"/>
            <w:tcBorders>
              <w:top w:val="single" w:sz="4" w:space="0" w:color="auto"/>
              <w:left w:val="single" w:sz="4" w:space="0" w:color="auto"/>
            </w:tcBorders>
            <w:shd w:val="clear" w:color="auto" w:fill="FFFFFF"/>
            <w:vAlign w:val="bottom"/>
          </w:tcPr>
          <w:p w14:paraId="7E927A34" w14:textId="77777777" w:rsidR="0058132E" w:rsidRDefault="005E311B">
            <w:pPr>
              <w:pStyle w:val="a9"/>
              <w:spacing w:line="240" w:lineRule="auto"/>
              <w:ind w:firstLine="380"/>
            </w:pPr>
            <w:r>
              <w:t>14</w:t>
            </w:r>
          </w:p>
        </w:tc>
        <w:tc>
          <w:tcPr>
            <w:tcW w:w="4368" w:type="dxa"/>
            <w:tcBorders>
              <w:top w:val="single" w:sz="4" w:space="0" w:color="auto"/>
              <w:left w:val="single" w:sz="4" w:space="0" w:color="auto"/>
            </w:tcBorders>
            <w:shd w:val="clear" w:color="auto" w:fill="FFFFFF"/>
            <w:vAlign w:val="bottom"/>
          </w:tcPr>
          <w:p w14:paraId="54671D8B" w14:textId="77777777" w:rsidR="0058132E" w:rsidRDefault="005E311B">
            <w:pPr>
              <w:pStyle w:val="a9"/>
              <w:spacing w:line="240" w:lineRule="auto"/>
              <w:ind w:firstLine="0"/>
            </w:pPr>
            <w:r>
              <w:t>Дер. Сашково</w:t>
            </w:r>
          </w:p>
        </w:tc>
        <w:tc>
          <w:tcPr>
            <w:tcW w:w="4478" w:type="dxa"/>
            <w:tcBorders>
              <w:top w:val="single" w:sz="4" w:space="0" w:color="auto"/>
              <w:left w:val="single" w:sz="4" w:space="0" w:color="auto"/>
              <w:right w:val="single" w:sz="4" w:space="0" w:color="auto"/>
            </w:tcBorders>
            <w:shd w:val="clear" w:color="auto" w:fill="FFFFFF"/>
            <w:vAlign w:val="bottom"/>
          </w:tcPr>
          <w:p w14:paraId="12E532B1" w14:textId="77777777" w:rsidR="0058132E" w:rsidRDefault="005E311B">
            <w:pPr>
              <w:pStyle w:val="a9"/>
              <w:spacing w:line="240" w:lineRule="auto"/>
              <w:ind w:firstLine="0"/>
              <w:jc w:val="center"/>
            </w:pPr>
            <w:r>
              <w:t>9</w:t>
            </w:r>
          </w:p>
        </w:tc>
      </w:tr>
      <w:tr w:rsidR="0058132E" w14:paraId="08298D51" w14:textId="77777777">
        <w:trPr>
          <w:trHeight w:hRule="exact" w:val="307"/>
          <w:jc w:val="center"/>
        </w:trPr>
        <w:tc>
          <w:tcPr>
            <w:tcW w:w="1022" w:type="dxa"/>
            <w:tcBorders>
              <w:top w:val="single" w:sz="4" w:space="0" w:color="auto"/>
              <w:left w:val="single" w:sz="4" w:space="0" w:color="auto"/>
            </w:tcBorders>
            <w:shd w:val="clear" w:color="auto" w:fill="FFFFFF"/>
            <w:vAlign w:val="bottom"/>
          </w:tcPr>
          <w:p w14:paraId="27C3D82E" w14:textId="77777777" w:rsidR="0058132E" w:rsidRDefault="005E311B">
            <w:pPr>
              <w:pStyle w:val="a9"/>
              <w:spacing w:line="240" w:lineRule="auto"/>
              <w:ind w:firstLine="380"/>
            </w:pPr>
            <w:r>
              <w:t>15</w:t>
            </w:r>
          </w:p>
        </w:tc>
        <w:tc>
          <w:tcPr>
            <w:tcW w:w="4368" w:type="dxa"/>
            <w:tcBorders>
              <w:top w:val="single" w:sz="4" w:space="0" w:color="auto"/>
              <w:left w:val="single" w:sz="4" w:space="0" w:color="auto"/>
            </w:tcBorders>
            <w:shd w:val="clear" w:color="auto" w:fill="FFFFFF"/>
            <w:vAlign w:val="bottom"/>
          </w:tcPr>
          <w:p w14:paraId="1F4913C9" w14:textId="77777777" w:rsidR="0058132E" w:rsidRDefault="005E311B">
            <w:pPr>
              <w:pStyle w:val="a9"/>
              <w:spacing w:line="240" w:lineRule="auto"/>
              <w:ind w:firstLine="0"/>
            </w:pPr>
            <w:r>
              <w:t>Дер. Середка</w:t>
            </w:r>
          </w:p>
        </w:tc>
        <w:tc>
          <w:tcPr>
            <w:tcW w:w="4478" w:type="dxa"/>
            <w:tcBorders>
              <w:top w:val="single" w:sz="4" w:space="0" w:color="auto"/>
              <w:left w:val="single" w:sz="4" w:space="0" w:color="auto"/>
              <w:right w:val="single" w:sz="4" w:space="0" w:color="auto"/>
            </w:tcBorders>
            <w:shd w:val="clear" w:color="auto" w:fill="FFFFFF"/>
            <w:vAlign w:val="bottom"/>
          </w:tcPr>
          <w:p w14:paraId="5188CCE7" w14:textId="77777777" w:rsidR="0058132E" w:rsidRDefault="005E311B">
            <w:pPr>
              <w:pStyle w:val="a9"/>
              <w:spacing w:line="240" w:lineRule="auto"/>
              <w:ind w:firstLine="0"/>
              <w:jc w:val="center"/>
            </w:pPr>
            <w:r>
              <w:t>7</w:t>
            </w:r>
          </w:p>
        </w:tc>
      </w:tr>
      <w:tr w:rsidR="0058132E" w14:paraId="53F0A47F" w14:textId="77777777">
        <w:trPr>
          <w:trHeight w:hRule="exact" w:val="307"/>
          <w:jc w:val="center"/>
        </w:trPr>
        <w:tc>
          <w:tcPr>
            <w:tcW w:w="1022" w:type="dxa"/>
            <w:tcBorders>
              <w:top w:val="single" w:sz="4" w:space="0" w:color="auto"/>
              <w:left w:val="single" w:sz="4" w:space="0" w:color="auto"/>
            </w:tcBorders>
            <w:shd w:val="clear" w:color="auto" w:fill="FFFFFF"/>
            <w:vAlign w:val="bottom"/>
          </w:tcPr>
          <w:p w14:paraId="3D1F1645" w14:textId="77777777" w:rsidR="0058132E" w:rsidRDefault="005E311B">
            <w:pPr>
              <w:pStyle w:val="a9"/>
              <w:spacing w:line="240" w:lineRule="auto"/>
              <w:ind w:firstLine="380"/>
            </w:pPr>
            <w:r>
              <w:t>16</w:t>
            </w:r>
          </w:p>
        </w:tc>
        <w:tc>
          <w:tcPr>
            <w:tcW w:w="4368" w:type="dxa"/>
            <w:tcBorders>
              <w:top w:val="single" w:sz="4" w:space="0" w:color="auto"/>
              <w:left w:val="single" w:sz="4" w:space="0" w:color="auto"/>
            </w:tcBorders>
            <w:shd w:val="clear" w:color="auto" w:fill="FFFFFF"/>
            <w:vAlign w:val="bottom"/>
          </w:tcPr>
          <w:p w14:paraId="6CA63798" w14:textId="77777777" w:rsidR="0058132E" w:rsidRDefault="005E311B">
            <w:pPr>
              <w:pStyle w:val="a9"/>
              <w:spacing w:line="240" w:lineRule="auto"/>
              <w:ind w:firstLine="0"/>
            </w:pPr>
            <w:r>
              <w:t>Дер. Снопово</w:t>
            </w:r>
          </w:p>
        </w:tc>
        <w:tc>
          <w:tcPr>
            <w:tcW w:w="4478" w:type="dxa"/>
            <w:tcBorders>
              <w:top w:val="single" w:sz="4" w:space="0" w:color="auto"/>
              <w:left w:val="single" w:sz="4" w:space="0" w:color="auto"/>
              <w:right w:val="single" w:sz="4" w:space="0" w:color="auto"/>
            </w:tcBorders>
            <w:shd w:val="clear" w:color="auto" w:fill="FFFFFF"/>
            <w:vAlign w:val="bottom"/>
          </w:tcPr>
          <w:p w14:paraId="3FAFBCF4" w14:textId="77777777" w:rsidR="0058132E" w:rsidRDefault="005E311B">
            <w:pPr>
              <w:pStyle w:val="a9"/>
              <w:spacing w:line="240" w:lineRule="auto"/>
              <w:ind w:firstLine="0"/>
              <w:jc w:val="center"/>
            </w:pPr>
            <w:r>
              <w:t>1</w:t>
            </w:r>
          </w:p>
        </w:tc>
      </w:tr>
      <w:tr w:rsidR="0058132E" w14:paraId="5F5ADD8E" w14:textId="77777777">
        <w:trPr>
          <w:trHeight w:hRule="exact" w:val="312"/>
          <w:jc w:val="center"/>
        </w:trPr>
        <w:tc>
          <w:tcPr>
            <w:tcW w:w="1022" w:type="dxa"/>
            <w:tcBorders>
              <w:top w:val="single" w:sz="4" w:space="0" w:color="auto"/>
              <w:left w:val="single" w:sz="4" w:space="0" w:color="auto"/>
            </w:tcBorders>
            <w:shd w:val="clear" w:color="auto" w:fill="FFFFFF"/>
            <w:vAlign w:val="bottom"/>
          </w:tcPr>
          <w:p w14:paraId="51E37D65" w14:textId="77777777" w:rsidR="0058132E" w:rsidRDefault="005E311B">
            <w:pPr>
              <w:pStyle w:val="a9"/>
              <w:spacing w:line="240" w:lineRule="auto"/>
              <w:ind w:firstLine="380"/>
            </w:pPr>
            <w:r>
              <w:t>17</w:t>
            </w:r>
          </w:p>
        </w:tc>
        <w:tc>
          <w:tcPr>
            <w:tcW w:w="4368" w:type="dxa"/>
            <w:tcBorders>
              <w:top w:val="single" w:sz="4" w:space="0" w:color="auto"/>
              <w:left w:val="single" w:sz="4" w:space="0" w:color="auto"/>
            </w:tcBorders>
            <w:shd w:val="clear" w:color="auto" w:fill="FFFFFF"/>
            <w:vAlign w:val="bottom"/>
          </w:tcPr>
          <w:p w14:paraId="1F4E5CB1" w14:textId="77777777" w:rsidR="0058132E" w:rsidRDefault="005E311B">
            <w:pPr>
              <w:pStyle w:val="a9"/>
              <w:spacing w:line="240" w:lineRule="auto"/>
              <w:ind w:firstLine="0"/>
            </w:pPr>
            <w:r>
              <w:t>Дер. Сукса</w:t>
            </w:r>
          </w:p>
        </w:tc>
        <w:tc>
          <w:tcPr>
            <w:tcW w:w="4478" w:type="dxa"/>
            <w:tcBorders>
              <w:top w:val="single" w:sz="4" w:space="0" w:color="auto"/>
              <w:left w:val="single" w:sz="4" w:space="0" w:color="auto"/>
              <w:right w:val="single" w:sz="4" w:space="0" w:color="auto"/>
            </w:tcBorders>
            <w:shd w:val="clear" w:color="auto" w:fill="FFFFFF"/>
            <w:vAlign w:val="bottom"/>
          </w:tcPr>
          <w:p w14:paraId="1C46B357" w14:textId="77777777" w:rsidR="0058132E" w:rsidRDefault="005E311B">
            <w:pPr>
              <w:pStyle w:val="a9"/>
              <w:spacing w:line="240" w:lineRule="auto"/>
              <w:ind w:firstLine="0"/>
              <w:jc w:val="center"/>
            </w:pPr>
            <w:r>
              <w:t>4</w:t>
            </w:r>
          </w:p>
        </w:tc>
      </w:tr>
      <w:tr w:rsidR="0058132E" w14:paraId="5110E04D" w14:textId="77777777">
        <w:trPr>
          <w:trHeight w:hRule="exact" w:val="307"/>
          <w:jc w:val="center"/>
        </w:trPr>
        <w:tc>
          <w:tcPr>
            <w:tcW w:w="1022" w:type="dxa"/>
            <w:tcBorders>
              <w:top w:val="single" w:sz="4" w:space="0" w:color="auto"/>
              <w:left w:val="single" w:sz="4" w:space="0" w:color="auto"/>
            </w:tcBorders>
            <w:shd w:val="clear" w:color="auto" w:fill="FFFFFF"/>
            <w:vAlign w:val="bottom"/>
          </w:tcPr>
          <w:p w14:paraId="3BF27F55" w14:textId="77777777" w:rsidR="0058132E" w:rsidRDefault="005E311B">
            <w:pPr>
              <w:pStyle w:val="a9"/>
              <w:spacing w:line="240" w:lineRule="auto"/>
              <w:ind w:firstLine="380"/>
            </w:pPr>
            <w:r>
              <w:t>18</w:t>
            </w:r>
          </w:p>
        </w:tc>
        <w:tc>
          <w:tcPr>
            <w:tcW w:w="4368" w:type="dxa"/>
            <w:tcBorders>
              <w:top w:val="single" w:sz="4" w:space="0" w:color="auto"/>
              <w:left w:val="single" w:sz="4" w:space="0" w:color="auto"/>
            </w:tcBorders>
            <w:shd w:val="clear" w:color="auto" w:fill="FFFFFF"/>
            <w:vAlign w:val="bottom"/>
          </w:tcPr>
          <w:p w14:paraId="610BA530" w14:textId="77777777" w:rsidR="0058132E" w:rsidRDefault="005E311B">
            <w:pPr>
              <w:pStyle w:val="a9"/>
              <w:spacing w:line="240" w:lineRule="auto"/>
              <w:ind w:firstLine="0"/>
            </w:pPr>
            <w:r>
              <w:t>Дер. Тумово</w:t>
            </w:r>
          </w:p>
        </w:tc>
        <w:tc>
          <w:tcPr>
            <w:tcW w:w="4478" w:type="dxa"/>
            <w:tcBorders>
              <w:top w:val="single" w:sz="4" w:space="0" w:color="auto"/>
              <w:left w:val="single" w:sz="4" w:space="0" w:color="auto"/>
              <w:right w:val="single" w:sz="4" w:space="0" w:color="auto"/>
            </w:tcBorders>
            <w:shd w:val="clear" w:color="auto" w:fill="FFFFFF"/>
            <w:vAlign w:val="bottom"/>
          </w:tcPr>
          <w:p w14:paraId="16CCFCF4" w14:textId="77777777" w:rsidR="0058132E" w:rsidRDefault="005E311B">
            <w:pPr>
              <w:pStyle w:val="a9"/>
              <w:spacing w:line="240" w:lineRule="auto"/>
              <w:ind w:firstLine="0"/>
              <w:jc w:val="center"/>
            </w:pPr>
            <w:r>
              <w:t>3</w:t>
            </w:r>
          </w:p>
        </w:tc>
      </w:tr>
      <w:tr w:rsidR="0058132E" w14:paraId="0D4000E6" w14:textId="77777777">
        <w:trPr>
          <w:trHeight w:hRule="exact" w:val="307"/>
          <w:jc w:val="center"/>
        </w:trPr>
        <w:tc>
          <w:tcPr>
            <w:tcW w:w="1022" w:type="dxa"/>
            <w:tcBorders>
              <w:top w:val="single" w:sz="4" w:space="0" w:color="auto"/>
              <w:left w:val="single" w:sz="4" w:space="0" w:color="auto"/>
            </w:tcBorders>
            <w:shd w:val="clear" w:color="auto" w:fill="FFFFFF"/>
            <w:vAlign w:val="bottom"/>
          </w:tcPr>
          <w:p w14:paraId="0F79C4A4" w14:textId="77777777" w:rsidR="0058132E" w:rsidRDefault="005E311B">
            <w:pPr>
              <w:pStyle w:val="a9"/>
              <w:spacing w:line="240" w:lineRule="auto"/>
              <w:ind w:firstLine="380"/>
            </w:pPr>
            <w:r>
              <w:t>19</w:t>
            </w:r>
          </w:p>
        </w:tc>
        <w:tc>
          <w:tcPr>
            <w:tcW w:w="4368" w:type="dxa"/>
            <w:tcBorders>
              <w:top w:val="single" w:sz="4" w:space="0" w:color="auto"/>
              <w:left w:val="single" w:sz="4" w:space="0" w:color="auto"/>
            </w:tcBorders>
            <w:shd w:val="clear" w:color="auto" w:fill="FFFFFF"/>
            <w:vAlign w:val="bottom"/>
          </w:tcPr>
          <w:p w14:paraId="4D7972D0" w14:textId="77777777" w:rsidR="0058132E" w:rsidRDefault="005E311B">
            <w:pPr>
              <w:pStyle w:val="a9"/>
              <w:spacing w:line="240" w:lineRule="auto"/>
              <w:ind w:firstLine="0"/>
            </w:pPr>
            <w:r>
              <w:t>Дер. Ульянино</w:t>
            </w:r>
          </w:p>
        </w:tc>
        <w:tc>
          <w:tcPr>
            <w:tcW w:w="4478" w:type="dxa"/>
            <w:tcBorders>
              <w:top w:val="single" w:sz="4" w:space="0" w:color="auto"/>
              <w:left w:val="single" w:sz="4" w:space="0" w:color="auto"/>
              <w:right w:val="single" w:sz="4" w:space="0" w:color="auto"/>
            </w:tcBorders>
            <w:shd w:val="clear" w:color="auto" w:fill="FFFFFF"/>
            <w:vAlign w:val="bottom"/>
          </w:tcPr>
          <w:p w14:paraId="473667FC" w14:textId="77777777" w:rsidR="0058132E" w:rsidRDefault="005E311B">
            <w:pPr>
              <w:pStyle w:val="a9"/>
              <w:spacing w:line="240" w:lineRule="auto"/>
              <w:ind w:firstLine="0"/>
              <w:jc w:val="center"/>
            </w:pPr>
            <w:r>
              <w:t>10</w:t>
            </w:r>
          </w:p>
        </w:tc>
      </w:tr>
      <w:tr w:rsidR="0058132E" w14:paraId="2409BB7F" w14:textId="77777777">
        <w:trPr>
          <w:trHeight w:hRule="exact" w:val="312"/>
          <w:jc w:val="center"/>
        </w:trPr>
        <w:tc>
          <w:tcPr>
            <w:tcW w:w="1022" w:type="dxa"/>
            <w:tcBorders>
              <w:top w:val="single" w:sz="4" w:space="0" w:color="auto"/>
              <w:left w:val="single" w:sz="4" w:space="0" w:color="auto"/>
            </w:tcBorders>
            <w:shd w:val="clear" w:color="auto" w:fill="FFFFFF"/>
            <w:vAlign w:val="bottom"/>
          </w:tcPr>
          <w:p w14:paraId="6B6F1C91" w14:textId="77777777" w:rsidR="0058132E" w:rsidRDefault="005E311B">
            <w:pPr>
              <w:pStyle w:val="a9"/>
              <w:spacing w:line="240" w:lineRule="auto"/>
              <w:ind w:firstLine="380"/>
            </w:pPr>
            <w:r>
              <w:t>20</w:t>
            </w:r>
          </w:p>
        </w:tc>
        <w:tc>
          <w:tcPr>
            <w:tcW w:w="4368" w:type="dxa"/>
            <w:tcBorders>
              <w:top w:val="single" w:sz="4" w:space="0" w:color="auto"/>
              <w:left w:val="single" w:sz="4" w:space="0" w:color="auto"/>
            </w:tcBorders>
            <w:shd w:val="clear" w:color="auto" w:fill="FFFFFF"/>
            <w:vAlign w:val="bottom"/>
          </w:tcPr>
          <w:p w14:paraId="20A7DC8A" w14:textId="77777777" w:rsidR="0058132E" w:rsidRDefault="005E311B">
            <w:pPr>
              <w:pStyle w:val="a9"/>
              <w:spacing w:line="240" w:lineRule="auto"/>
              <w:ind w:firstLine="0"/>
            </w:pPr>
            <w:r>
              <w:t>Дер. Исаково</w:t>
            </w:r>
          </w:p>
        </w:tc>
        <w:tc>
          <w:tcPr>
            <w:tcW w:w="4478" w:type="dxa"/>
            <w:tcBorders>
              <w:top w:val="single" w:sz="4" w:space="0" w:color="auto"/>
              <w:left w:val="single" w:sz="4" w:space="0" w:color="auto"/>
              <w:right w:val="single" w:sz="4" w:space="0" w:color="auto"/>
            </w:tcBorders>
            <w:shd w:val="clear" w:color="auto" w:fill="FFFFFF"/>
            <w:vAlign w:val="bottom"/>
          </w:tcPr>
          <w:p w14:paraId="62C46955" w14:textId="77777777" w:rsidR="0058132E" w:rsidRDefault="005E311B">
            <w:pPr>
              <w:pStyle w:val="a9"/>
              <w:spacing w:line="240" w:lineRule="auto"/>
              <w:ind w:firstLine="0"/>
              <w:jc w:val="center"/>
            </w:pPr>
            <w:r>
              <w:t>13</w:t>
            </w:r>
          </w:p>
        </w:tc>
      </w:tr>
      <w:tr w:rsidR="0058132E" w14:paraId="75EB11CE" w14:textId="77777777">
        <w:trPr>
          <w:trHeight w:hRule="exact" w:val="317"/>
          <w:jc w:val="center"/>
        </w:trPr>
        <w:tc>
          <w:tcPr>
            <w:tcW w:w="1022" w:type="dxa"/>
            <w:tcBorders>
              <w:top w:val="single" w:sz="4" w:space="0" w:color="auto"/>
              <w:left w:val="single" w:sz="4" w:space="0" w:color="auto"/>
              <w:bottom w:val="single" w:sz="4" w:space="0" w:color="auto"/>
            </w:tcBorders>
            <w:shd w:val="clear" w:color="auto" w:fill="FFFFFF"/>
            <w:vAlign w:val="bottom"/>
          </w:tcPr>
          <w:p w14:paraId="246AB3E8" w14:textId="77777777" w:rsidR="0058132E" w:rsidRDefault="005E311B">
            <w:pPr>
              <w:pStyle w:val="a9"/>
              <w:spacing w:line="240" w:lineRule="auto"/>
              <w:ind w:firstLine="380"/>
            </w:pPr>
            <w:r>
              <w:t>21</w:t>
            </w:r>
          </w:p>
        </w:tc>
        <w:tc>
          <w:tcPr>
            <w:tcW w:w="4368" w:type="dxa"/>
            <w:tcBorders>
              <w:top w:val="single" w:sz="4" w:space="0" w:color="auto"/>
              <w:left w:val="single" w:sz="4" w:space="0" w:color="auto"/>
              <w:bottom w:val="single" w:sz="4" w:space="0" w:color="auto"/>
            </w:tcBorders>
            <w:shd w:val="clear" w:color="auto" w:fill="FFFFFF"/>
            <w:vAlign w:val="bottom"/>
          </w:tcPr>
          <w:p w14:paraId="2C848AAC" w14:textId="77777777" w:rsidR="0058132E" w:rsidRDefault="005E311B">
            <w:pPr>
              <w:pStyle w:val="a9"/>
              <w:spacing w:line="240" w:lineRule="auto"/>
              <w:ind w:firstLine="0"/>
            </w:pPr>
            <w:r>
              <w:t>Дер. Харитоновщина</w:t>
            </w:r>
          </w:p>
        </w:tc>
        <w:tc>
          <w:tcPr>
            <w:tcW w:w="4478" w:type="dxa"/>
            <w:tcBorders>
              <w:top w:val="single" w:sz="4" w:space="0" w:color="auto"/>
              <w:left w:val="single" w:sz="4" w:space="0" w:color="auto"/>
              <w:bottom w:val="single" w:sz="4" w:space="0" w:color="auto"/>
              <w:right w:val="single" w:sz="4" w:space="0" w:color="auto"/>
            </w:tcBorders>
            <w:shd w:val="clear" w:color="auto" w:fill="FFFFFF"/>
            <w:vAlign w:val="bottom"/>
          </w:tcPr>
          <w:p w14:paraId="73C8B595" w14:textId="77777777" w:rsidR="0058132E" w:rsidRDefault="005E311B">
            <w:pPr>
              <w:pStyle w:val="a9"/>
              <w:spacing w:line="240" w:lineRule="auto"/>
              <w:ind w:firstLine="0"/>
              <w:jc w:val="center"/>
            </w:pPr>
            <w:r>
              <w:t>11</w:t>
            </w:r>
          </w:p>
        </w:tc>
      </w:tr>
    </w:tbl>
    <w:p w14:paraId="561715A1" w14:textId="77777777" w:rsidR="0058132E" w:rsidRDefault="0058132E">
      <w:pPr>
        <w:spacing w:after="239" w:line="1" w:lineRule="exact"/>
      </w:pPr>
    </w:p>
    <w:p w14:paraId="4EA59CD3" w14:textId="77777777" w:rsidR="0058132E" w:rsidRDefault="005E311B">
      <w:pPr>
        <w:pStyle w:val="1"/>
        <w:spacing w:after="120"/>
        <w:ind w:firstLine="1020"/>
      </w:pPr>
      <w:r>
        <w:t>Каркас транспортной инфраструктуры Коськовского сельского поселения образуют региональная автодорога Тихвин - Часовенское - Кайвакса, проходящая в</w:t>
      </w:r>
    </w:p>
    <w:p w14:paraId="427E349A" w14:textId="77777777" w:rsidR="0058132E" w:rsidRDefault="005E311B">
      <w:pPr>
        <w:pStyle w:val="1"/>
        <w:ind w:firstLine="240"/>
      </w:pPr>
      <w:r>
        <w:t>широтном направлении с севера на юг поселения.</w:t>
      </w:r>
    </w:p>
    <w:p w14:paraId="7EB4CBA3" w14:textId="77777777" w:rsidR="0058132E" w:rsidRDefault="005E311B">
      <w:pPr>
        <w:pStyle w:val="1"/>
        <w:ind w:firstLine="940"/>
        <w:jc w:val="both"/>
      </w:pPr>
      <w:r>
        <w:t>Внешние транспортные связи Коськовского сельского поселения осуществляются автомобильным транспортом, обеспечивающим связи с соседними поселениями, районным центром г. Тихвином. Река Паша на территории Коськовского сельского поселения как транспортная водная артерия не используется.</w:t>
      </w:r>
    </w:p>
    <w:p w14:paraId="78F5284B" w14:textId="77777777" w:rsidR="0058132E" w:rsidRDefault="005E311B">
      <w:pPr>
        <w:pStyle w:val="1"/>
        <w:ind w:left="1080" w:firstLine="0"/>
      </w:pPr>
      <w:r>
        <w:t>По территории поселения проходит 3 автомобильных дороги (Рисунок 1):</w:t>
      </w:r>
    </w:p>
    <w:p w14:paraId="7017BDA7" w14:textId="77777777" w:rsidR="0058132E" w:rsidRDefault="005E311B">
      <w:pPr>
        <w:pStyle w:val="1"/>
        <w:ind w:left="1080" w:firstLine="0"/>
      </w:pPr>
      <w:r>
        <w:rPr>
          <w:u w:val="single"/>
        </w:rPr>
        <w:t>Регионального значения:</w:t>
      </w:r>
    </w:p>
    <w:p w14:paraId="59D3ABF9" w14:textId="33BF4FCA" w:rsidR="0058132E" w:rsidRDefault="005E311B">
      <w:pPr>
        <w:pStyle w:val="1"/>
        <w:tabs>
          <w:tab w:val="left" w:pos="9162"/>
        </w:tabs>
        <w:ind w:left="240" w:firstLine="980"/>
      </w:pPr>
      <w:r>
        <w:t>1 Паша - Часовенское - Кайвакса, протяженностью 57,2 км, в границах Коськовского сельского поселения основное покрытие - гравий - 62%,</w:t>
      </w:r>
      <w:r w:rsidR="006B4507">
        <w:t xml:space="preserve"> </w:t>
      </w:r>
      <w:r>
        <w:t>31% -</w:t>
      </w:r>
    </w:p>
    <w:p w14:paraId="2879567C" w14:textId="77777777" w:rsidR="0058132E" w:rsidRDefault="005E311B">
      <w:pPr>
        <w:pStyle w:val="1"/>
        <w:ind w:firstLine="240"/>
      </w:pPr>
      <w:r>
        <w:t>гравийное покрытие, 7% - грунтовое покрытие.</w:t>
      </w:r>
    </w:p>
    <w:p w14:paraId="51F7A385" w14:textId="77777777" w:rsidR="0058132E" w:rsidRDefault="005E311B">
      <w:pPr>
        <w:pStyle w:val="1"/>
        <w:spacing w:after="120"/>
        <w:ind w:left="1080" w:firstLine="0"/>
      </w:pPr>
      <w:r>
        <w:rPr>
          <w:u w:val="single"/>
        </w:rPr>
        <w:t>Местного значения:</w:t>
      </w:r>
    </w:p>
    <w:p w14:paraId="2449024E" w14:textId="4D64C7BB" w:rsidR="0058132E" w:rsidRDefault="005E311B">
      <w:pPr>
        <w:pStyle w:val="1"/>
        <w:spacing w:after="120"/>
        <w:ind w:firstLine="0"/>
      </w:pPr>
      <w:r>
        <w:t>1 Коськово - Исаково, протяженностью 13,3 км, придорожная полоса 25 метров, полоса отвода 19 метров; покрытие асфальт.</w:t>
      </w:r>
    </w:p>
    <w:p w14:paraId="1FEA2DC6" w14:textId="77777777" w:rsidR="0058132E" w:rsidRDefault="005E311B">
      <w:pPr>
        <w:pStyle w:val="1"/>
        <w:spacing w:after="120" w:line="240" w:lineRule="auto"/>
        <w:ind w:firstLine="0"/>
      </w:pPr>
      <w:r>
        <w:t>2 Подъезд к дер. Красный Порог, протяженность 0,56 км, придорожная полоса 25 метров, полоса отвода 18 метров.</w:t>
      </w:r>
    </w:p>
    <w:p w14:paraId="75EACAAF" w14:textId="77777777" w:rsidR="0058132E" w:rsidRDefault="005E311B">
      <w:pPr>
        <w:jc w:val="center"/>
        <w:rPr>
          <w:sz w:val="2"/>
          <w:szCs w:val="2"/>
        </w:rPr>
      </w:pPr>
      <w:r>
        <w:rPr>
          <w:noProof/>
        </w:rPr>
        <w:lastRenderedPageBreak/>
        <w:drawing>
          <wp:inline distT="0" distB="0" distL="0" distR="0" wp14:anchorId="71CA589E" wp14:editId="7AB68DB2">
            <wp:extent cx="4438015" cy="4316095"/>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9"/>
                    <a:stretch/>
                  </pic:blipFill>
                  <pic:spPr>
                    <a:xfrm>
                      <a:off x="0" y="0"/>
                      <a:ext cx="4438015" cy="4316095"/>
                    </a:xfrm>
                    <a:prstGeom prst="rect">
                      <a:avLst/>
                    </a:prstGeom>
                  </pic:spPr>
                </pic:pic>
              </a:graphicData>
            </a:graphic>
          </wp:inline>
        </w:drawing>
      </w:r>
    </w:p>
    <w:p w14:paraId="4B6E9FE6" w14:textId="77777777" w:rsidR="0058132E" w:rsidRDefault="005E311B">
      <w:pPr>
        <w:pStyle w:val="ab"/>
        <w:spacing w:line="377" w:lineRule="auto"/>
        <w:rPr>
          <w:sz w:val="24"/>
          <w:szCs w:val="24"/>
        </w:rPr>
      </w:pPr>
      <w:r>
        <w:rPr>
          <w:sz w:val="24"/>
          <w:szCs w:val="24"/>
        </w:rPr>
        <w:t>Рисунок 1- Схема транспортной инфраструктуры муниципального образования Коськовское сельское поселение Тихвинского муниципального района</w:t>
      </w:r>
    </w:p>
    <w:p w14:paraId="6DF90C00" w14:textId="77777777" w:rsidR="0058132E" w:rsidRDefault="005E311B">
      <w:pPr>
        <w:pStyle w:val="1"/>
        <w:ind w:left="240" w:firstLine="560"/>
        <w:jc w:val="both"/>
      </w:pPr>
      <w:r>
        <w:t>Численность населения поселения составляет 748 человек, 47% составляют мужчины и 53% женщины, дети в возрасте до 16 лет 86 человек, пенсионеры 187 человек. 477 человек или 63% населения проживает в административном центре - дер. Коськово. Больше чем в половине населенных пунктов (12 деревень) постоянно проживающее население составляет менее 10 человек. Долгожителей от 85 лет и старше - 15 человек.</w:t>
      </w:r>
    </w:p>
    <w:p w14:paraId="064E46DA" w14:textId="50FE7F99" w:rsidR="0058132E" w:rsidRDefault="005E311B">
      <w:pPr>
        <w:pStyle w:val="1"/>
        <w:spacing w:after="440"/>
        <w:ind w:left="240" w:firstLine="560"/>
        <w:jc w:val="both"/>
      </w:pPr>
      <w:r>
        <w:t>Анализ динамики численности населения показал, что за 5 лет (20</w:t>
      </w:r>
      <w:r w:rsidR="006B4507">
        <w:t>18</w:t>
      </w:r>
      <w:r>
        <w:t>-20</w:t>
      </w:r>
      <w:r w:rsidR="006B4507">
        <w:t>23</w:t>
      </w:r>
      <w:r>
        <w:t xml:space="preserve"> гг.) численность населения дер. Коськово снизилось на </w:t>
      </w:r>
      <w:r w:rsidR="003302D2">
        <w:t>9,0</w:t>
      </w:r>
      <w:r>
        <w:t xml:space="preserve"> % (рисунок 2).</w:t>
      </w:r>
    </w:p>
    <w:p w14:paraId="0400CD93" w14:textId="77777777" w:rsidR="0058132E" w:rsidRDefault="005E311B">
      <w:pPr>
        <w:jc w:val="center"/>
        <w:rPr>
          <w:sz w:val="2"/>
          <w:szCs w:val="2"/>
        </w:rPr>
      </w:pPr>
      <w:r>
        <w:rPr>
          <w:noProof/>
        </w:rPr>
        <w:lastRenderedPageBreak/>
        <w:drawing>
          <wp:inline distT="0" distB="0" distL="0" distR="0" wp14:anchorId="4866DFDF" wp14:editId="2DA751BE">
            <wp:extent cx="5498465" cy="3206750"/>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0"/>
                    <a:stretch/>
                  </pic:blipFill>
                  <pic:spPr>
                    <a:xfrm>
                      <a:off x="0" y="0"/>
                      <a:ext cx="5498465" cy="3206750"/>
                    </a:xfrm>
                    <a:prstGeom prst="rect">
                      <a:avLst/>
                    </a:prstGeom>
                  </pic:spPr>
                </pic:pic>
              </a:graphicData>
            </a:graphic>
          </wp:inline>
        </w:drawing>
      </w:r>
    </w:p>
    <w:p w14:paraId="2DDB329B" w14:textId="77777777" w:rsidR="0058132E" w:rsidRDefault="005E311B">
      <w:pPr>
        <w:pStyle w:val="ab"/>
        <w:ind w:left="874"/>
      </w:pPr>
      <w:r>
        <w:t>Рисунок 2- Динамика изменения численности населения, в %</w:t>
      </w:r>
    </w:p>
    <w:p w14:paraId="4D31329C" w14:textId="77777777" w:rsidR="0058132E" w:rsidRDefault="0058132E">
      <w:pPr>
        <w:spacing w:after="559" w:line="1" w:lineRule="exact"/>
      </w:pPr>
    </w:p>
    <w:p w14:paraId="736F5D64" w14:textId="77777777" w:rsidR="0058132E" w:rsidRDefault="005E311B">
      <w:pPr>
        <w:pStyle w:val="1"/>
        <w:ind w:left="240" w:firstLine="560"/>
        <w:jc w:val="both"/>
      </w:pPr>
      <w:r>
        <w:t>В состав муниципального образования входит 21 населенный пункт: деревня Коськово (административный центр); деревни Ваньково, Вахрушево, Евдокимово, Исаково, Коково, Коськово, Красный порог, Ладвуши, Леоново, Медвежий двор, Новинка, Ратилово, Саньково, Сашково, Середка, Снопово, Сукса, Тумово, Ульянино, Исаково, Харитоновщина.</w:t>
      </w:r>
    </w:p>
    <w:p w14:paraId="125EB38D" w14:textId="77777777" w:rsidR="0058132E" w:rsidRDefault="005E311B">
      <w:pPr>
        <w:pStyle w:val="1"/>
        <w:spacing w:after="500"/>
        <w:ind w:left="240" w:firstLine="560"/>
        <w:jc w:val="both"/>
      </w:pPr>
      <w:r>
        <w:t>Границы муниципального образования определены в соответствии с областным законом от 01 сентября 2004 года № 42-оз «Об установлении границ и наделении соответствующим статусом муниципального образования Тихвинский район и муниципальных образований в его составе».</w:t>
      </w:r>
      <w:r>
        <w:br w:type="page"/>
      </w:r>
    </w:p>
    <w:p w14:paraId="561AE331" w14:textId="77777777" w:rsidR="0058132E" w:rsidRDefault="005E311B">
      <w:pPr>
        <w:jc w:val="center"/>
        <w:rPr>
          <w:sz w:val="2"/>
          <w:szCs w:val="2"/>
        </w:rPr>
      </w:pPr>
      <w:r>
        <w:rPr>
          <w:noProof/>
        </w:rPr>
        <w:lastRenderedPageBreak/>
        <w:drawing>
          <wp:inline distT="0" distB="0" distL="0" distR="0" wp14:anchorId="06F7B6CD" wp14:editId="682C829A">
            <wp:extent cx="3310255" cy="2938145"/>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1"/>
                    <a:stretch/>
                  </pic:blipFill>
                  <pic:spPr>
                    <a:xfrm>
                      <a:off x="0" y="0"/>
                      <a:ext cx="3310255" cy="2938145"/>
                    </a:xfrm>
                    <a:prstGeom prst="rect">
                      <a:avLst/>
                    </a:prstGeom>
                  </pic:spPr>
                </pic:pic>
              </a:graphicData>
            </a:graphic>
          </wp:inline>
        </w:drawing>
      </w:r>
    </w:p>
    <w:p w14:paraId="608AA6C4" w14:textId="77777777" w:rsidR="0058132E" w:rsidRDefault="005E311B">
      <w:pPr>
        <w:pStyle w:val="ab"/>
        <w:jc w:val="center"/>
      </w:pPr>
      <w:r>
        <w:t>Рисунок 3- Границы муниципального образования Коськовского сельского</w:t>
      </w:r>
    </w:p>
    <w:p w14:paraId="422C907C" w14:textId="77777777" w:rsidR="0058132E" w:rsidRDefault="0058132E">
      <w:pPr>
        <w:spacing w:after="99" w:line="1" w:lineRule="exact"/>
      </w:pPr>
    </w:p>
    <w:p w14:paraId="42AFB25F" w14:textId="77777777" w:rsidR="0058132E" w:rsidRDefault="005E311B">
      <w:pPr>
        <w:pStyle w:val="32"/>
        <w:keepNext/>
        <w:keepLines/>
        <w:spacing w:after="580" w:line="240" w:lineRule="auto"/>
        <w:ind w:firstLine="0"/>
        <w:jc w:val="center"/>
      </w:pPr>
      <w:bookmarkStart w:id="91" w:name="bookmark89"/>
      <w:bookmarkStart w:id="92" w:name="bookmark90"/>
      <w:bookmarkStart w:id="93" w:name="bookmark91"/>
      <w:r>
        <w:t>поселения</w:t>
      </w:r>
      <w:bookmarkEnd w:id="91"/>
      <w:bookmarkEnd w:id="92"/>
      <w:bookmarkEnd w:id="93"/>
    </w:p>
    <w:p w14:paraId="695AD1BB" w14:textId="77777777" w:rsidR="0058132E" w:rsidRDefault="005E311B">
      <w:pPr>
        <w:pStyle w:val="1"/>
        <w:ind w:firstLine="680"/>
        <w:jc w:val="both"/>
      </w:pPr>
      <w:r>
        <w:t>Планировочная организация территории поселения обусловлена природно</w:t>
      </w:r>
      <w:r>
        <w:softHyphen/>
        <w:t>ландшафтными характеристиками, основу которых составляет сложный рельеф: холмистый и грядовый, занимает 11,5% территории, волнистый в сочетании со слабоволнистым - 47,7% и плоский 40,8%; большие заболоченные территории, плотная заселённость неосвоенных земель лесного фонда, гидрографическая сеть и структурой транспортной системы.</w:t>
      </w:r>
    </w:p>
    <w:p w14:paraId="5C2CF05D" w14:textId="77777777" w:rsidR="0058132E" w:rsidRDefault="005E311B">
      <w:pPr>
        <w:pStyle w:val="1"/>
        <w:ind w:firstLine="680"/>
        <w:jc w:val="both"/>
      </w:pPr>
      <w:r>
        <w:t>Баланс земель поселения по категориям представлен в таблице 2</w:t>
      </w:r>
    </w:p>
    <w:p w14:paraId="430DFC2C" w14:textId="77777777" w:rsidR="0058132E" w:rsidRDefault="005E311B">
      <w:pPr>
        <w:pStyle w:val="a7"/>
        <w:ind w:left="96"/>
      </w:pPr>
      <w:r>
        <w:t>Таблица 2- Баланс земель поселения по категориям</w:t>
      </w:r>
    </w:p>
    <w:tbl>
      <w:tblPr>
        <w:tblOverlap w:val="never"/>
        <w:tblW w:w="0" w:type="auto"/>
        <w:jc w:val="center"/>
        <w:tblLayout w:type="fixed"/>
        <w:tblCellMar>
          <w:left w:w="10" w:type="dxa"/>
          <w:right w:w="10" w:type="dxa"/>
        </w:tblCellMar>
        <w:tblLook w:val="0000" w:firstRow="0" w:lastRow="0" w:firstColumn="0" w:lastColumn="0" w:noHBand="0" w:noVBand="0"/>
      </w:tblPr>
      <w:tblGrid>
        <w:gridCol w:w="1411"/>
        <w:gridCol w:w="6878"/>
        <w:gridCol w:w="1579"/>
      </w:tblGrid>
      <w:tr w:rsidR="0058132E" w14:paraId="638914DE" w14:textId="77777777">
        <w:trPr>
          <w:trHeight w:hRule="exact" w:val="614"/>
          <w:jc w:val="center"/>
        </w:trPr>
        <w:tc>
          <w:tcPr>
            <w:tcW w:w="1411" w:type="dxa"/>
            <w:tcBorders>
              <w:top w:val="single" w:sz="4" w:space="0" w:color="auto"/>
              <w:left w:val="single" w:sz="4" w:space="0" w:color="auto"/>
            </w:tcBorders>
            <w:shd w:val="clear" w:color="auto" w:fill="FFFFFF"/>
            <w:vAlign w:val="center"/>
          </w:tcPr>
          <w:p w14:paraId="0A8FFC67" w14:textId="77777777" w:rsidR="0058132E" w:rsidRDefault="005E311B">
            <w:pPr>
              <w:pStyle w:val="a9"/>
              <w:spacing w:line="240" w:lineRule="auto"/>
              <w:ind w:firstLine="0"/>
              <w:jc w:val="center"/>
            </w:pPr>
            <w:r>
              <w:t>Категория</w:t>
            </w:r>
          </w:p>
        </w:tc>
        <w:tc>
          <w:tcPr>
            <w:tcW w:w="6878" w:type="dxa"/>
            <w:tcBorders>
              <w:top w:val="single" w:sz="4" w:space="0" w:color="auto"/>
              <w:left w:val="single" w:sz="4" w:space="0" w:color="auto"/>
            </w:tcBorders>
            <w:shd w:val="clear" w:color="auto" w:fill="FFFFFF"/>
            <w:vAlign w:val="center"/>
          </w:tcPr>
          <w:p w14:paraId="50D2BBC8" w14:textId="77777777" w:rsidR="0058132E" w:rsidRDefault="005E311B">
            <w:pPr>
              <w:pStyle w:val="a9"/>
              <w:spacing w:line="240" w:lineRule="auto"/>
              <w:ind w:firstLine="0"/>
              <w:jc w:val="center"/>
            </w:pPr>
            <w:r>
              <w:t>Территория</w:t>
            </w:r>
          </w:p>
        </w:tc>
        <w:tc>
          <w:tcPr>
            <w:tcW w:w="1579" w:type="dxa"/>
            <w:tcBorders>
              <w:top w:val="single" w:sz="4" w:space="0" w:color="auto"/>
              <w:left w:val="single" w:sz="4" w:space="0" w:color="auto"/>
              <w:right w:val="single" w:sz="4" w:space="0" w:color="auto"/>
            </w:tcBorders>
            <w:shd w:val="clear" w:color="auto" w:fill="FFFFFF"/>
            <w:vAlign w:val="bottom"/>
          </w:tcPr>
          <w:p w14:paraId="3F7AC29F" w14:textId="77777777" w:rsidR="0058132E" w:rsidRDefault="005E311B">
            <w:pPr>
              <w:pStyle w:val="a9"/>
              <w:spacing w:line="240" w:lineRule="auto"/>
              <w:ind w:firstLine="0"/>
              <w:jc w:val="center"/>
            </w:pPr>
            <w:r>
              <w:t>Площадь, га</w:t>
            </w:r>
          </w:p>
        </w:tc>
      </w:tr>
      <w:tr w:rsidR="0058132E" w14:paraId="496A472D" w14:textId="77777777">
        <w:trPr>
          <w:trHeight w:hRule="exact" w:val="307"/>
          <w:jc w:val="center"/>
        </w:trPr>
        <w:tc>
          <w:tcPr>
            <w:tcW w:w="1411" w:type="dxa"/>
            <w:tcBorders>
              <w:top w:val="single" w:sz="4" w:space="0" w:color="auto"/>
              <w:left w:val="single" w:sz="4" w:space="0" w:color="auto"/>
            </w:tcBorders>
            <w:shd w:val="clear" w:color="auto" w:fill="FFFFFF"/>
            <w:vAlign w:val="bottom"/>
          </w:tcPr>
          <w:p w14:paraId="1CF270F3" w14:textId="77777777" w:rsidR="0058132E" w:rsidRDefault="005E311B">
            <w:pPr>
              <w:pStyle w:val="a9"/>
              <w:spacing w:line="240" w:lineRule="auto"/>
              <w:ind w:firstLine="0"/>
              <w:jc w:val="center"/>
            </w:pPr>
            <w:r>
              <w:t>1</w:t>
            </w:r>
          </w:p>
        </w:tc>
        <w:tc>
          <w:tcPr>
            <w:tcW w:w="6878" w:type="dxa"/>
            <w:tcBorders>
              <w:top w:val="single" w:sz="4" w:space="0" w:color="auto"/>
              <w:left w:val="single" w:sz="4" w:space="0" w:color="auto"/>
            </w:tcBorders>
            <w:shd w:val="clear" w:color="auto" w:fill="FFFFFF"/>
            <w:vAlign w:val="bottom"/>
          </w:tcPr>
          <w:p w14:paraId="1BE3EE20" w14:textId="77777777" w:rsidR="0058132E" w:rsidRDefault="005E311B">
            <w:pPr>
              <w:pStyle w:val="a9"/>
              <w:spacing w:line="240" w:lineRule="auto"/>
              <w:ind w:firstLine="0"/>
            </w:pPr>
            <w:r>
              <w:t>Земли сельскохозяйственного назначения</w:t>
            </w:r>
          </w:p>
        </w:tc>
        <w:tc>
          <w:tcPr>
            <w:tcW w:w="1579" w:type="dxa"/>
            <w:tcBorders>
              <w:top w:val="single" w:sz="4" w:space="0" w:color="auto"/>
              <w:left w:val="single" w:sz="4" w:space="0" w:color="auto"/>
              <w:right w:val="single" w:sz="4" w:space="0" w:color="auto"/>
            </w:tcBorders>
            <w:shd w:val="clear" w:color="auto" w:fill="FFFFFF"/>
            <w:vAlign w:val="bottom"/>
          </w:tcPr>
          <w:p w14:paraId="1232FEEB" w14:textId="77777777" w:rsidR="0058132E" w:rsidRDefault="005E311B">
            <w:pPr>
              <w:pStyle w:val="a9"/>
              <w:spacing w:line="240" w:lineRule="auto"/>
              <w:ind w:firstLine="0"/>
              <w:jc w:val="right"/>
            </w:pPr>
            <w:r>
              <w:t>1680,41</w:t>
            </w:r>
          </w:p>
        </w:tc>
      </w:tr>
      <w:tr w:rsidR="0058132E" w14:paraId="608832F8" w14:textId="77777777">
        <w:trPr>
          <w:trHeight w:hRule="exact" w:val="312"/>
          <w:jc w:val="center"/>
        </w:trPr>
        <w:tc>
          <w:tcPr>
            <w:tcW w:w="1411" w:type="dxa"/>
            <w:tcBorders>
              <w:top w:val="single" w:sz="4" w:space="0" w:color="auto"/>
              <w:left w:val="single" w:sz="4" w:space="0" w:color="auto"/>
            </w:tcBorders>
            <w:shd w:val="clear" w:color="auto" w:fill="FFFFFF"/>
            <w:vAlign w:val="bottom"/>
          </w:tcPr>
          <w:p w14:paraId="0D395FF8" w14:textId="77777777" w:rsidR="0058132E" w:rsidRDefault="005E311B">
            <w:pPr>
              <w:pStyle w:val="a9"/>
              <w:spacing w:line="240" w:lineRule="auto"/>
              <w:ind w:firstLine="0"/>
              <w:jc w:val="center"/>
            </w:pPr>
            <w:r>
              <w:t>2</w:t>
            </w:r>
          </w:p>
        </w:tc>
        <w:tc>
          <w:tcPr>
            <w:tcW w:w="6878" w:type="dxa"/>
            <w:tcBorders>
              <w:top w:val="single" w:sz="4" w:space="0" w:color="auto"/>
              <w:left w:val="single" w:sz="4" w:space="0" w:color="auto"/>
            </w:tcBorders>
            <w:shd w:val="clear" w:color="auto" w:fill="FFFFFF"/>
            <w:vAlign w:val="bottom"/>
          </w:tcPr>
          <w:p w14:paraId="6D235FAB" w14:textId="77777777" w:rsidR="0058132E" w:rsidRDefault="005E311B">
            <w:pPr>
              <w:pStyle w:val="a9"/>
              <w:spacing w:line="240" w:lineRule="auto"/>
              <w:ind w:firstLine="0"/>
            </w:pPr>
            <w:r>
              <w:t>Земли населенных пунктов</w:t>
            </w:r>
          </w:p>
        </w:tc>
        <w:tc>
          <w:tcPr>
            <w:tcW w:w="1579" w:type="dxa"/>
            <w:tcBorders>
              <w:top w:val="single" w:sz="4" w:space="0" w:color="auto"/>
              <w:left w:val="single" w:sz="4" w:space="0" w:color="auto"/>
              <w:right w:val="single" w:sz="4" w:space="0" w:color="auto"/>
            </w:tcBorders>
            <w:shd w:val="clear" w:color="auto" w:fill="FFFFFF"/>
            <w:vAlign w:val="bottom"/>
          </w:tcPr>
          <w:p w14:paraId="011A1444" w14:textId="77777777" w:rsidR="0058132E" w:rsidRDefault="005E311B">
            <w:pPr>
              <w:pStyle w:val="a9"/>
              <w:spacing w:line="240" w:lineRule="auto"/>
              <w:ind w:firstLine="740"/>
            </w:pPr>
            <w:r>
              <w:t>606,48</w:t>
            </w:r>
          </w:p>
        </w:tc>
      </w:tr>
      <w:tr w:rsidR="0058132E" w14:paraId="46F60CA9" w14:textId="77777777">
        <w:trPr>
          <w:trHeight w:hRule="exact" w:val="307"/>
          <w:jc w:val="center"/>
        </w:trPr>
        <w:tc>
          <w:tcPr>
            <w:tcW w:w="1411" w:type="dxa"/>
            <w:tcBorders>
              <w:top w:val="single" w:sz="4" w:space="0" w:color="auto"/>
              <w:left w:val="single" w:sz="4" w:space="0" w:color="auto"/>
            </w:tcBorders>
            <w:shd w:val="clear" w:color="auto" w:fill="FFFFFF"/>
            <w:vAlign w:val="bottom"/>
          </w:tcPr>
          <w:p w14:paraId="64182BC2" w14:textId="77777777" w:rsidR="0058132E" w:rsidRDefault="005E311B">
            <w:pPr>
              <w:pStyle w:val="a9"/>
              <w:spacing w:line="240" w:lineRule="auto"/>
              <w:ind w:firstLine="0"/>
              <w:jc w:val="center"/>
            </w:pPr>
            <w:r>
              <w:t>3</w:t>
            </w:r>
          </w:p>
        </w:tc>
        <w:tc>
          <w:tcPr>
            <w:tcW w:w="6878" w:type="dxa"/>
            <w:tcBorders>
              <w:top w:val="single" w:sz="4" w:space="0" w:color="auto"/>
              <w:left w:val="single" w:sz="4" w:space="0" w:color="auto"/>
            </w:tcBorders>
            <w:shd w:val="clear" w:color="auto" w:fill="FFFFFF"/>
            <w:vAlign w:val="bottom"/>
          </w:tcPr>
          <w:p w14:paraId="0E53AAB7" w14:textId="77777777" w:rsidR="0058132E" w:rsidRDefault="005E311B">
            <w:pPr>
              <w:pStyle w:val="a9"/>
              <w:spacing w:line="240" w:lineRule="auto"/>
              <w:ind w:firstLine="0"/>
            </w:pPr>
            <w:r>
              <w:t>Земли транспорта</w:t>
            </w:r>
          </w:p>
        </w:tc>
        <w:tc>
          <w:tcPr>
            <w:tcW w:w="1579" w:type="dxa"/>
            <w:tcBorders>
              <w:top w:val="single" w:sz="4" w:space="0" w:color="auto"/>
              <w:left w:val="single" w:sz="4" w:space="0" w:color="auto"/>
              <w:right w:val="single" w:sz="4" w:space="0" w:color="auto"/>
            </w:tcBorders>
            <w:shd w:val="clear" w:color="auto" w:fill="FFFFFF"/>
            <w:vAlign w:val="bottom"/>
          </w:tcPr>
          <w:p w14:paraId="3AC8DDE9" w14:textId="77777777" w:rsidR="0058132E" w:rsidRDefault="005E311B">
            <w:pPr>
              <w:pStyle w:val="a9"/>
              <w:spacing w:line="240" w:lineRule="auto"/>
              <w:ind w:firstLine="0"/>
              <w:jc w:val="right"/>
            </w:pPr>
            <w:r>
              <w:t>98,54</w:t>
            </w:r>
          </w:p>
        </w:tc>
      </w:tr>
      <w:tr w:rsidR="0058132E" w14:paraId="5338F3F3" w14:textId="77777777">
        <w:trPr>
          <w:trHeight w:hRule="exact" w:val="312"/>
          <w:jc w:val="center"/>
        </w:trPr>
        <w:tc>
          <w:tcPr>
            <w:tcW w:w="1411" w:type="dxa"/>
            <w:tcBorders>
              <w:top w:val="single" w:sz="4" w:space="0" w:color="auto"/>
              <w:left w:val="single" w:sz="4" w:space="0" w:color="auto"/>
            </w:tcBorders>
            <w:shd w:val="clear" w:color="auto" w:fill="FFFFFF"/>
            <w:vAlign w:val="bottom"/>
          </w:tcPr>
          <w:p w14:paraId="68508124" w14:textId="77777777" w:rsidR="0058132E" w:rsidRDefault="005E311B">
            <w:pPr>
              <w:pStyle w:val="a9"/>
              <w:spacing w:line="240" w:lineRule="auto"/>
              <w:ind w:firstLine="0"/>
              <w:jc w:val="center"/>
            </w:pPr>
            <w:r>
              <w:t>3</w:t>
            </w:r>
          </w:p>
        </w:tc>
        <w:tc>
          <w:tcPr>
            <w:tcW w:w="6878" w:type="dxa"/>
            <w:tcBorders>
              <w:top w:val="single" w:sz="4" w:space="0" w:color="auto"/>
              <w:left w:val="single" w:sz="4" w:space="0" w:color="auto"/>
            </w:tcBorders>
            <w:shd w:val="clear" w:color="auto" w:fill="FFFFFF"/>
            <w:vAlign w:val="bottom"/>
          </w:tcPr>
          <w:p w14:paraId="7377226F" w14:textId="77777777" w:rsidR="0058132E" w:rsidRDefault="005E311B">
            <w:pPr>
              <w:pStyle w:val="a9"/>
              <w:spacing w:line="240" w:lineRule="auto"/>
              <w:ind w:firstLine="0"/>
            </w:pPr>
            <w:r>
              <w:t>Земли промышленности</w:t>
            </w:r>
          </w:p>
        </w:tc>
        <w:tc>
          <w:tcPr>
            <w:tcW w:w="1579" w:type="dxa"/>
            <w:tcBorders>
              <w:top w:val="single" w:sz="4" w:space="0" w:color="auto"/>
              <w:left w:val="single" w:sz="4" w:space="0" w:color="auto"/>
              <w:right w:val="single" w:sz="4" w:space="0" w:color="auto"/>
            </w:tcBorders>
            <w:shd w:val="clear" w:color="auto" w:fill="FFFFFF"/>
            <w:vAlign w:val="bottom"/>
          </w:tcPr>
          <w:p w14:paraId="3C70ECCB" w14:textId="77777777" w:rsidR="0058132E" w:rsidRDefault="005E311B">
            <w:pPr>
              <w:pStyle w:val="a9"/>
              <w:spacing w:line="240" w:lineRule="auto"/>
              <w:ind w:firstLine="0"/>
              <w:jc w:val="right"/>
            </w:pPr>
            <w:r>
              <w:t>0,33</w:t>
            </w:r>
          </w:p>
        </w:tc>
      </w:tr>
      <w:tr w:rsidR="0058132E" w14:paraId="58E8D726" w14:textId="77777777">
        <w:trPr>
          <w:trHeight w:hRule="exact" w:val="307"/>
          <w:jc w:val="center"/>
        </w:trPr>
        <w:tc>
          <w:tcPr>
            <w:tcW w:w="1411" w:type="dxa"/>
            <w:tcBorders>
              <w:top w:val="single" w:sz="4" w:space="0" w:color="auto"/>
              <w:left w:val="single" w:sz="4" w:space="0" w:color="auto"/>
            </w:tcBorders>
            <w:shd w:val="clear" w:color="auto" w:fill="FFFFFF"/>
            <w:vAlign w:val="bottom"/>
          </w:tcPr>
          <w:p w14:paraId="4AF380B3" w14:textId="77777777" w:rsidR="0058132E" w:rsidRDefault="005E311B">
            <w:pPr>
              <w:pStyle w:val="a9"/>
              <w:spacing w:line="240" w:lineRule="auto"/>
              <w:ind w:firstLine="0"/>
              <w:jc w:val="center"/>
            </w:pPr>
            <w:r>
              <w:t>5</w:t>
            </w:r>
          </w:p>
        </w:tc>
        <w:tc>
          <w:tcPr>
            <w:tcW w:w="6878" w:type="dxa"/>
            <w:tcBorders>
              <w:top w:val="single" w:sz="4" w:space="0" w:color="auto"/>
              <w:left w:val="single" w:sz="4" w:space="0" w:color="auto"/>
            </w:tcBorders>
            <w:shd w:val="clear" w:color="auto" w:fill="FFFFFF"/>
            <w:vAlign w:val="bottom"/>
          </w:tcPr>
          <w:p w14:paraId="7A9D418B" w14:textId="77777777" w:rsidR="0058132E" w:rsidRDefault="005E311B">
            <w:pPr>
              <w:pStyle w:val="a9"/>
              <w:spacing w:line="240" w:lineRule="auto"/>
              <w:ind w:firstLine="0"/>
            </w:pPr>
            <w:r>
              <w:t>Земли лесного фонда</w:t>
            </w:r>
          </w:p>
        </w:tc>
        <w:tc>
          <w:tcPr>
            <w:tcW w:w="1579" w:type="dxa"/>
            <w:tcBorders>
              <w:top w:val="single" w:sz="4" w:space="0" w:color="auto"/>
              <w:left w:val="single" w:sz="4" w:space="0" w:color="auto"/>
              <w:right w:val="single" w:sz="4" w:space="0" w:color="auto"/>
            </w:tcBorders>
            <w:shd w:val="clear" w:color="auto" w:fill="FFFFFF"/>
            <w:vAlign w:val="bottom"/>
          </w:tcPr>
          <w:p w14:paraId="7DE86E9F" w14:textId="77777777" w:rsidR="0058132E" w:rsidRDefault="005E311B">
            <w:pPr>
              <w:pStyle w:val="a9"/>
              <w:spacing w:line="240" w:lineRule="auto"/>
              <w:ind w:firstLine="480"/>
            </w:pPr>
            <w:r>
              <w:t>62612,01</w:t>
            </w:r>
          </w:p>
        </w:tc>
      </w:tr>
      <w:tr w:rsidR="0058132E" w14:paraId="53E9B33D" w14:textId="77777777">
        <w:trPr>
          <w:trHeight w:hRule="exact" w:val="307"/>
          <w:jc w:val="center"/>
        </w:trPr>
        <w:tc>
          <w:tcPr>
            <w:tcW w:w="1411" w:type="dxa"/>
            <w:tcBorders>
              <w:top w:val="single" w:sz="4" w:space="0" w:color="auto"/>
              <w:left w:val="single" w:sz="4" w:space="0" w:color="auto"/>
            </w:tcBorders>
            <w:shd w:val="clear" w:color="auto" w:fill="FFFFFF"/>
            <w:vAlign w:val="bottom"/>
          </w:tcPr>
          <w:p w14:paraId="7792C3B6" w14:textId="77777777" w:rsidR="0058132E" w:rsidRDefault="005E311B">
            <w:pPr>
              <w:pStyle w:val="a9"/>
              <w:spacing w:line="240" w:lineRule="auto"/>
              <w:ind w:firstLine="0"/>
              <w:jc w:val="center"/>
            </w:pPr>
            <w:r>
              <w:t>6</w:t>
            </w:r>
          </w:p>
        </w:tc>
        <w:tc>
          <w:tcPr>
            <w:tcW w:w="6878" w:type="dxa"/>
            <w:tcBorders>
              <w:top w:val="single" w:sz="4" w:space="0" w:color="auto"/>
              <w:left w:val="single" w:sz="4" w:space="0" w:color="auto"/>
            </w:tcBorders>
            <w:shd w:val="clear" w:color="auto" w:fill="FFFFFF"/>
            <w:vAlign w:val="bottom"/>
          </w:tcPr>
          <w:p w14:paraId="546B276F" w14:textId="77777777" w:rsidR="0058132E" w:rsidRDefault="005E311B">
            <w:pPr>
              <w:pStyle w:val="a9"/>
              <w:spacing w:line="240" w:lineRule="auto"/>
              <w:ind w:firstLine="0"/>
            </w:pPr>
            <w:r>
              <w:t>Земли водного фонда</w:t>
            </w:r>
          </w:p>
        </w:tc>
        <w:tc>
          <w:tcPr>
            <w:tcW w:w="1579" w:type="dxa"/>
            <w:tcBorders>
              <w:top w:val="single" w:sz="4" w:space="0" w:color="auto"/>
              <w:left w:val="single" w:sz="4" w:space="0" w:color="auto"/>
              <w:right w:val="single" w:sz="4" w:space="0" w:color="auto"/>
            </w:tcBorders>
            <w:shd w:val="clear" w:color="auto" w:fill="FFFFFF"/>
            <w:vAlign w:val="bottom"/>
          </w:tcPr>
          <w:p w14:paraId="2DD4B327" w14:textId="77777777" w:rsidR="0058132E" w:rsidRDefault="005E311B">
            <w:pPr>
              <w:pStyle w:val="a9"/>
              <w:spacing w:line="240" w:lineRule="auto"/>
              <w:ind w:firstLine="740"/>
            </w:pPr>
            <w:r>
              <w:t>202,23</w:t>
            </w:r>
          </w:p>
        </w:tc>
      </w:tr>
      <w:tr w:rsidR="0058132E" w14:paraId="7E735FEA" w14:textId="77777777">
        <w:trPr>
          <w:trHeight w:hRule="exact" w:val="322"/>
          <w:jc w:val="center"/>
        </w:trPr>
        <w:tc>
          <w:tcPr>
            <w:tcW w:w="1411" w:type="dxa"/>
            <w:tcBorders>
              <w:top w:val="single" w:sz="4" w:space="0" w:color="auto"/>
              <w:left w:val="single" w:sz="4" w:space="0" w:color="auto"/>
              <w:bottom w:val="single" w:sz="4" w:space="0" w:color="auto"/>
            </w:tcBorders>
            <w:shd w:val="clear" w:color="auto" w:fill="FFFFFF"/>
          </w:tcPr>
          <w:p w14:paraId="478DFD5B" w14:textId="77777777" w:rsidR="0058132E" w:rsidRDefault="0058132E">
            <w:pPr>
              <w:rPr>
                <w:sz w:val="10"/>
                <w:szCs w:val="10"/>
              </w:rPr>
            </w:pPr>
          </w:p>
        </w:tc>
        <w:tc>
          <w:tcPr>
            <w:tcW w:w="6878" w:type="dxa"/>
            <w:tcBorders>
              <w:top w:val="single" w:sz="4" w:space="0" w:color="auto"/>
              <w:left w:val="single" w:sz="4" w:space="0" w:color="auto"/>
              <w:bottom w:val="single" w:sz="4" w:space="0" w:color="auto"/>
            </w:tcBorders>
            <w:shd w:val="clear" w:color="auto" w:fill="FFFFFF"/>
            <w:vAlign w:val="center"/>
          </w:tcPr>
          <w:p w14:paraId="2D3D6FDD" w14:textId="77777777" w:rsidR="0058132E" w:rsidRDefault="005E311B">
            <w:pPr>
              <w:pStyle w:val="a9"/>
              <w:spacing w:line="240" w:lineRule="auto"/>
              <w:ind w:firstLine="0"/>
            </w:pPr>
            <w:r>
              <w:t>Итого:</w:t>
            </w:r>
          </w:p>
        </w:tc>
        <w:tc>
          <w:tcPr>
            <w:tcW w:w="1579" w:type="dxa"/>
            <w:tcBorders>
              <w:top w:val="single" w:sz="4" w:space="0" w:color="auto"/>
              <w:left w:val="single" w:sz="4" w:space="0" w:color="auto"/>
              <w:bottom w:val="single" w:sz="4" w:space="0" w:color="auto"/>
              <w:right w:val="single" w:sz="4" w:space="0" w:color="auto"/>
            </w:tcBorders>
            <w:shd w:val="clear" w:color="auto" w:fill="FFFFFF"/>
            <w:vAlign w:val="center"/>
          </w:tcPr>
          <w:p w14:paraId="28F94907" w14:textId="77777777" w:rsidR="0058132E" w:rsidRDefault="005E311B">
            <w:pPr>
              <w:pStyle w:val="a9"/>
              <w:spacing w:line="240" w:lineRule="auto"/>
              <w:ind w:firstLine="0"/>
              <w:jc w:val="right"/>
            </w:pPr>
            <w:r>
              <w:t>65200</w:t>
            </w:r>
          </w:p>
        </w:tc>
      </w:tr>
    </w:tbl>
    <w:p w14:paraId="2B339410" w14:textId="77777777" w:rsidR="0058132E" w:rsidRDefault="0058132E">
      <w:pPr>
        <w:spacing w:after="239" w:line="1" w:lineRule="exact"/>
      </w:pPr>
    </w:p>
    <w:p w14:paraId="74C3ED9F" w14:textId="77777777" w:rsidR="0058132E" w:rsidRDefault="005E311B">
      <w:pPr>
        <w:pStyle w:val="1"/>
        <w:ind w:firstLine="960"/>
        <w:jc w:val="both"/>
      </w:pPr>
      <w:r>
        <w:t>Из анализа состава структуры поселения по территориям следует, что 96% территории рассматриваемого муниципального образования занято лесами, 2,5% сельскохозяйственными угодьями и только 0,93% составляют территории населенных пунктов. Данное соотношение территорий определяет как существующие, так и</w:t>
      </w:r>
      <w:r>
        <w:br w:type="page"/>
      </w:r>
      <w:r>
        <w:lastRenderedPageBreak/>
        <w:t>проектные направления и отрасли развития муниципального образования.</w:t>
      </w:r>
    </w:p>
    <w:p w14:paraId="1B7FD55D" w14:textId="77777777" w:rsidR="0058132E" w:rsidRDefault="005E311B">
      <w:pPr>
        <w:pStyle w:val="1"/>
        <w:ind w:firstLine="960"/>
      </w:pPr>
      <w:r>
        <w:t>Баланс земель населенных пунктов Коськовского сельского поселения по функциональным зонам представлен в таблице 3 и на рисунке 4</w:t>
      </w:r>
    </w:p>
    <w:p w14:paraId="12291A25" w14:textId="77777777" w:rsidR="0058132E" w:rsidRDefault="005E311B">
      <w:pPr>
        <w:pStyle w:val="32"/>
        <w:keepNext/>
        <w:keepLines/>
        <w:spacing w:after="240" w:line="240" w:lineRule="auto"/>
        <w:ind w:firstLine="0"/>
      </w:pPr>
      <w:bookmarkStart w:id="94" w:name="bookmark92"/>
      <w:bookmarkStart w:id="95" w:name="bookmark93"/>
      <w:bookmarkStart w:id="96" w:name="bookmark94"/>
      <w:r>
        <w:t>Таблица 3- Баланс территории в существующих границах населенных пунктов поселения*</w:t>
      </w:r>
      <w:bookmarkEnd w:id="94"/>
      <w:bookmarkEnd w:id="95"/>
      <w:bookmarkEnd w:id="96"/>
    </w:p>
    <w:tbl>
      <w:tblPr>
        <w:tblOverlap w:val="never"/>
        <w:tblW w:w="0" w:type="auto"/>
        <w:jc w:val="center"/>
        <w:tblLayout w:type="fixed"/>
        <w:tblCellMar>
          <w:left w:w="10" w:type="dxa"/>
          <w:right w:w="10" w:type="dxa"/>
        </w:tblCellMar>
        <w:tblLook w:val="0000" w:firstRow="0" w:lastRow="0" w:firstColumn="0" w:lastColumn="0" w:noHBand="0" w:noVBand="0"/>
      </w:tblPr>
      <w:tblGrid>
        <w:gridCol w:w="710"/>
        <w:gridCol w:w="5592"/>
        <w:gridCol w:w="3566"/>
      </w:tblGrid>
      <w:tr w:rsidR="0058132E" w14:paraId="75DD6624" w14:textId="77777777">
        <w:trPr>
          <w:trHeight w:hRule="exact" w:val="1315"/>
          <w:jc w:val="center"/>
        </w:trPr>
        <w:tc>
          <w:tcPr>
            <w:tcW w:w="710" w:type="dxa"/>
            <w:tcBorders>
              <w:top w:val="single" w:sz="4" w:space="0" w:color="auto"/>
              <w:left w:val="single" w:sz="4" w:space="0" w:color="auto"/>
            </w:tcBorders>
            <w:shd w:val="clear" w:color="auto" w:fill="FFFFFF"/>
            <w:vAlign w:val="center"/>
          </w:tcPr>
          <w:p w14:paraId="4DDCAA3F" w14:textId="77777777" w:rsidR="0058132E" w:rsidRDefault="005E311B">
            <w:pPr>
              <w:pStyle w:val="a9"/>
              <w:spacing w:line="240" w:lineRule="auto"/>
              <w:ind w:firstLine="0"/>
              <w:jc w:val="center"/>
            </w:pPr>
            <w:r>
              <w:t>№ п/п</w:t>
            </w:r>
          </w:p>
        </w:tc>
        <w:tc>
          <w:tcPr>
            <w:tcW w:w="5592" w:type="dxa"/>
            <w:tcBorders>
              <w:top w:val="single" w:sz="4" w:space="0" w:color="auto"/>
              <w:left w:val="single" w:sz="4" w:space="0" w:color="auto"/>
            </w:tcBorders>
            <w:shd w:val="clear" w:color="auto" w:fill="FFFFFF"/>
            <w:vAlign w:val="center"/>
          </w:tcPr>
          <w:p w14:paraId="257C248E" w14:textId="77777777" w:rsidR="0058132E" w:rsidRDefault="005E311B">
            <w:pPr>
              <w:pStyle w:val="a9"/>
              <w:spacing w:line="240" w:lineRule="auto"/>
              <w:ind w:left="1560" w:firstLine="0"/>
            </w:pPr>
            <w:r>
              <w:t>Функциональная зона</w:t>
            </w:r>
          </w:p>
        </w:tc>
        <w:tc>
          <w:tcPr>
            <w:tcW w:w="3566" w:type="dxa"/>
            <w:tcBorders>
              <w:top w:val="single" w:sz="4" w:space="0" w:color="auto"/>
              <w:left w:val="single" w:sz="4" w:space="0" w:color="auto"/>
              <w:right w:val="single" w:sz="4" w:space="0" w:color="auto"/>
            </w:tcBorders>
            <w:shd w:val="clear" w:color="auto" w:fill="FFFFFF"/>
            <w:vAlign w:val="center"/>
          </w:tcPr>
          <w:p w14:paraId="2693241E" w14:textId="77777777" w:rsidR="0058132E" w:rsidRDefault="005E311B">
            <w:pPr>
              <w:pStyle w:val="a9"/>
              <w:spacing w:line="240" w:lineRule="auto"/>
              <w:ind w:firstLine="0"/>
              <w:jc w:val="center"/>
            </w:pPr>
            <w:r>
              <w:t>Площадь в границах всех населенных пунктов, га</w:t>
            </w:r>
          </w:p>
        </w:tc>
      </w:tr>
      <w:tr w:rsidR="0058132E" w14:paraId="343CEB4F" w14:textId="77777777">
        <w:trPr>
          <w:trHeight w:hRule="exact" w:val="341"/>
          <w:jc w:val="center"/>
        </w:trPr>
        <w:tc>
          <w:tcPr>
            <w:tcW w:w="710" w:type="dxa"/>
            <w:tcBorders>
              <w:top w:val="single" w:sz="4" w:space="0" w:color="auto"/>
              <w:left w:val="single" w:sz="4" w:space="0" w:color="auto"/>
            </w:tcBorders>
            <w:shd w:val="clear" w:color="auto" w:fill="FFFFFF"/>
            <w:vAlign w:val="center"/>
          </w:tcPr>
          <w:p w14:paraId="49A46BB6" w14:textId="77777777" w:rsidR="0058132E" w:rsidRDefault="005E311B">
            <w:pPr>
              <w:pStyle w:val="a9"/>
              <w:spacing w:line="240" w:lineRule="auto"/>
              <w:ind w:firstLine="280"/>
            </w:pPr>
            <w:r>
              <w:t>1</w:t>
            </w:r>
          </w:p>
        </w:tc>
        <w:tc>
          <w:tcPr>
            <w:tcW w:w="5592" w:type="dxa"/>
            <w:tcBorders>
              <w:top w:val="single" w:sz="4" w:space="0" w:color="auto"/>
              <w:left w:val="single" w:sz="4" w:space="0" w:color="auto"/>
            </w:tcBorders>
            <w:shd w:val="clear" w:color="auto" w:fill="FFFFFF"/>
            <w:vAlign w:val="center"/>
          </w:tcPr>
          <w:p w14:paraId="43C5100A" w14:textId="77777777" w:rsidR="0058132E" w:rsidRDefault="005E311B">
            <w:pPr>
              <w:pStyle w:val="a9"/>
              <w:spacing w:line="240" w:lineRule="auto"/>
              <w:ind w:firstLine="0"/>
            </w:pPr>
            <w:r>
              <w:t>Жилая зона:</w:t>
            </w:r>
          </w:p>
        </w:tc>
        <w:tc>
          <w:tcPr>
            <w:tcW w:w="3566" w:type="dxa"/>
            <w:tcBorders>
              <w:top w:val="single" w:sz="4" w:space="0" w:color="auto"/>
              <w:left w:val="single" w:sz="4" w:space="0" w:color="auto"/>
              <w:right w:val="single" w:sz="4" w:space="0" w:color="auto"/>
            </w:tcBorders>
            <w:shd w:val="clear" w:color="auto" w:fill="FFFFFF"/>
            <w:vAlign w:val="center"/>
          </w:tcPr>
          <w:p w14:paraId="7A053130" w14:textId="77777777" w:rsidR="0058132E" w:rsidRDefault="005E311B">
            <w:pPr>
              <w:pStyle w:val="a9"/>
              <w:spacing w:line="240" w:lineRule="auto"/>
              <w:ind w:firstLine="0"/>
              <w:jc w:val="center"/>
            </w:pPr>
            <w:r>
              <w:t>110,39</w:t>
            </w:r>
          </w:p>
        </w:tc>
      </w:tr>
      <w:tr w:rsidR="0058132E" w14:paraId="2C4771AB" w14:textId="77777777">
        <w:trPr>
          <w:trHeight w:hRule="exact" w:val="653"/>
          <w:jc w:val="center"/>
        </w:trPr>
        <w:tc>
          <w:tcPr>
            <w:tcW w:w="710" w:type="dxa"/>
            <w:tcBorders>
              <w:top w:val="single" w:sz="4" w:space="0" w:color="auto"/>
              <w:left w:val="single" w:sz="4" w:space="0" w:color="auto"/>
            </w:tcBorders>
            <w:shd w:val="clear" w:color="auto" w:fill="FFFFFF"/>
            <w:vAlign w:val="center"/>
          </w:tcPr>
          <w:p w14:paraId="201C0CB1" w14:textId="77777777" w:rsidR="0058132E" w:rsidRDefault="005E311B">
            <w:pPr>
              <w:pStyle w:val="a9"/>
              <w:spacing w:line="240" w:lineRule="auto"/>
              <w:ind w:firstLine="180"/>
            </w:pPr>
            <w:r>
              <w:t>1.1</w:t>
            </w:r>
          </w:p>
        </w:tc>
        <w:tc>
          <w:tcPr>
            <w:tcW w:w="5592" w:type="dxa"/>
            <w:tcBorders>
              <w:top w:val="single" w:sz="4" w:space="0" w:color="auto"/>
              <w:left w:val="single" w:sz="4" w:space="0" w:color="auto"/>
            </w:tcBorders>
            <w:shd w:val="clear" w:color="auto" w:fill="FFFFFF"/>
            <w:vAlign w:val="bottom"/>
          </w:tcPr>
          <w:p w14:paraId="6F1FB7B7" w14:textId="77777777" w:rsidR="0058132E" w:rsidRDefault="005E311B">
            <w:pPr>
              <w:pStyle w:val="a9"/>
              <w:spacing w:line="240" w:lineRule="auto"/>
              <w:ind w:firstLine="0"/>
            </w:pPr>
            <w:r>
              <w:t>Индивидуальной жилой застройки с ведением личного подсобного хозяйства</w:t>
            </w:r>
          </w:p>
        </w:tc>
        <w:tc>
          <w:tcPr>
            <w:tcW w:w="3566" w:type="dxa"/>
            <w:tcBorders>
              <w:top w:val="single" w:sz="4" w:space="0" w:color="auto"/>
              <w:left w:val="single" w:sz="4" w:space="0" w:color="auto"/>
              <w:right w:val="single" w:sz="4" w:space="0" w:color="auto"/>
            </w:tcBorders>
            <w:shd w:val="clear" w:color="auto" w:fill="FFFFFF"/>
            <w:vAlign w:val="center"/>
          </w:tcPr>
          <w:p w14:paraId="2ED7EA62" w14:textId="77777777" w:rsidR="0058132E" w:rsidRDefault="005E311B">
            <w:pPr>
              <w:pStyle w:val="a9"/>
              <w:spacing w:line="240" w:lineRule="auto"/>
              <w:ind w:firstLine="0"/>
              <w:jc w:val="center"/>
            </w:pPr>
            <w:r>
              <w:t>107,25</w:t>
            </w:r>
          </w:p>
        </w:tc>
      </w:tr>
      <w:tr w:rsidR="0058132E" w14:paraId="66563604" w14:textId="77777777">
        <w:trPr>
          <w:trHeight w:hRule="exact" w:val="648"/>
          <w:jc w:val="center"/>
        </w:trPr>
        <w:tc>
          <w:tcPr>
            <w:tcW w:w="710" w:type="dxa"/>
            <w:tcBorders>
              <w:top w:val="single" w:sz="4" w:space="0" w:color="auto"/>
              <w:left w:val="single" w:sz="4" w:space="0" w:color="auto"/>
            </w:tcBorders>
            <w:shd w:val="clear" w:color="auto" w:fill="FFFFFF"/>
            <w:vAlign w:val="center"/>
          </w:tcPr>
          <w:p w14:paraId="4BE06C36" w14:textId="77777777" w:rsidR="0058132E" w:rsidRDefault="005E311B">
            <w:pPr>
              <w:pStyle w:val="a9"/>
              <w:spacing w:line="240" w:lineRule="auto"/>
              <w:ind w:firstLine="180"/>
            </w:pPr>
            <w:r>
              <w:t>1.2</w:t>
            </w:r>
          </w:p>
        </w:tc>
        <w:tc>
          <w:tcPr>
            <w:tcW w:w="5592" w:type="dxa"/>
            <w:tcBorders>
              <w:top w:val="single" w:sz="4" w:space="0" w:color="auto"/>
              <w:left w:val="single" w:sz="4" w:space="0" w:color="auto"/>
            </w:tcBorders>
            <w:shd w:val="clear" w:color="auto" w:fill="FFFFFF"/>
            <w:vAlign w:val="bottom"/>
          </w:tcPr>
          <w:p w14:paraId="7BA42B34" w14:textId="77777777" w:rsidR="0058132E" w:rsidRDefault="005E311B">
            <w:pPr>
              <w:pStyle w:val="a9"/>
              <w:spacing w:line="240" w:lineRule="auto"/>
              <w:ind w:firstLine="0"/>
            </w:pPr>
            <w:r>
              <w:t>Многоквартирная жилая среднеэтажная и многоэтажная застройка</w:t>
            </w:r>
          </w:p>
        </w:tc>
        <w:tc>
          <w:tcPr>
            <w:tcW w:w="3566" w:type="dxa"/>
            <w:tcBorders>
              <w:top w:val="single" w:sz="4" w:space="0" w:color="auto"/>
              <w:left w:val="single" w:sz="4" w:space="0" w:color="auto"/>
              <w:right w:val="single" w:sz="4" w:space="0" w:color="auto"/>
            </w:tcBorders>
            <w:shd w:val="clear" w:color="auto" w:fill="FFFFFF"/>
            <w:vAlign w:val="center"/>
          </w:tcPr>
          <w:p w14:paraId="641A770E" w14:textId="77777777" w:rsidR="0058132E" w:rsidRDefault="005E311B">
            <w:pPr>
              <w:pStyle w:val="a9"/>
              <w:spacing w:line="240" w:lineRule="auto"/>
              <w:ind w:firstLine="0"/>
              <w:jc w:val="center"/>
            </w:pPr>
            <w:r>
              <w:t>3,14</w:t>
            </w:r>
          </w:p>
        </w:tc>
      </w:tr>
      <w:tr w:rsidR="0058132E" w14:paraId="1125040A" w14:textId="77777777">
        <w:trPr>
          <w:trHeight w:hRule="exact" w:val="341"/>
          <w:jc w:val="center"/>
        </w:trPr>
        <w:tc>
          <w:tcPr>
            <w:tcW w:w="710" w:type="dxa"/>
            <w:tcBorders>
              <w:top w:val="single" w:sz="4" w:space="0" w:color="auto"/>
              <w:left w:val="single" w:sz="4" w:space="0" w:color="auto"/>
            </w:tcBorders>
            <w:shd w:val="clear" w:color="auto" w:fill="FFFFFF"/>
            <w:vAlign w:val="center"/>
          </w:tcPr>
          <w:p w14:paraId="146320CE" w14:textId="77777777" w:rsidR="0058132E" w:rsidRDefault="005E311B">
            <w:pPr>
              <w:pStyle w:val="a9"/>
              <w:spacing w:line="240" w:lineRule="auto"/>
              <w:ind w:firstLine="280"/>
            </w:pPr>
            <w:r>
              <w:t>2</w:t>
            </w:r>
          </w:p>
        </w:tc>
        <w:tc>
          <w:tcPr>
            <w:tcW w:w="5592" w:type="dxa"/>
            <w:tcBorders>
              <w:top w:val="single" w:sz="4" w:space="0" w:color="auto"/>
              <w:left w:val="single" w:sz="4" w:space="0" w:color="auto"/>
            </w:tcBorders>
            <w:shd w:val="clear" w:color="auto" w:fill="FFFFFF"/>
            <w:vAlign w:val="center"/>
          </w:tcPr>
          <w:p w14:paraId="39EE4126" w14:textId="77777777" w:rsidR="0058132E" w:rsidRDefault="005E311B">
            <w:pPr>
              <w:pStyle w:val="a9"/>
              <w:spacing w:line="240" w:lineRule="auto"/>
              <w:ind w:firstLine="0"/>
            </w:pPr>
            <w:r>
              <w:t>Зона сельскохозяйственного использования:</w:t>
            </w:r>
          </w:p>
        </w:tc>
        <w:tc>
          <w:tcPr>
            <w:tcW w:w="3566" w:type="dxa"/>
            <w:tcBorders>
              <w:top w:val="single" w:sz="4" w:space="0" w:color="auto"/>
              <w:left w:val="single" w:sz="4" w:space="0" w:color="auto"/>
              <w:right w:val="single" w:sz="4" w:space="0" w:color="auto"/>
            </w:tcBorders>
            <w:shd w:val="clear" w:color="auto" w:fill="FFFFFF"/>
            <w:vAlign w:val="center"/>
          </w:tcPr>
          <w:p w14:paraId="04461F22" w14:textId="77777777" w:rsidR="0058132E" w:rsidRDefault="005E311B">
            <w:pPr>
              <w:pStyle w:val="a9"/>
              <w:spacing w:line="240" w:lineRule="auto"/>
              <w:ind w:firstLine="0"/>
              <w:jc w:val="center"/>
            </w:pPr>
            <w:r>
              <w:t>322,49</w:t>
            </w:r>
          </w:p>
        </w:tc>
      </w:tr>
      <w:tr w:rsidR="0058132E" w14:paraId="729390A3" w14:textId="77777777">
        <w:trPr>
          <w:trHeight w:hRule="exact" w:val="322"/>
          <w:jc w:val="center"/>
        </w:trPr>
        <w:tc>
          <w:tcPr>
            <w:tcW w:w="710" w:type="dxa"/>
            <w:tcBorders>
              <w:top w:val="single" w:sz="4" w:space="0" w:color="auto"/>
              <w:left w:val="single" w:sz="4" w:space="0" w:color="auto"/>
            </w:tcBorders>
            <w:shd w:val="clear" w:color="auto" w:fill="FFFFFF"/>
            <w:vAlign w:val="bottom"/>
          </w:tcPr>
          <w:p w14:paraId="5418BF4F" w14:textId="77777777" w:rsidR="0058132E" w:rsidRDefault="005E311B">
            <w:pPr>
              <w:pStyle w:val="a9"/>
              <w:spacing w:line="240" w:lineRule="auto"/>
              <w:ind w:firstLine="180"/>
            </w:pPr>
            <w:r>
              <w:t>2.1</w:t>
            </w:r>
          </w:p>
        </w:tc>
        <w:tc>
          <w:tcPr>
            <w:tcW w:w="5592" w:type="dxa"/>
            <w:tcBorders>
              <w:top w:val="single" w:sz="4" w:space="0" w:color="auto"/>
              <w:left w:val="single" w:sz="4" w:space="0" w:color="auto"/>
            </w:tcBorders>
            <w:shd w:val="clear" w:color="auto" w:fill="FFFFFF"/>
            <w:vAlign w:val="bottom"/>
          </w:tcPr>
          <w:p w14:paraId="54702512" w14:textId="77777777" w:rsidR="0058132E" w:rsidRDefault="005E311B">
            <w:pPr>
              <w:pStyle w:val="a9"/>
              <w:spacing w:line="240" w:lineRule="auto"/>
              <w:ind w:firstLine="160"/>
            </w:pPr>
            <w:r>
              <w:t>с/х угодий</w:t>
            </w:r>
          </w:p>
        </w:tc>
        <w:tc>
          <w:tcPr>
            <w:tcW w:w="3566" w:type="dxa"/>
            <w:tcBorders>
              <w:top w:val="single" w:sz="4" w:space="0" w:color="auto"/>
              <w:left w:val="single" w:sz="4" w:space="0" w:color="auto"/>
              <w:right w:val="single" w:sz="4" w:space="0" w:color="auto"/>
            </w:tcBorders>
            <w:shd w:val="clear" w:color="auto" w:fill="FFFFFF"/>
            <w:vAlign w:val="bottom"/>
          </w:tcPr>
          <w:p w14:paraId="6D4B088A" w14:textId="77777777" w:rsidR="0058132E" w:rsidRDefault="005E311B">
            <w:pPr>
              <w:pStyle w:val="a9"/>
              <w:spacing w:line="240" w:lineRule="auto"/>
              <w:ind w:firstLine="0"/>
              <w:jc w:val="center"/>
            </w:pPr>
            <w:r>
              <w:t>300,74</w:t>
            </w:r>
          </w:p>
        </w:tc>
      </w:tr>
      <w:tr w:rsidR="0058132E" w14:paraId="0BE16EF6" w14:textId="77777777">
        <w:trPr>
          <w:trHeight w:hRule="exact" w:val="672"/>
          <w:jc w:val="center"/>
        </w:trPr>
        <w:tc>
          <w:tcPr>
            <w:tcW w:w="710" w:type="dxa"/>
            <w:tcBorders>
              <w:top w:val="single" w:sz="4" w:space="0" w:color="auto"/>
              <w:left w:val="single" w:sz="4" w:space="0" w:color="auto"/>
            </w:tcBorders>
            <w:shd w:val="clear" w:color="auto" w:fill="FFFFFF"/>
            <w:vAlign w:val="center"/>
          </w:tcPr>
          <w:p w14:paraId="2220BCD2" w14:textId="77777777" w:rsidR="0058132E" w:rsidRDefault="005E311B">
            <w:pPr>
              <w:pStyle w:val="a9"/>
              <w:spacing w:line="240" w:lineRule="auto"/>
              <w:ind w:firstLine="180"/>
            </w:pPr>
            <w:r>
              <w:t>2.2</w:t>
            </w:r>
          </w:p>
        </w:tc>
        <w:tc>
          <w:tcPr>
            <w:tcW w:w="5592" w:type="dxa"/>
            <w:tcBorders>
              <w:top w:val="single" w:sz="4" w:space="0" w:color="auto"/>
              <w:left w:val="single" w:sz="4" w:space="0" w:color="auto"/>
            </w:tcBorders>
            <w:shd w:val="clear" w:color="auto" w:fill="FFFFFF"/>
            <w:vAlign w:val="bottom"/>
          </w:tcPr>
          <w:p w14:paraId="5CF884A7" w14:textId="77777777" w:rsidR="0058132E" w:rsidRDefault="005E311B">
            <w:pPr>
              <w:pStyle w:val="a9"/>
              <w:spacing w:line="240" w:lineRule="auto"/>
              <w:ind w:firstLine="0"/>
            </w:pPr>
            <w:r>
              <w:t>Ведения садоводства, ЛПХ, КФХ, дачного хозяйства и огородничества</w:t>
            </w:r>
          </w:p>
        </w:tc>
        <w:tc>
          <w:tcPr>
            <w:tcW w:w="3566" w:type="dxa"/>
            <w:tcBorders>
              <w:top w:val="single" w:sz="4" w:space="0" w:color="auto"/>
              <w:left w:val="single" w:sz="4" w:space="0" w:color="auto"/>
              <w:right w:val="single" w:sz="4" w:space="0" w:color="auto"/>
            </w:tcBorders>
            <w:shd w:val="clear" w:color="auto" w:fill="FFFFFF"/>
            <w:vAlign w:val="center"/>
          </w:tcPr>
          <w:p w14:paraId="4505D5A2" w14:textId="77777777" w:rsidR="0058132E" w:rsidRDefault="005E311B">
            <w:pPr>
              <w:pStyle w:val="a9"/>
              <w:spacing w:line="240" w:lineRule="auto"/>
              <w:ind w:firstLine="0"/>
              <w:jc w:val="center"/>
            </w:pPr>
            <w:r>
              <w:t>17,99</w:t>
            </w:r>
          </w:p>
        </w:tc>
      </w:tr>
      <w:tr w:rsidR="0058132E" w14:paraId="3C2B14F4" w14:textId="77777777">
        <w:trPr>
          <w:trHeight w:hRule="exact" w:val="322"/>
          <w:jc w:val="center"/>
        </w:trPr>
        <w:tc>
          <w:tcPr>
            <w:tcW w:w="710" w:type="dxa"/>
            <w:tcBorders>
              <w:top w:val="single" w:sz="4" w:space="0" w:color="auto"/>
              <w:left w:val="single" w:sz="4" w:space="0" w:color="auto"/>
            </w:tcBorders>
            <w:shd w:val="clear" w:color="auto" w:fill="FFFFFF"/>
            <w:vAlign w:val="bottom"/>
          </w:tcPr>
          <w:p w14:paraId="626A954D" w14:textId="77777777" w:rsidR="0058132E" w:rsidRDefault="005E311B">
            <w:pPr>
              <w:pStyle w:val="a9"/>
              <w:spacing w:line="240" w:lineRule="auto"/>
              <w:ind w:firstLine="180"/>
            </w:pPr>
            <w:r>
              <w:t>2.3</w:t>
            </w:r>
          </w:p>
        </w:tc>
        <w:tc>
          <w:tcPr>
            <w:tcW w:w="5592" w:type="dxa"/>
            <w:tcBorders>
              <w:top w:val="single" w:sz="4" w:space="0" w:color="auto"/>
              <w:left w:val="single" w:sz="4" w:space="0" w:color="auto"/>
            </w:tcBorders>
            <w:shd w:val="clear" w:color="auto" w:fill="FFFFFF"/>
            <w:vAlign w:val="bottom"/>
          </w:tcPr>
          <w:p w14:paraId="2DEEA52F" w14:textId="77777777" w:rsidR="0058132E" w:rsidRDefault="005E311B">
            <w:pPr>
              <w:pStyle w:val="a9"/>
              <w:spacing w:line="240" w:lineRule="auto"/>
              <w:ind w:firstLine="0"/>
            </w:pPr>
            <w:r>
              <w:t>Сельскохозяйственного производства</w:t>
            </w:r>
          </w:p>
        </w:tc>
        <w:tc>
          <w:tcPr>
            <w:tcW w:w="3566" w:type="dxa"/>
            <w:tcBorders>
              <w:top w:val="single" w:sz="4" w:space="0" w:color="auto"/>
              <w:left w:val="single" w:sz="4" w:space="0" w:color="auto"/>
              <w:right w:val="single" w:sz="4" w:space="0" w:color="auto"/>
            </w:tcBorders>
            <w:shd w:val="clear" w:color="auto" w:fill="FFFFFF"/>
            <w:vAlign w:val="bottom"/>
          </w:tcPr>
          <w:p w14:paraId="3743B95E" w14:textId="77777777" w:rsidR="0058132E" w:rsidRDefault="005E311B">
            <w:pPr>
              <w:pStyle w:val="a9"/>
              <w:spacing w:line="240" w:lineRule="auto"/>
              <w:ind w:firstLine="0"/>
              <w:jc w:val="center"/>
            </w:pPr>
            <w:r>
              <w:t>3,76</w:t>
            </w:r>
          </w:p>
        </w:tc>
      </w:tr>
      <w:tr w:rsidR="0058132E" w14:paraId="671B4348" w14:textId="77777777">
        <w:trPr>
          <w:trHeight w:hRule="exact" w:val="341"/>
          <w:jc w:val="center"/>
        </w:trPr>
        <w:tc>
          <w:tcPr>
            <w:tcW w:w="710" w:type="dxa"/>
            <w:tcBorders>
              <w:top w:val="single" w:sz="4" w:space="0" w:color="auto"/>
              <w:left w:val="single" w:sz="4" w:space="0" w:color="auto"/>
            </w:tcBorders>
            <w:shd w:val="clear" w:color="auto" w:fill="FFFFFF"/>
            <w:vAlign w:val="bottom"/>
          </w:tcPr>
          <w:p w14:paraId="5BCFAB42" w14:textId="77777777" w:rsidR="0058132E" w:rsidRDefault="005E311B">
            <w:pPr>
              <w:pStyle w:val="a9"/>
              <w:spacing w:line="240" w:lineRule="auto"/>
              <w:ind w:firstLine="280"/>
            </w:pPr>
            <w:r>
              <w:t>3</w:t>
            </w:r>
          </w:p>
        </w:tc>
        <w:tc>
          <w:tcPr>
            <w:tcW w:w="5592" w:type="dxa"/>
            <w:tcBorders>
              <w:top w:val="single" w:sz="4" w:space="0" w:color="auto"/>
              <w:left w:val="single" w:sz="4" w:space="0" w:color="auto"/>
            </w:tcBorders>
            <w:shd w:val="clear" w:color="auto" w:fill="FFFFFF"/>
            <w:vAlign w:val="bottom"/>
          </w:tcPr>
          <w:p w14:paraId="48E9DBEB" w14:textId="77777777" w:rsidR="0058132E" w:rsidRDefault="005E311B">
            <w:pPr>
              <w:pStyle w:val="a9"/>
              <w:spacing w:line="240" w:lineRule="auto"/>
              <w:ind w:firstLine="0"/>
            </w:pPr>
            <w:r>
              <w:t>Рекреационная зона:</w:t>
            </w:r>
          </w:p>
        </w:tc>
        <w:tc>
          <w:tcPr>
            <w:tcW w:w="3566" w:type="dxa"/>
            <w:tcBorders>
              <w:top w:val="single" w:sz="4" w:space="0" w:color="auto"/>
              <w:left w:val="single" w:sz="4" w:space="0" w:color="auto"/>
              <w:right w:val="single" w:sz="4" w:space="0" w:color="auto"/>
            </w:tcBorders>
            <w:shd w:val="clear" w:color="auto" w:fill="FFFFFF"/>
            <w:vAlign w:val="bottom"/>
          </w:tcPr>
          <w:p w14:paraId="4EA69126" w14:textId="77777777" w:rsidR="0058132E" w:rsidRDefault="005E311B">
            <w:pPr>
              <w:pStyle w:val="a9"/>
              <w:spacing w:line="240" w:lineRule="auto"/>
              <w:ind w:firstLine="0"/>
              <w:jc w:val="center"/>
            </w:pPr>
            <w:r>
              <w:t>126,90</w:t>
            </w:r>
          </w:p>
        </w:tc>
      </w:tr>
      <w:tr w:rsidR="0058132E" w14:paraId="4DAF66CD" w14:textId="77777777">
        <w:trPr>
          <w:trHeight w:hRule="exact" w:val="322"/>
          <w:jc w:val="center"/>
        </w:trPr>
        <w:tc>
          <w:tcPr>
            <w:tcW w:w="710" w:type="dxa"/>
            <w:tcBorders>
              <w:top w:val="single" w:sz="4" w:space="0" w:color="auto"/>
              <w:left w:val="single" w:sz="4" w:space="0" w:color="auto"/>
            </w:tcBorders>
            <w:shd w:val="clear" w:color="auto" w:fill="FFFFFF"/>
            <w:vAlign w:val="bottom"/>
          </w:tcPr>
          <w:p w14:paraId="1BF11140" w14:textId="77777777" w:rsidR="0058132E" w:rsidRDefault="005E311B">
            <w:pPr>
              <w:pStyle w:val="a9"/>
              <w:spacing w:line="240" w:lineRule="auto"/>
              <w:ind w:firstLine="280"/>
            </w:pPr>
            <w:r>
              <w:t>4</w:t>
            </w:r>
          </w:p>
        </w:tc>
        <w:tc>
          <w:tcPr>
            <w:tcW w:w="5592" w:type="dxa"/>
            <w:tcBorders>
              <w:top w:val="single" w:sz="4" w:space="0" w:color="auto"/>
              <w:left w:val="single" w:sz="4" w:space="0" w:color="auto"/>
            </w:tcBorders>
            <w:shd w:val="clear" w:color="auto" w:fill="FFFFFF"/>
            <w:vAlign w:val="bottom"/>
          </w:tcPr>
          <w:p w14:paraId="0A2F93E7" w14:textId="77777777" w:rsidR="0058132E" w:rsidRDefault="005E311B">
            <w:pPr>
              <w:pStyle w:val="a9"/>
              <w:spacing w:line="240" w:lineRule="auto"/>
              <w:ind w:firstLine="0"/>
            </w:pPr>
            <w:r>
              <w:t>Общественно-деловая зона</w:t>
            </w:r>
          </w:p>
        </w:tc>
        <w:tc>
          <w:tcPr>
            <w:tcW w:w="3566" w:type="dxa"/>
            <w:tcBorders>
              <w:top w:val="single" w:sz="4" w:space="0" w:color="auto"/>
              <w:left w:val="single" w:sz="4" w:space="0" w:color="auto"/>
              <w:right w:val="single" w:sz="4" w:space="0" w:color="auto"/>
            </w:tcBorders>
            <w:shd w:val="clear" w:color="auto" w:fill="FFFFFF"/>
            <w:vAlign w:val="bottom"/>
          </w:tcPr>
          <w:p w14:paraId="5E49BB9D" w14:textId="77777777" w:rsidR="0058132E" w:rsidRDefault="005E311B">
            <w:pPr>
              <w:pStyle w:val="a9"/>
              <w:spacing w:line="240" w:lineRule="auto"/>
              <w:ind w:firstLine="0"/>
              <w:jc w:val="center"/>
            </w:pPr>
            <w:r>
              <w:t>9,11</w:t>
            </w:r>
          </w:p>
        </w:tc>
      </w:tr>
      <w:tr w:rsidR="0058132E" w14:paraId="6DD9137C" w14:textId="77777777">
        <w:trPr>
          <w:trHeight w:hRule="exact" w:val="341"/>
          <w:jc w:val="center"/>
        </w:trPr>
        <w:tc>
          <w:tcPr>
            <w:tcW w:w="710" w:type="dxa"/>
            <w:tcBorders>
              <w:top w:val="single" w:sz="4" w:space="0" w:color="auto"/>
              <w:left w:val="single" w:sz="4" w:space="0" w:color="auto"/>
            </w:tcBorders>
            <w:shd w:val="clear" w:color="auto" w:fill="FFFFFF"/>
            <w:vAlign w:val="bottom"/>
          </w:tcPr>
          <w:p w14:paraId="5D07AE79" w14:textId="77777777" w:rsidR="0058132E" w:rsidRDefault="005E311B">
            <w:pPr>
              <w:pStyle w:val="a9"/>
              <w:spacing w:line="240" w:lineRule="auto"/>
              <w:ind w:firstLine="280"/>
            </w:pPr>
            <w:r>
              <w:t>5</w:t>
            </w:r>
          </w:p>
        </w:tc>
        <w:tc>
          <w:tcPr>
            <w:tcW w:w="5592" w:type="dxa"/>
            <w:tcBorders>
              <w:top w:val="single" w:sz="4" w:space="0" w:color="auto"/>
              <w:left w:val="single" w:sz="4" w:space="0" w:color="auto"/>
            </w:tcBorders>
            <w:shd w:val="clear" w:color="auto" w:fill="FFFFFF"/>
            <w:vAlign w:val="bottom"/>
          </w:tcPr>
          <w:p w14:paraId="0ABD364C" w14:textId="77777777" w:rsidR="0058132E" w:rsidRDefault="005E311B">
            <w:pPr>
              <w:pStyle w:val="a9"/>
              <w:spacing w:line="240" w:lineRule="auto"/>
              <w:ind w:firstLine="0"/>
            </w:pPr>
            <w:r>
              <w:t>Зона инженерной инфраструктуры</w:t>
            </w:r>
          </w:p>
        </w:tc>
        <w:tc>
          <w:tcPr>
            <w:tcW w:w="3566" w:type="dxa"/>
            <w:tcBorders>
              <w:top w:val="single" w:sz="4" w:space="0" w:color="auto"/>
              <w:left w:val="single" w:sz="4" w:space="0" w:color="auto"/>
              <w:right w:val="single" w:sz="4" w:space="0" w:color="auto"/>
            </w:tcBorders>
            <w:shd w:val="clear" w:color="auto" w:fill="FFFFFF"/>
            <w:vAlign w:val="bottom"/>
          </w:tcPr>
          <w:p w14:paraId="17D8A906" w14:textId="77777777" w:rsidR="0058132E" w:rsidRDefault="005E311B">
            <w:pPr>
              <w:pStyle w:val="a9"/>
              <w:spacing w:line="240" w:lineRule="auto"/>
              <w:ind w:firstLine="0"/>
              <w:jc w:val="center"/>
            </w:pPr>
            <w:r>
              <w:t>0,87</w:t>
            </w:r>
          </w:p>
        </w:tc>
      </w:tr>
      <w:tr w:rsidR="0058132E" w14:paraId="389BAE70" w14:textId="77777777">
        <w:trPr>
          <w:trHeight w:hRule="exact" w:val="322"/>
          <w:jc w:val="center"/>
        </w:trPr>
        <w:tc>
          <w:tcPr>
            <w:tcW w:w="710" w:type="dxa"/>
            <w:tcBorders>
              <w:top w:val="single" w:sz="4" w:space="0" w:color="auto"/>
              <w:left w:val="single" w:sz="4" w:space="0" w:color="auto"/>
            </w:tcBorders>
            <w:shd w:val="clear" w:color="auto" w:fill="FFFFFF"/>
            <w:vAlign w:val="bottom"/>
          </w:tcPr>
          <w:p w14:paraId="3BCD60C0" w14:textId="77777777" w:rsidR="0058132E" w:rsidRDefault="005E311B">
            <w:pPr>
              <w:pStyle w:val="a9"/>
              <w:spacing w:line="240" w:lineRule="auto"/>
              <w:ind w:firstLine="280"/>
            </w:pPr>
            <w:r>
              <w:t>6</w:t>
            </w:r>
          </w:p>
        </w:tc>
        <w:tc>
          <w:tcPr>
            <w:tcW w:w="5592" w:type="dxa"/>
            <w:tcBorders>
              <w:top w:val="single" w:sz="4" w:space="0" w:color="auto"/>
              <w:left w:val="single" w:sz="4" w:space="0" w:color="auto"/>
            </w:tcBorders>
            <w:shd w:val="clear" w:color="auto" w:fill="FFFFFF"/>
            <w:vAlign w:val="bottom"/>
          </w:tcPr>
          <w:p w14:paraId="51058462" w14:textId="77777777" w:rsidR="0058132E" w:rsidRDefault="005E311B">
            <w:pPr>
              <w:pStyle w:val="a9"/>
              <w:spacing w:line="240" w:lineRule="auto"/>
              <w:ind w:firstLine="0"/>
            </w:pPr>
            <w:r>
              <w:t>Транспортная инфраструктура</w:t>
            </w:r>
          </w:p>
        </w:tc>
        <w:tc>
          <w:tcPr>
            <w:tcW w:w="3566" w:type="dxa"/>
            <w:tcBorders>
              <w:top w:val="single" w:sz="4" w:space="0" w:color="auto"/>
              <w:left w:val="single" w:sz="4" w:space="0" w:color="auto"/>
              <w:right w:val="single" w:sz="4" w:space="0" w:color="auto"/>
            </w:tcBorders>
            <w:shd w:val="clear" w:color="auto" w:fill="FFFFFF"/>
            <w:vAlign w:val="bottom"/>
          </w:tcPr>
          <w:p w14:paraId="5BB48D40" w14:textId="77777777" w:rsidR="0058132E" w:rsidRDefault="005E311B">
            <w:pPr>
              <w:pStyle w:val="a9"/>
              <w:spacing w:line="240" w:lineRule="auto"/>
              <w:ind w:firstLine="0"/>
              <w:jc w:val="center"/>
            </w:pPr>
            <w:r>
              <w:t>0,85</w:t>
            </w:r>
          </w:p>
        </w:tc>
      </w:tr>
      <w:tr w:rsidR="0058132E" w14:paraId="6FAA37E0" w14:textId="77777777">
        <w:trPr>
          <w:trHeight w:hRule="exact" w:val="341"/>
          <w:jc w:val="center"/>
        </w:trPr>
        <w:tc>
          <w:tcPr>
            <w:tcW w:w="710" w:type="dxa"/>
            <w:tcBorders>
              <w:top w:val="single" w:sz="4" w:space="0" w:color="auto"/>
              <w:left w:val="single" w:sz="4" w:space="0" w:color="auto"/>
            </w:tcBorders>
            <w:shd w:val="clear" w:color="auto" w:fill="FFFFFF"/>
            <w:vAlign w:val="bottom"/>
          </w:tcPr>
          <w:p w14:paraId="477FBE87" w14:textId="77777777" w:rsidR="0058132E" w:rsidRDefault="005E311B">
            <w:pPr>
              <w:pStyle w:val="a9"/>
              <w:spacing w:line="240" w:lineRule="auto"/>
              <w:ind w:firstLine="280"/>
            </w:pPr>
            <w:r>
              <w:t>7</w:t>
            </w:r>
          </w:p>
        </w:tc>
        <w:tc>
          <w:tcPr>
            <w:tcW w:w="5592" w:type="dxa"/>
            <w:tcBorders>
              <w:top w:val="single" w:sz="4" w:space="0" w:color="auto"/>
              <w:left w:val="single" w:sz="4" w:space="0" w:color="auto"/>
            </w:tcBorders>
            <w:shd w:val="clear" w:color="auto" w:fill="FFFFFF"/>
            <w:vAlign w:val="bottom"/>
          </w:tcPr>
          <w:p w14:paraId="0ABD1198" w14:textId="77777777" w:rsidR="0058132E" w:rsidRDefault="005E311B">
            <w:pPr>
              <w:pStyle w:val="a9"/>
              <w:spacing w:line="240" w:lineRule="auto"/>
              <w:ind w:firstLine="0"/>
            </w:pPr>
            <w:r>
              <w:t>Под дорогами, улицами и проездами</w:t>
            </w:r>
          </w:p>
        </w:tc>
        <w:tc>
          <w:tcPr>
            <w:tcW w:w="3566" w:type="dxa"/>
            <w:tcBorders>
              <w:top w:val="single" w:sz="4" w:space="0" w:color="auto"/>
              <w:left w:val="single" w:sz="4" w:space="0" w:color="auto"/>
              <w:right w:val="single" w:sz="4" w:space="0" w:color="auto"/>
            </w:tcBorders>
            <w:shd w:val="clear" w:color="auto" w:fill="FFFFFF"/>
            <w:vAlign w:val="bottom"/>
          </w:tcPr>
          <w:p w14:paraId="1258B1D0" w14:textId="77777777" w:rsidR="0058132E" w:rsidRDefault="005E311B">
            <w:pPr>
              <w:pStyle w:val="a9"/>
              <w:spacing w:line="240" w:lineRule="auto"/>
              <w:ind w:firstLine="0"/>
              <w:jc w:val="center"/>
            </w:pPr>
            <w:r>
              <w:t>30,73</w:t>
            </w:r>
          </w:p>
        </w:tc>
      </w:tr>
      <w:tr w:rsidR="0058132E" w14:paraId="4F821509" w14:textId="77777777">
        <w:trPr>
          <w:trHeight w:hRule="exact" w:val="322"/>
          <w:jc w:val="center"/>
        </w:trPr>
        <w:tc>
          <w:tcPr>
            <w:tcW w:w="710" w:type="dxa"/>
            <w:tcBorders>
              <w:top w:val="single" w:sz="4" w:space="0" w:color="auto"/>
              <w:left w:val="single" w:sz="4" w:space="0" w:color="auto"/>
            </w:tcBorders>
            <w:shd w:val="clear" w:color="auto" w:fill="FFFFFF"/>
            <w:vAlign w:val="bottom"/>
          </w:tcPr>
          <w:p w14:paraId="702E78DE" w14:textId="77777777" w:rsidR="0058132E" w:rsidRDefault="005E311B">
            <w:pPr>
              <w:pStyle w:val="a9"/>
              <w:spacing w:line="240" w:lineRule="auto"/>
              <w:ind w:firstLine="280"/>
            </w:pPr>
            <w:r>
              <w:t>8</w:t>
            </w:r>
          </w:p>
        </w:tc>
        <w:tc>
          <w:tcPr>
            <w:tcW w:w="5592" w:type="dxa"/>
            <w:tcBorders>
              <w:top w:val="single" w:sz="4" w:space="0" w:color="auto"/>
              <w:left w:val="single" w:sz="4" w:space="0" w:color="auto"/>
            </w:tcBorders>
            <w:shd w:val="clear" w:color="auto" w:fill="FFFFFF"/>
            <w:vAlign w:val="bottom"/>
          </w:tcPr>
          <w:p w14:paraId="41DFDD73" w14:textId="77777777" w:rsidR="0058132E" w:rsidRDefault="005E311B">
            <w:pPr>
              <w:pStyle w:val="a9"/>
              <w:spacing w:line="240" w:lineRule="auto"/>
              <w:ind w:firstLine="0"/>
            </w:pPr>
            <w:r>
              <w:t>Производственная зона</w:t>
            </w:r>
          </w:p>
        </w:tc>
        <w:tc>
          <w:tcPr>
            <w:tcW w:w="3566" w:type="dxa"/>
            <w:tcBorders>
              <w:top w:val="single" w:sz="4" w:space="0" w:color="auto"/>
              <w:left w:val="single" w:sz="4" w:space="0" w:color="auto"/>
              <w:right w:val="single" w:sz="4" w:space="0" w:color="auto"/>
            </w:tcBorders>
            <w:shd w:val="clear" w:color="auto" w:fill="FFFFFF"/>
            <w:vAlign w:val="bottom"/>
          </w:tcPr>
          <w:p w14:paraId="443F67E8" w14:textId="77777777" w:rsidR="0058132E" w:rsidRDefault="005E311B">
            <w:pPr>
              <w:pStyle w:val="a9"/>
              <w:spacing w:line="240" w:lineRule="auto"/>
              <w:ind w:firstLine="0"/>
              <w:jc w:val="center"/>
            </w:pPr>
            <w:r>
              <w:t>2,89</w:t>
            </w:r>
          </w:p>
        </w:tc>
      </w:tr>
      <w:tr w:rsidR="0058132E" w14:paraId="146EFDAE" w14:textId="77777777">
        <w:trPr>
          <w:trHeight w:hRule="exact" w:val="341"/>
          <w:jc w:val="center"/>
        </w:trPr>
        <w:tc>
          <w:tcPr>
            <w:tcW w:w="710" w:type="dxa"/>
            <w:tcBorders>
              <w:top w:val="single" w:sz="4" w:space="0" w:color="auto"/>
              <w:left w:val="single" w:sz="4" w:space="0" w:color="auto"/>
            </w:tcBorders>
            <w:shd w:val="clear" w:color="auto" w:fill="FFFFFF"/>
            <w:vAlign w:val="bottom"/>
          </w:tcPr>
          <w:p w14:paraId="4C6DC75F" w14:textId="77777777" w:rsidR="0058132E" w:rsidRDefault="005E311B">
            <w:pPr>
              <w:pStyle w:val="a9"/>
              <w:spacing w:line="240" w:lineRule="auto"/>
              <w:ind w:firstLine="280"/>
            </w:pPr>
            <w:r>
              <w:t>9</w:t>
            </w:r>
          </w:p>
        </w:tc>
        <w:tc>
          <w:tcPr>
            <w:tcW w:w="5592" w:type="dxa"/>
            <w:tcBorders>
              <w:top w:val="single" w:sz="4" w:space="0" w:color="auto"/>
              <w:left w:val="single" w:sz="4" w:space="0" w:color="auto"/>
            </w:tcBorders>
            <w:shd w:val="clear" w:color="auto" w:fill="FFFFFF"/>
            <w:vAlign w:val="bottom"/>
          </w:tcPr>
          <w:p w14:paraId="2A865DD5" w14:textId="77777777" w:rsidR="0058132E" w:rsidRDefault="005E311B">
            <w:pPr>
              <w:pStyle w:val="a9"/>
              <w:spacing w:line="240" w:lineRule="auto"/>
              <w:ind w:firstLine="0"/>
            </w:pPr>
            <w:r>
              <w:t>Зона коммунального значения</w:t>
            </w:r>
          </w:p>
        </w:tc>
        <w:tc>
          <w:tcPr>
            <w:tcW w:w="3566" w:type="dxa"/>
            <w:tcBorders>
              <w:top w:val="single" w:sz="4" w:space="0" w:color="auto"/>
              <w:left w:val="single" w:sz="4" w:space="0" w:color="auto"/>
              <w:right w:val="single" w:sz="4" w:space="0" w:color="auto"/>
            </w:tcBorders>
            <w:shd w:val="clear" w:color="auto" w:fill="FFFFFF"/>
            <w:vAlign w:val="bottom"/>
          </w:tcPr>
          <w:p w14:paraId="7FCA7171" w14:textId="77777777" w:rsidR="0058132E" w:rsidRDefault="005E311B">
            <w:pPr>
              <w:pStyle w:val="a9"/>
              <w:spacing w:line="240" w:lineRule="auto"/>
              <w:ind w:firstLine="0"/>
              <w:jc w:val="center"/>
            </w:pPr>
            <w:r>
              <w:t>0,39</w:t>
            </w:r>
          </w:p>
        </w:tc>
      </w:tr>
      <w:tr w:rsidR="0058132E" w14:paraId="3B970ECC" w14:textId="77777777">
        <w:trPr>
          <w:trHeight w:hRule="exact" w:val="341"/>
          <w:jc w:val="center"/>
        </w:trPr>
        <w:tc>
          <w:tcPr>
            <w:tcW w:w="710" w:type="dxa"/>
            <w:tcBorders>
              <w:top w:val="single" w:sz="4" w:space="0" w:color="auto"/>
              <w:left w:val="single" w:sz="4" w:space="0" w:color="auto"/>
            </w:tcBorders>
            <w:shd w:val="clear" w:color="auto" w:fill="FFFFFF"/>
            <w:vAlign w:val="bottom"/>
          </w:tcPr>
          <w:p w14:paraId="0106B8FB" w14:textId="77777777" w:rsidR="0058132E" w:rsidRDefault="005E311B">
            <w:pPr>
              <w:pStyle w:val="a9"/>
              <w:spacing w:line="240" w:lineRule="auto"/>
              <w:ind w:firstLine="180"/>
            </w:pPr>
            <w:r>
              <w:t>10</w:t>
            </w:r>
          </w:p>
        </w:tc>
        <w:tc>
          <w:tcPr>
            <w:tcW w:w="5592" w:type="dxa"/>
            <w:tcBorders>
              <w:top w:val="single" w:sz="4" w:space="0" w:color="auto"/>
              <w:left w:val="single" w:sz="4" w:space="0" w:color="auto"/>
            </w:tcBorders>
            <w:shd w:val="clear" w:color="auto" w:fill="FFFFFF"/>
            <w:vAlign w:val="bottom"/>
          </w:tcPr>
          <w:p w14:paraId="79F33492" w14:textId="77777777" w:rsidR="0058132E" w:rsidRDefault="005E311B">
            <w:pPr>
              <w:pStyle w:val="a9"/>
              <w:spacing w:line="240" w:lineRule="auto"/>
              <w:ind w:firstLine="0"/>
            </w:pPr>
            <w:r>
              <w:t>Зона специального назначения</w:t>
            </w:r>
          </w:p>
        </w:tc>
        <w:tc>
          <w:tcPr>
            <w:tcW w:w="3566" w:type="dxa"/>
            <w:tcBorders>
              <w:top w:val="single" w:sz="4" w:space="0" w:color="auto"/>
              <w:left w:val="single" w:sz="4" w:space="0" w:color="auto"/>
              <w:right w:val="single" w:sz="4" w:space="0" w:color="auto"/>
            </w:tcBorders>
            <w:shd w:val="clear" w:color="auto" w:fill="FFFFFF"/>
            <w:vAlign w:val="bottom"/>
          </w:tcPr>
          <w:p w14:paraId="0234B882" w14:textId="77777777" w:rsidR="0058132E" w:rsidRDefault="005E311B">
            <w:pPr>
              <w:pStyle w:val="a9"/>
              <w:spacing w:line="240" w:lineRule="auto"/>
              <w:ind w:firstLine="0"/>
              <w:jc w:val="center"/>
            </w:pPr>
            <w:r>
              <w:t>1,86</w:t>
            </w:r>
          </w:p>
        </w:tc>
      </w:tr>
      <w:tr w:rsidR="0058132E" w14:paraId="251F0BF0" w14:textId="77777777">
        <w:trPr>
          <w:trHeight w:hRule="exact" w:val="350"/>
          <w:jc w:val="center"/>
        </w:trPr>
        <w:tc>
          <w:tcPr>
            <w:tcW w:w="710" w:type="dxa"/>
            <w:tcBorders>
              <w:top w:val="single" w:sz="4" w:space="0" w:color="auto"/>
              <w:left w:val="single" w:sz="4" w:space="0" w:color="auto"/>
              <w:bottom w:val="single" w:sz="4" w:space="0" w:color="auto"/>
            </w:tcBorders>
            <w:shd w:val="clear" w:color="auto" w:fill="FFFFFF"/>
            <w:vAlign w:val="center"/>
          </w:tcPr>
          <w:p w14:paraId="2D1F6B19" w14:textId="77777777" w:rsidR="0058132E" w:rsidRDefault="005E311B">
            <w:pPr>
              <w:pStyle w:val="a9"/>
              <w:spacing w:line="240" w:lineRule="auto"/>
              <w:ind w:firstLine="180"/>
            </w:pPr>
            <w:r>
              <w:t>11</w:t>
            </w:r>
          </w:p>
        </w:tc>
        <w:tc>
          <w:tcPr>
            <w:tcW w:w="5592" w:type="dxa"/>
            <w:tcBorders>
              <w:top w:val="single" w:sz="4" w:space="0" w:color="auto"/>
              <w:left w:val="single" w:sz="4" w:space="0" w:color="auto"/>
              <w:bottom w:val="single" w:sz="4" w:space="0" w:color="auto"/>
            </w:tcBorders>
            <w:shd w:val="clear" w:color="auto" w:fill="FFFFFF"/>
            <w:vAlign w:val="center"/>
          </w:tcPr>
          <w:p w14:paraId="295C7766" w14:textId="77777777" w:rsidR="0058132E" w:rsidRDefault="005E311B">
            <w:pPr>
              <w:pStyle w:val="a9"/>
              <w:spacing w:line="240" w:lineRule="auto"/>
              <w:ind w:firstLine="0"/>
            </w:pPr>
            <w:r>
              <w:t>Итого:</w:t>
            </w:r>
          </w:p>
        </w:tc>
        <w:tc>
          <w:tcPr>
            <w:tcW w:w="3566" w:type="dxa"/>
            <w:tcBorders>
              <w:top w:val="single" w:sz="4" w:space="0" w:color="auto"/>
              <w:left w:val="single" w:sz="4" w:space="0" w:color="auto"/>
              <w:bottom w:val="single" w:sz="4" w:space="0" w:color="auto"/>
              <w:right w:val="single" w:sz="4" w:space="0" w:color="auto"/>
            </w:tcBorders>
            <w:shd w:val="clear" w:color="auto" w:fill="FFFFFF"/>
            <w:vAlign w:val="center"/>
          </w:tcPr>
          <w:p w14:paraId="5B5D4B4F" w14:textId="77777777" w:rsidR="0058132E" w:rsidRDefault="005E311B">
            <w:pPr>
              <w:pStyle w:val="a9"/>
              <w:spacing w:line="240" w:lineRule="auto"/>
              <w:ind w:firstLine="0"/>
              <w:jc w:val="center"/>
            </w:pPr>
            <w:r>
              <w:t>606,48</w:t>
            </w:r>
          </w:p>
        </w:tc>
      </w:tr>
    </w:tbl>
    <w:p w14:paraId="3319C1CB" w14:textId="77777777" w:rsidR="0058132E" w:rsidRDefault="005E311B">
      <w:pPr>
        <w:pStyle w:val="a7"/>
        <w:ind w:left="950"/>
        <w:rPr>
          <w:sz w:val="20"/>
          <w:szCs w:val="20"/>
        </w:rPr>
        <w:sectPr w:rsidR="0058132E">
          <w:footerReference w:type="default" r:id="rId12"/>
          <w:pgSz w:w="11900" w:h="16840"/>
          <w:pgMar w:top="899" w:right="327" w:bottom="985" w:left="1436" w:header="471" w:footer="3" w:gutter="0"/>
          <w:cols w:space="720"/>
          <w:noEndnote/>
          <w:docGrid w:linePitch="360"/>
        </w:sectPr>
      </w:pPr>
      <w:r>
        <w:rPr>
          <w:b w:val="0"/>
          <w:bCs w:val="0"/>
          <w:sz w:val="20"/>
          <w:szCs w:val="20"/>
        </w:rPr>
        <w:t>* Данные согласно ГИС анализу</w:t>
      </w:r>
    </w:p>
    <w:p w14:paraId="7E2C46C9" w14:textId="77777777" w:rsidR="0058132E" w:rsidRDefault="005E311B">
      <w:pPr>
        <w:pStyle w:val="ab"/>
        <w:framePr w:w="9034" w:h="331" w:wrap="none" w:hAnchor="page" w:x="2274" w:y="13215"/>
        <w:jc w:val="center"/>
      </w:pPr>
      <w:r>
        <w:lastRenderedPageBreak/>
        <w:t>Рисунок 4- Карта градостроительного зонирования Коськовского сельского</w:t>
      </w:r>
    </w:p>
    <w:p w14:paraId="03A47626" w14:textId="77777777" w:rsidR="0058132E" w:rsidRDefault="005E311B">
      <w:pPr>
        <w:pStyle w:val="1"/>
        <w:framePr w:w="1248" w:h="322" w:wrap="none" w:hAnchor="page" w:x="5888" w:y="13662"/>
        <w:spacing w:line="240" w:lineRule="auto"/>
        <w:ind w:firstLine="0"/>
        <w:jc w:val="center"/>
      </w:pPr>
      <w:r>
        <w:rPr>
          <w:b/>
          <w:bCs/>
        </w:rPr>
        <w:t>поселения</w:t>
      </w:r>
    </w:p>
    <w:p w14:paraId="57553D49" w14:textId="77777777" w:rsidR="0058132E" w:rsidRDefault="005E311B">
      <w:pPr>
        <w:spacing w:line="360" w:lineRule="exact"/>
      </w:pPr>
      <w:r>
        <w:rPr>
          <w:noProof/>
        </w:rPr>
        <w:drawing>
          <wp:anchor distT="0" distB="420370" distL="975360" distR="1039495" simplePos="0" relativeHeight="62914698" behindDoc="1" locked="0" layoutInCell="1" allowOverlap="1" wp14:anchorId="0E9B4DA0" wp14:editId="76FDBA61">
            <wp:simplePos x="0" y="0"/>
            <wp:positionH relativeFrom="page">
              <wp:posOffset>2418715</wp:posOffset>
            </wp:positionH>
            <wp:positionV relativeFrom="margin">
              <wp:posOffset>0</wp:posOffset>
            </wp:positionV>
            <wp:extent cx="3724910" cy="8180705"/>
            <wp:effectExtent l="0" t="0" r="0" b="0"/>
            <wp:wrapNone/>
            <wp:docPr id="18" name="Shape 18"/>
            <wp:cNvGraphicFramePr/>
            <a:graphic xmlns:a="http://schemas.openxmlformats.org/drawingml/2006/main">
              <a:graphicData uri="http://schemas.openxmlformats.org/drawingml/2006/picture">
                <pic:pic xmlns:pic="http://schemas.openxmlformats.org/drawingml/2006/picture">
                  <pic:nvPicPr>
                    <pic:cNvPr id="19" name="Picture box 19"/>
                    <pic:cNvPicPr/>
                  </pic:nvPicPr>
                  <pic:blipFill>
                    <a:blip r:embed="rId13"/>
                    <a:stretch/>
                  </pic:blipFill>
                  <pic:spPr>
                    <a:xfrm>
                      <a:off x="0" y="0"/>
                      <a:ext cx="3724910" cy="8180705"/>
                    </a:xfrm>
                    <a:prstGeom prst="rect">
                      <a:avLst/>
                    </a:prstGeom>
                  </pic:spPr>
                </pic:pic>
              </a:graphicData>
            </a:graphic>
          </wp:anchor>
        </w:drawing>
      </w:r>
    </w:p>
    <w:p w14:paraId="7C1CFD2C" w14:textId="77777777" w:rsidR="0058132E" w:rsidRDefault="0058132E">
      <w:pPr>
        <w:spacing w:line="360" w:lineRule="exact"/>
      </w:pPr>
    </w:p>
    <w:p w14:paraId="7F297126" w14:textId="77777777" w:rsidR="0058132E" w:rsidRDefault="0058132E">
      <w:pPr>
        <w:spacing w:line="360" w:lineRule="exact"/>
      </w:pPr>
    </w:p>
    <w:p w14:paraId="73E6BBDB" w14:textId="77777777" w:rsidR="0058132E" w:rsidRDefault="0058132E">
      <w:pPr>
        <w:spacing w:line="360" w:lineRule="exact"/>
      </w:pPr>
    </w:p>
    <w:p w14:paraId="75C1C6E7" w14:textId="77777777" w:rsidR="0058132E" w:rsidRDefault="0058132E">
      <w:pPr>
        <w:spacing w:line="360" w:lineRule="exact"/>
      </w:pPr>
    </w:p>
    <w:p w14:paraId="25F87FFC" w14:textId="77777777" w:rsidR="0058132E" w:rsidRDefault="0058132E">
      <w:pPr>
        <w:spacing w:line="360" w:lineRule="exact"/>
      </w:pPr>
    </w:p>
    <w:p w14:paraId="4952A7F6" w14:textId="77777777" w:rsidR="0058132E" w:rsidRDefault="0058132E">
      <w:pPr>
        <w:spacing w:line="360" w:lineRule="exact"/>
      </w:pPr>
    </w:p>
    <w:p w14:paraId="030251CD" w14:textId="77777777" w:rsidR="0058132E" w:rsidRDefault="0058132E">
      <w:pPr>
        <w:spacing w:line="360" w:lineRule="exact"/>
      </w:pPr>
    </w:p>
    <w:p w14:paraId="0B08D940" w14:textId="77777777" w:rsidR="0058132E" w:rsidRDefault="0058132E">
      <w:pPr>
        <w:spacing w:line="360" w:lineRule="exact"/>
      </w:pPr>
    </w:p>
    <w:p w14:paraId="6D83336F" w14:textId="77777777" w:rsidR="0058132E" w:rsidRDefault="0058132E">
      <w:pPr>
        <w:spacing w:line="360" w:lineRule="exact"/>
      </w:pPr>
    </w:p>
    <w:p w14:paraId="5D590939" w14:textId="77777777" w:rsidR="0058132E" w:rsidRDefault="0058132E">
      <w:pPr>
        <w:spacing w:line="360" w:lineRule="exact"/>
      </w:pPr>
    </w:p>
    <w:p w14:paraId="3BC3AD98" w14:textId="77777777" w:rsidR="0058132E" w:rsidRDefault="0058132E">
      <w:pPr>
        <w:spacing w:line="360" w:lineRule="exact"/>
      </w:pPr>
    </w:p>
    <w:p w14:paraId="5CE76A8C" w14:textId="77777777" w:rsidR="0058132E" w:rsidRDefault="0058132E">
      <w:pPr>
        <w:spacing w:line="360" w:lineRule="exact"/>
      </w:pPr>
    </w:p>
    <w:p w14:paraId="34EF5DE4" w14:textId="77777777" w:rsidR="0058132E" w:rsidRDefault="0058132E">
      <w:pPr>
        <w:spacing w:line="360" w:lineRule="exact"/>
      </w:pPr>
    </w:p>
    <w:p w14:paraId="5DF1D648" w14:textId="77777777" w:rsidR="0058132E" w:rsidRDefault="0058132E">
      <w:pPr>
        <w:spacing w:line="360" w:lineRule="exact"/>
      </w:pPr>
    </w:p>
    <w:p w14:paraId="21B67BEC" w14:textId="77777777" w:rsidR="0058132E" w:rsidRDefault="0058132E">
      <w:pPr>
        <w:spacing w:line="360" w:lineRule="exact"/>
      </w:pPr>
    </w:p>
    <w:p w14:paraId="70BCD88F" w14:textId="77777777" w:rsidR="0058132E" w:rsidRDefault="0058132E">
      <w:pPr>
        <w:spacing w:line="360" w:lineRule="exact"/>
      </w:pPr>
    </w:p>
    <w:p w14:paraId="17CCDF43" w14:textId="77777777" w:rsidR="0058132E" w:rsidRDefault="0058132E">
      <w:pPr>
        <w:spacing w:line="360" w:lineRule="exact"/>
      </w:pPr>
    </w:p>
    <w:p w14:paraId="299DC3D0" w14:textId="77777777" w:rsidR="0058132E" w:rsidRDefault="0058132E">
      <w:pPr>
        <w:spacing w:line="360" w:lineRule="exact"/>
      </w:pPr>
    </w:p>
    <w:p w14:paraId="246DDE6D" w14:textId="77777777" w:rsidR="0058132E" w:rsidRDefault="0058132E">
      <w:pPr>
        <w:spacing w:line="360" w:lineRule="exact"/>
      </w:pPr>
    </w:p>
    <w:p w14:paraId="25FAC99A" w14:textId="77777777" w:rsidR="0058132E" w:rsidRDefault="0058132E">
      <w:pPr>
        <w:spacing w:line="360" w:lineRule="exact"/>
      </w:pPr>
    </w:p>
    <w:p w14:paraId="2114CFCC" w14:textId="77777777" w:rsidR="0058132E" w:rsidRDefault="0058132E">
      <w:pPr>
        <w:spacing w:line="360" w:lineRule="exact"/>
      </w:pPr>
    </w:p>
    <w:p w14:paraId="36747716" w14:textId="77777777" w:rsidR="0058132E" w:rsidRDefault="0058132E">
      <w:pPr>
        <w:spacing w:line="360" w:lineRule="exact"/>
      </w:pPr>
    </w:p>
    <w:p w14:paraId="2D0966C1" w14:textId="77777777" w:rsidR="0058132E" w:rsidRDefault="0058132E">
      <w:pPr>
        <w:spacing w:line="360" w:lineRule="exact"/>
      </w:pPr>
    </w:p>
    <w:p w14:paraId="5CB7B2D5" w14:textId="77777777" w:rsidR="0058132E" w:rsidRDefault="0058132E">
      <w:pPr>
        <w:spacing w:line="360" w:lineRule="exact"/>
      </w:pPr>
    </w:p>
    <w:p w14:paraId="0E54827A" w14:textId="77777777" w:rsidR="0058132E" w:rsidRDefault="0058132E">
      <w:pPr>
        <w:spacing w:line="360" w:lineRule="exact"/>
      </w:pPr>
    </w:p>
    <w:p w14:paraId="5B1E47C7" w14:textId="77777777" w:rsidR="0058132E" w:rsidRDefault="0058132E">
      <w:pPr>
        <w:spacing w:line="360" w:lineRule="exact"/>
      </w:pPr>
    </w:p>
    <w:p w14:paraId="33B485BE" w14:textId="77777777" w:rsidR="0058132E" w:rsidRDefault="0058132E">
      <w:pPr>
        <w:spacing w:line="360" w:lineRule="exact"/>
      </w:pPr>
    </w:p>
    <w:p w14:paraId="2F7BABCE" w14:textId="77777777" w:rsidR="0058132E" w:rsidRDefault="0058132E">
      <w:pPr>
        <w:spacing w:line="360" w:lineRule="exact"/>
      </w:pPr>
    </w:p>
    <w:p w14:paraId="367AD940" w14:textId="77777777" w:rsidR="0058132E" w:rsidRDefault="0058132E">
      <w:pPr>
        <w:spacing w:line="360" w:lineRule="exact"/>
      </w:pPr>
    </w:p>
    <w:p w14:paraId="21ED36CE" w14:textId="77777777" w:rsidR="0058132E" w:rsidRDefault="0058132E">
      <w:pPr>
        <w:spacing w:line="360" w:lineRule="exact"/>
      </w:pPr>
    </w:p>
    <w:p w14:paraId="245C4C69" w14:textId="77777777" w:rsidR="0058132E" w:rsidRDefault="0058132E">
      <w:pPr>
        <w:spacing w:line="360" w:lineRule="exact"/>
      </w:pPr>
    </w:p>
    <w:p w14:paraId="03EC2E3E" w14:textId="77777777" w:rsidR="0058132E" w:rsidRDefault="0058132E">
      <w:pPr>
        <w:spacing w:line="360" w:lineRule="exact"/>
      </w:pPr>
    </w:p>
    <w:p w14:paraId="16B6A8B0" w14:textId="77777777" w:rsidR="0058132E" w:rsidRDefault="0058132E">
      <w:pPr>
        <w:spacing w:line="360" w:lineRule="exact"/>
      </w:pPr>
    </w:p>
    <w:p w14:paraId="78722932" w14:textId="77777777" w:rsidR="0058132E" w:rsidRDefault="0058132E">
      <w:pPr>
        <w:spacing w:line="360" w:lineRule="exact"/>
      </w:pPr>
    </w:p>
    <w:p w14:paraId="4EA36B62" w14:textId="77777777" w:rsidR="0058132E" w:rsidRDefault="0058132E">
      <w:pPr>
        <w:spacing w:line="360" w:lineRule="exact"/>
      </w:pPr>
    </w:p>
    <w:p w14:paraId="6E5B7121" w14:textId="77777777" w:rsidR="0058132E" w:rsidRDefault="0058132E">
      <w:pPr>
        <w:spacing w:line="360" w:lineRule="exact"/>
      </w:pPr>
    </w:p>
    <w:p w14:paraId="450FF9B9" w14:textId="77777777" w:rsidR="0058132E" w:rsidRDefault="0058132E">
      <w:pPr>
        <w:spacing w:after="661" w:line="1" w:lineRule="exact"/>
      </w:pPr>
    </w:p>
    <w:p w14:paraId="10EBF611" w14:textId="77777777" w:rsidR="0058132E" w:rsidRDefault="0058132E">
      <w:pPr>
        <w:spacing w:line="1" w:lineRule="exact"/>
        <w:sectPr w:rsidR="0058132E">
          <w:pgSz w:w="11900" w:h="16840"/>
          <w:pgMar w:top="1239" w:right="593" w:bottom="813" w:left="2273" w:header="811" w:footer="3" w:gutter="0"/>
          <w:cols w:space="720"/>
          <w:noEndnote/>
          <w:docGrid w:linePitch="360"/>
        </w:sectPr>
      </w:pPr>
    </w:p>
    <w:p w14:paraId="474BA512" w14:textId="3D2AF2F5" w:rsidR="0058132E" w:rsidRDefault="005E311B">
      <w:pPr>
        <w:pStyle w:val="1"/>
        <w:ind w:firstLine="680"/>
        <w:jc w:val="both"/>
      </w:pPr>
      <w:r>
        <w:lastRenderedPageBreak/>
        <w:t>Основные предприятия, осуществляющие свою деятельность в Коськовском сельском поселении: ЗАО «Тихвинский КЛПХ», ООО «Сведвуд Тихвин» .</w:t>
      </w:r>
    </w:p>
    <w:p w14:paraId="3C08748A" w14:textId="77777777" w:rsidR="0058132E" w:rsidRDefault="005E311B">
      <w:pPr>
        <w:pStyle w:val="1"/>
        <w:ind w:firstLine="960"/>
        <w:jc w:val="both"/>
      </w:pPr>
      <w:r>
        <w:t>Расположение поселения в западной части Тихвинского района определяет переходной от континентального к морскому климат, характеризующийся умеренно теплым влажным летом и умеренно холодной зимой. - среднемесячная температура июля +16,6 °С, абсолютный максимум +33 °С;</w:t>
      </w:r>
    </w:p>
    <w:p w14:paraId="2B6B932C" w14:textId="77777777" w:rsidR="0058132E" w:rsidRDefault="005E311B">
      <w:pPr>
        <w:pStyle w:val="1"/>
        <w:ind w:firstLine="960"/>
        <w:jc w:val="both"/>
      </w:pPr>
      <w:r>
        <w:t>- среднемесячная температура января -10,5 °С, абсолютный максимум минус 55 °С с довольно продолжительной умеренно холодной зимой</w:t>
      </w:r>
    </w:p>
    <w:p w14:paraId="58F9CBEF" w14:textId="77777777" w:rsidR="0058132E" w:rsidRDefault="005E311B">
      <w:pPr>
        <w:pStyle w:val="1"/>
        <w:ind w:firstLine="960"/>
        <w:jc w:val="both"/>
      </w:pPr>
      <w:r>
        <w:t>В течение всего года на территории Коськовского сельского поселения преобладают юго-западные ветра, в холодный период наблюдаются увеличение и юго-восточного.</w:t>
      </w:r>
    </w:p>
    <w:p w14:paraId="02117E93" w14:textId="77777777" w:rsidR="0058132E" w:rsidRDefault="005E311B">
      <w:pPr>
        <w:pStyle w:val="1"/>
        <w:ind w:firstLine="820"/>
        <w:jc w:val="both"/>
      </w:pPr>
      <w:r>
        <w:t>Территория района относится к зоне «низкого» потенциала загрязнения воздушного бассейна. В силу особенностей метеорологического режима повышенный уровень загрязнения воздуха формируется в переходные сезоны, особенно весной. Основные климатические характеристики представлены в таблице 4.</w:t>
      </w:r>
    </w:p>
    <w:p w14:paraId="74316C58" w14:textId="77777777" w:rsidR="0058132E" w:rsidRDefault="005E311B">
      <w:pPr>
        <w:pStyle w:val="1"/>
        <w:spacing w:after="260"/>
        <w:ind w:firstLine="0"/>
        <w:jc w:val="both"/>
      </w:pPr>
      <w:r>
        <w:rPr>
          <w:b/>
          <w:bCs/>
        </w:rPr>
        <w:t>Таблица 4 - Основные климатические характеристики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6259"/>
        <w:gridCol w:w="1402"/>
        <w:gridCol w:w="2208"/>
      </w:tblGrid>
      <w:tr w:rsidR="0058132E" w14:paraId="20C9F09C" w14:textId="77777777">
        <w:trPr>
          <w:trHeight w:hRule="exact" w:val="614"/>
          <w:jc w:val="center"/>
        </w:trPr>
        <w:tc>
          <w:tcPr>
            <w:tcW w:w="6259" w:type="dxa"/>
            <w:tcBorders>
              <w:top w:val="single" w:sz="4" w:space="0" w:color="auto"/>
              <w:left w:val="single" w:sz="4" w:space="0" w:color="auto"/>
            </w:tcBorders>
            <w:shd w:val="clear" w:color="auto" w:fill="FFFFFF"/>
            <w:vAlign w:val="center"/>
          </w:tcPr>
          <w:p w14:paraId="27166CD9" w14:textId="77777777" w:rsidR="0058132E" w:rsidRDefault="005E311B">
            <w:pPr>
              <w:pStyle w:val="a9"/>
              <w:spacing w:line="240" w:lineRule="auto"/>
              <w:ind w:firstLine="0"/>
              <w:jc w:val="center"/>
            </w:pPr>
            <w:r>
              <w:rPr>
                <w:b/>
                <w:bCs/>
              </w:rPr>
              <w:t>Наименование</w:t>
            </w:r>
          </w:p>
        </w:tc>
        <w:tc>
          <w:tcPr>
            <w:tcW w:w="1402" w:type="dxa"/>
            <w:tcBorders>
              <w:top w:val="single" w:sz="4" w:space="0" w:color="auto"/>
              <w:left w:val="single" w:sz="4" w:space="0" w:color="auto"/>
            </w:tcBorders>
            <w:shd w:val="clear" w:color="auto" w:fill="FFFFFF"/>
            <w:vAlign w:val="bottom"/>
          </w:tcPr>
          <w:p w14:paraId="225A9B93" w14:textId="77777777" w:rsidR="0058132E" w:rsidRDefault="005E311B">
            <w:pPr>
              <w:pStyle w:val="a9"/>
              <w:spacing w:line="240" w:lineRule="auto"/>
              <w:ind w:firstLine="0"/>
              <w:jc w:val="center"/>
            </w:pPr>
            <w:r>
              <w:rPr>
                <w:b/>
                <w:bCs/>
              </w:rPr>
              <w:t>Ед. измер.</w:t>
            </w:r>
          </w:p>
        </w:tc>
        <w:tc>
          <w:tcPr>
            <w:tcW w:w="2208" w:type="dxa"/>
            <w:tcBorders>
              <w:top w:val="single" w:sz="4" w:space="0" w:color="auto"/>
              <w:left w:val="single" w:sz="4" w:space="0" w:color="auto"/>
              <w:right w:val="single" w:sz="4" w:space="0" w:color="auto"/>
            </w:tcBorders>
            <w:shd w:val="clear" w:color="auto" w:fill="FFFFFF"/>
            <w:vAlign w:val="center"/>
          </w:tcPr>
          <w:p w14:paraId="090F089C" w14:textId="77777777" w:rsidR="0058132E" w:rsidRDefault="005E311B">
            <w:pPr>
              <w:pStyle w:val="a9"/>
              <w:spacing w:line="240" w:lineRule="auto"/>
              <w:ind w:firstLine="0"/>
              <w:jc w:val="center"/>
            </w:pPr>
            <w:r>
              <w:rPr>
                <w:b/>
                <w:bCs/>
              </w:rPr>
              <w:t>Показатель</w:t>
            </w:r>
          </w:p>
        </w:tc>
      </w:tr>
      <w:tr w:rsidR="0058132E" w14:paraId="54AFC4C4" w14:textId="77777777">
        <w:trPr>
          <w:trHeight w:hRule="exact" w:val="446"/>
          <w:jc w:val="center"/>
        </w:trPr>
        <w:tc>
          <w:tcPr>
            <w:tcW w:w="6259" w:type="dxa"/>
            <w:tcBorders>
              <w:top w:val="single" w:sz="4" w:space="0" w:color="auto"/>
              <w:left w:val="single" w:sz="4" w:space="0" w:color="auto"/>
            </w:tcBorders>
            <w:shd w:val="clear" w:color="auto" w:fill="FFFFFF"/>
            <w:vAlign w:val="center"/>
          </w:tcPr>
          <w:p w14:paraId="7E206364" w14:textId="77777777" w:rsidR="0058132E" w:rsidRDefault="005E311B">
            <w:pPr>
              <w:pStyle w:val="a9"/>
              <w:spacing w:line="240" w:lineRule="auto"/>
              <w:ind w:firstLine="0"/>
            </w:pPr>
            <w:r>
              <w:t>Среднегодовая температура воздуха</w:t>
            </w:r>
          </w:p>
        </w:tc>
        <w:tc>
          <w:tcPr>
            <w:tcW w:w="1402" w:type="dxa"/>
            <w:tcBorders>
              <w:top w:val="single" w:sz="4" w:space="0" w:color="auto"/>
              <w:left w:val="single" w:sz="4" w:space="0" w:color="auto"/>
            </w:tcBorders>
            <w:shd w:val="clear" w:color="auto" w:fill="FFFFFF"/>
            <w:vAlign w:val="center"/>
          </w:tcPr>
          <w:p w14:paraId="3B91E18C" w14:textId="77777777" w:rsidR="0058132E" w:rsidRDefault="005E311B">
            <w:pPr>
              <w:pStyle w:val="a9"/>
              <w:spacing w:line="240" w:lineRule="auto"/>
              <w:ind w:firstLine="0"/>
              <w:jc w:val="center"/>
            </w:pPr>
            <w:r>
              <w:rPr>
                <w:vertAlign w:val="superscript"/>
              </w:rPr>
              <w:t>о</w:t>
            </w:r>
            <w:r>
              <w:t>С</w:t>
            </w:r>
          </w:p>
        </w:tc>
        <w:tc>
          <w:tcPr>
            <w:tcW w:w="2208" w:type="dxa"/>
            <w:tcBorders>
              <w:top w:val="single" w:sz="4" w:space="0" w:color="auto"/>
              <w:left w:val="single" w:sz="4" w:space="0" w:color="auto"/>
              <w:right w:val="single" w:sz="4" w:space="0" w:color="auto"/>
            </w:tcBorders>
            <w:shd w:val="clear" w:color="auto" w:fill="FFFFFF"/>
            <w:vAlign w:val="center"/>
          </w:tcPr>
          <w:p w14:paraId="66869930" w14:textId="77777777" w:rsidR="0058132E" w:rsidRDefault="005E311B">
            <w:pPr>
              <w:pStyle w:val="a9"/>
              <w:spacing w:line="240" w:lineRule="auto"/>
              <w:ind w:firstLine="0"/>
              <w:jc w:val="center"/>
            </w:pPr>
            <w:r>
              <w:t>2,6</w:t>
            </w:r>
          </w:p>
        </w:tc>
      </w:tr>
      <w:tr w:rsidR="0058132E" w14:paraId="5D8C6E5D" w14:textId="77777777">
        <w:trPr>
          <w:trHeight w:hRule="exact" w:val="605"/>
          <w:jc w:val="center"/>
        </w:trPr>
        <w:tc>
          <w:tcPr>
            <w:tcW w:w="6259" w:type="dxa"/>
            <w:tcBorders>
              <w:top w:val="single" w:sz="4" w:space="0" w:color="auto"/>
              <w:left w:val="single" w:sz="4" w:space="0" w:color="auto"/>
            </w:tcBorders>
            <w:shd w:val="clear" w:color="auto" w:fill="FFFFFF"/>
            <w:vAlign w:val="bottom"/>
          </w:tcPr>
          <w:p w14:paraId="761C767B" w14:textId="77777777" w:rsidR="0058132E" w:rsidRDefault="005E311B">
            <w:pPr>
              <w:pStyle w:val="a9"/>
              <w:spacing w:line="240" w:lineRule="auto"/>
              <w:ind w:firstLine="0"/>
            </w:pPr>
            <w:r>
              <w:t>Средняя температура самого холодного месяца января</w:t>
            </w:r>
          </w:p>
        </w:tc>
        <w:tc>
          <w:tcPr>
            <w:tcW w:w="1402" w:type="dxa"/>
            <w:tcBorders>
              <w:top w:val="single" w:sz="4" w:space="0" w:color="auto"/>
              <w:left w:val="single" w:sz="4" w:space="0" w:color="auto"/>
            </w:tcBorders>
            <w:shd w:val="clear" w:color="auto" w:fill="FFFFFF"/>
            <w:vAlign w:val="center"/>
          </w:tcPr>
          <w:p w14:paraId="3CFA4060" w14:textId="77777777" w:rsidR="0058132E" w:rsidRDefault="005E311B">
            <w:pPr>
              <w:pStyle w:val="a9"/>
              <w:spacing w:line="240" w:lineRule="auto"/>
              <w:ind w:firstLine="0"/>
              <w:jc w:val="center"/>
            </w:pPr>
            <w:r>
              <w:rPr>
                <w:vertAlign w:val="superscript"/>
              </w:rPr>
              <w:t>о</w:t>
            </w:r>
            <w:r>
              <w:t>С</w:t>
            </w:r>
          </w:p>
        </w:tc>
        <w:tc>
          <w:tcPr>
            <w:tcW w:w="2208" w:type="dxa"/>
            <w:tcBorders>
              <w:top w:val="single" w:sz="4" w:space="0" w:color="auto"/>
              <w:left w:val="single" w:sz="4" w:space="0" w:color="auto"/>
              <w:right w:val="single" w:sz="4" w:space="0" w:color="auto"/>
            </w:tcBorders>
            <w:shd w:val="clear" w:color="auto" w:fill="FFFFFF"/>
            <w:vAlign w:val="center"/>
          </w:tcPr>
          <w:p w14:paraId="678467BB" w14:textId="77777777" w:rsidR="0058132E" w:rsidRDefault="005E311B">
            <w:pPr>
              <w:pStyle w:val="a9"/>
              <w:spacing w:line="240" w:lineRule="auto"/>
              <w:ind w:firstLine="0"/>
              <w:jc w:val="center"/>
            </w:pPr>
            <w:r>
              <w:t>-10,3</w:t>
            </w:r>
          </w:p>
        </w:tc>
      </w:tr>
      <w:tr w:rsidR="0058132E" w14:paraId="0A22A09F" w14:textId="77777777">
        <w:trPr>
          <w:trHeight w:hRule="exact" w:val="432"/>
          <w:jc w:val="center"/>
        </w:trPr>
        <w:tc>
          <w:tcPr>
            <w:tcW w:w="6259" w:type="dxa"/>
            <w:tcBorders>
              <w:top w:val="single" w:sz="4" w:space="0" w:color="auto"/>
              <w:left w:val="single" w:sz="4" w:space="0" w:color="auto"/>
            </w:tcBorders>
            <w:shd w:val="clear" w:color="auto" w:fill="FFFFFF"/>
            <w:vAlign w:val="center"/>
          </w:tcPr>
          <w:p w14:paraId="6F72C22B" w14:textId="77777777" w:rsidR="0058132E" w:rsidRDefault="005E311B">
            <w:pPr>
              <w:pStyle w:val="a9"/>
              <w:spacing w:line="240" w:lineRule="auto"/>
              <w:ind w:firstLine="0"/>
            </w:pPr>
            <w:r>
              <w:t>Абсолютный минимум температуры</w:t>
            </w:r>
          </w:p>
        </w:tc>
        <w:tc>
          <w:tcPr>
            <w:tcW w:w="1402" w:type="dxa"/>
            <w:tcBorders>
              <w:top w:val="single" w:sz="4" w:space="0" w:color="auto"/>
              <w:left w:val="single" w:sz="4" w:space="0" w:color="auto"/>
            </w:tcBorders>
            <w:shd w:val="clear" w:color="auto" w:fill="FFFFFF"/>
            <w:vAlign w:val="center"/>
          </w:tcPr>
          <w:p w14:paraId="208FEA67" w14:textId="77777777" w:rsidR="0058132E" w:rsidRDefault="005E311B">
            <w:pPr>
              <w:pStyle w:val="a9"/>
              <w:spacing w:line="240" w:lineRule="auto"/>
              <w:ind w:firstLine="0"/>
              <w:jc w:val="center"/>
            </w:pPr>
            <w:r>
              <w:rPr>
                <w:vertAlign w:val="superscript"/>
              </w:rPr>
              <w:t>о</w:t>
            </w:r>
            <w:r>
              <w:t>С</w:t>
            </w:r>
          </w:p>
        </w:tc>
        <w:tc>
          <w:tcPr>
            <w:tcW w:w="2208" w:type="dxa"/>
            <w:tcBorders>
              <w:top w:val="single" w:sz="4" w:space="0" w:color="auto"/>
              <w:left w:val="single" w:sz="4" w:space="0" w:color="auto"/>
              <w:right w:val="single" w:sz="4" w:space="0" w:color="auto"/>
            </w:tcBorders>
            <w:shd w:val="clear" w:color="auto" w:fill="FFFFFF"/>
            <w:vAlign w:val="center"/>
          </w:tcPr>
          <w:p w14:paraId="4C2031C8" w14:textId="77777777" w:rsidR="0058132E" w:rsidRDefault="005E311B">
            <w:pPr>
              <w:pStyle w:val="a9"/>
              <w:spacing w:line="240" w:lineRule="auto"/>
              <w:ind w:firstLine="0"/>
              <w:jc w:val="center"/>
            </w:pPr>
            <w:r>
              <w:t>-55</w:t>
            </w:r>
          </w:p>
        </w:tc>
      </w:tr>
      <w:tr w:rsidR="0058132E" w14:paraId="4F913CEA" w14:textId="77777777">
        <w:trPr>
          <w:trHeight w:hRule="exact" w:val="307"/>
          <w:jc w:val="center"/>
        </w:trPr>
        <w:tc>
          <w:tcPr>
            <w:tcW w:w="6259" w:type="dxa"/>
            <w:tcBorders>
              <w:top w:val="single" w:sz="4" w:space="0" w:color="auto"/>
              <w:left w:val="single" w:sz="4" w:space="0" w:color="auto"/>
            </w:tcBorders>
            <w:shd w:val="clear" w:color="auto" w:fill="FFFFFF"/>
            <w:vAlign w:val="bottom"/>
          </w:tcPr>
          <w:p w14:paraId="6D78BADE" w14:textId="77777777" w:rsidR="0058132E" w:rsidRDefault="005E311B">
            <w:pPr>
              <w:pStyle w:val="a9"/>
              <w:spacing w:line="240" w:lineRule="auto"/>
              <w:ind w:firstLine="0"/>
            </w:pPr>
            <w:r>
              <w:t>Средняя температура самого теплого месяца июля</w:t>
            </w:r>
          </w:p>
        </w:tc>
        <w:tc>
          <w:tcPr>
            <w:tcW w:w="1402" w:type="dxa"/>
            <w:tcBorders>
              <w:top w:val="single" w:sz="4" w:space="0" w:color="auto"/>
              <w:left w:val="single" w:sz="4" w:space="0" w:color="auto"/>
            </w:tcBorders>
            <w:shd w:val="clear" w:color="auto" w:fill="FFFFFF"/>
            <w:vAlign w:val="bottom"/>
          </w:tcPr>
          <w:p w14:paraId="4BA5BEF3" w14:textId="77777777" w:rsidR="0058132E" w:rsidRDefault="005E311B">
            <w:pPr>
              <w:pStyle w:val="a9"/>
              <w:spacing w:line="240" w:lineRule="auto"/>
              <w:ind w:firstLine="0"/>
              <w:jc w:val="center"/>
            </w:pPr>
            <w:r>
              <w:rPr>
                <w:vertAlign w:val="superscript"/>
              </w:rPr>
              <w:t>о</w:t>
            </w:r>
            <w:r>
              <w:t>С</w:t>
            </w:r>
          </w:p>
        </w:tc>
        <w:tc>
          <w:tcPr>
            <w:tcW w:w="2208" w:type="dxa"/>
            <w:tcBorders>
              <w:top w:val="single" w:sz="4" w:space="0" w:color="auto"/>
              <w:left w:val="single" w:sz="4" w:space="0" w:color="auto"/>
              <w:right w:val="single" w:sz="4" w:space="0" w:color="auto"/>
            </w:tcBorders>
            <w:shd w:val="clear" w:color="auto" w:fill="FFFFFF"/>
            <w:vAlign w:val="bottom"/>
          </w:tcPr>
          <w:p w14:paraId="309B4420" w14:textId="77777777" w:rsidR="0058132E" w:rsidRDefault="005E311B">
            <w:pPr>
              <w:pStyle w:val="a9"/>
              <w:spacing w:line="240" w:lineRule="auto"/>
              <w:ind w:firstLine="0"/>
              <w:jc w:val="center"/>
            </w:pPr>
            <w:r>
              <w:t>16,4</w:t>
            </w:r>
          </w:p>
        </w:tc>
      </w:tr>
      <w:tr w:rsidR="0058132E" w14:paraId="45FCB243" w14:textId="77777777">
        <w:trPr>
          <w:trHeight w:hRule="exact" w:val="432"/>
          <w:jc w:val="center"/>
        </w:trPr>
        <w:tc>
          <w:tcPr>
            <w:tcW w:w="6259" w:type="dxa"/>
            <w:tcBorders>
              <w:top w:val="single" w:sz="4" w:space="0" w:color="auto"/>
              <w:left w:val="single" w:sz="4" w:space="0" w:color="auto"/>
            </w:tcBorders>
            <w:shd w:val="clear" w:color="auto" w:fill="FFFFFF"/>
            <w:vAlign w:val="center"/>
          </w:tcPr>
          <w:p w14:paraId="11DACD2E" w14:textId="77777777" w:rsidR="0058132E" w:rsidRDefault="005E311B">
            <w:pPr>
              <w:pStyle w:val="a9"/>
              <w:spacing w:line="240" w:lineRule="auto"/>
              <w:ind w:firstLine="0"/>
            </w:pPr>
            <w:r>
              <w:t>Абсолютный максимум температуры</w:t>
            </w:r>
          </w:p>
        </w:tc>
        <w:tc>
          <w:tcPr>
            <w:tcW w:w="1402" w:type="dxa"/>
            <w:tcBorders>
              <w:top w:val="single" w:sz="4" w:space="0" w:color="auto"/>
              <w:left w:val="single" w:sz="4" w:space="0" w:color="auto"/>
            </w:tcBorders>
            <w:shd w:val="clear" w:color="auto" w:fill="FFFFFF"/>
            <w:vAlign w:val="center"/>
          </w:tcPr>
          <w:p w14:paraId="11FE0DF8" w14:textId="77777777" w:rsidR="0058132E" w:rsidRDefault="005E311B">
            <w:pPr>
              <w:pStyle w:val="a9"/>
              <w:spacing w:line="240" w:lineRule="auto"/>
              <w:ind w:firstLine="0"/>
              <w:jc w:val="center"/>
            </w:pPr>
            <w:r>
              <w:rPr>
                <w:vertAlign w:val="superscript"/>
              </w:rPr>
              <w:t>о</w:t>
            </w:r>
            <w:r>
              <w:t>С</w:t>
            </w:r>
          </w:p>
        </w:tc>
        <w:tc>
          <w:tcPr>
            <w:tcW w:w="2208" w:type="dxa"/>
            <w:tcBorders>
              <w:top w:val="single" w:sz="4" w:space="0" w:color="auto"/>
              <w:left w:val="single" w:sz="4" w:space="0" w:color="auto"/>
              <w:right w:val="single" w:sz="4" w:space="0" w:color="auto"/>
            </w:tcBorders>
            <w:shd w:val="clear" w:color="auto" w:fill="FFFFFF"/>
            <w:vAlign w:val="center"/>
          </w:tcPr>
          <w:p w14:paraId="5A6A95AB" w14:textId="77777777" w:rsidR="0058132E" w:rsidRDefault="005E311B">
            <w:pPr>
              <w:pStyle w:val="a9"/>
              <w:spacing w:line="240" w:lineRule="auto"/>
              <w:ind w:firstLine="0"/>
              <w:jc w:val="center"/>
            </w:pPr>
            <w:r>
              <w:t>33</w:t>
            </w:r>
          </w:p>
        </w:tc>
      </w:tr>
      <w:tr w:rsidR="0058132E" w14:paraId="5D0D6F4A" w14:textId="77777777">
        <w:trPr>
          <w:trHeight w:hRule="exact" w:val="422"/>
          <w:jc w:val="center"/>
        </w:trPr>
        <w:tc>
          <w:tcPr>
            <w:tcW w:w="6259" w:type="dxa"/>
            <w:tcBorders>
              <w:top w:val="single" w:sz="4" w:space="0" w:color="auto"/>
              <w:left w:val="single" w:sz="4" w:space="0" w:color="auto"/>
            </w:tcBorders>
            <w:shd w:val="clear" w:color="auto" w:fill="FFFFFF"/>
          </w:tcPr>
          <w:p w14:paraId="0A4F98D3" w14:textId="77777777" w:rsidR="0058132E" w:rsidRDefault="005E311B">
            <w:pPr>
              <w:pStyle w:val="a9"/>
              <w:spacing w:line="240" w:lineRule="auto"/>
              <w:ind w:firstLine="0"/>
            </w:pPr>
            <w:r>
              <w:t>Продолжительность безморозного периода</w:t>
            </w:r>
          </w:p>
        </w:tc>
        <w:tc>
          <w:tcPr>
            <w:tcW w:w="1402" w:type="dxa"/>
            <w:tcBorders>
              <w:top w:val="single" w:sz="4" w:space="0" w:color="auto"/>
              <w:left w:val="single" w:sz="4" w:space="0" w:color="auto"/>
            </w:tcBorders>
            <w:shd w:val="clear" w:color="auto" w:fill="FFFFFF"/>
            <w:vAlign w:val="center"/>
          </w:tcPr>
          <w:p w14:paraId="2AA67A05" w14:textId="77777777" w:rsidR="0058132E" w:rsidRDefault="005E311B">
            <w:pPr>
              <w:pStyle w:val="a9"/>
              <w:spacing w:line="240" w:lineRule="auto"/>
              <w:ind w:firstLine="0"/>
              <w:jc w:val="center"/>
            </w:pPr>
            <w:r>
              <w:t>дни</w:t>
            </w:r>
          </w:p>
        </w:tc>
        <w:tc>
          <w:tcPr>
            <w:tcW w:w="2208" w:type="dxa"/>
            <w:tcBorders>
              <w:top w:val="single" w:sz="4" w:space="0" w:color="auto"/>
              <w:left w:val="single" w:sz="4" w:space="0" w:color="auto"/>
              <w:right w:val="single" w:sz="4" w:space="0" w:color="auto"/>
            </w:tcBorders>
            <w:shd w:val="clear" w:color="auto" w:fill="FFFFFF"/>
            <w:vAlign w:val="center"/>
          </w:tcPr>
          <w:p w14:paraId="4FA3E177" w14:textId="77777777" w:rsidR="0058132E" w:rsidRDefault="005E311B">
            <w:pPr>
              <w:pStyle w:val="a9"/>
              <w:spacing w:line="240" w:lineRule="auto"/>
              <w:ind w:firstLine="0"/>
              <w:jc w:val="center"/>
            </w:pPr>
            <w:r>
              <w:t>90</w:t>
            </w:r>
          </w:p>
        </w:tc>
      </w:tr>
      <w:tr w:rsidR="0058132E" w14:paraId="5708F442" w14:textId="77777777">
        <w:trPr>
          <w:trHeight w:hRule="exact" w:val="312"/>
          <w:jc w:val="center"/>
        </w:trPr>
        <w:tc>
          <w:tcPr>
            <w:tcW w:w="6259" w:type="dxa"/>
            <w:tcBorders>
              <w:top w:val="single" w:sz="4" w:space="0" w:color="auto"/>
              <w:left w:val="single" w:sz="4" w:space="0" w:color="auto"/>
            </w:tcBorders>
            <w:shd w:val="clear" w:color="auto" w:fill="FFFFFF"/>
            <w:vAlign w:val="bottom"/>
          </w:tcPr>
          <w:p w14:paraId="67735AA6" w14:textId="77777777" w:rsidR="0058132E" w:rsidRDefault="005E311B">
            <w:pPr>
              <w:pStyle w:val="a9"/>
              <w:spacing w:line="240" w:lineRule="auto"/>
              <w:ind w:firstLine="0"/>
            </w:pPr>
            <w:r>
              <w:t>Сумма температур выше 10°.</w:t>
            </w:r>
          </w:p>
        </w:tc>
        <w:tc>
          <w:tcPr>
            <w:tcW w:w="1402" w:type="dxa"/>
            <w:tcBorders>
              <w:top w:val="single" w:sz="4" w:space="0" w:color="auto"/>
              <w:left w:val="single" w:sz="4" w:space="0" w:color="auto"/>
            </w:tcBorders>
            <w:shd w:val="clear" w:color="auto" w:fill="FFFFFF"/>
            <w:vAlign w:val="bottom"/>
          </w:tcPr>
          <w:p w14:paraId="4F697A4E" w14:textId="77777777" w:rsidR="0058132E" w:rsidRDefault="005E311B">
            <w:pPr>
              <w:pStyle w:val="a9"/>
              <w:spacing w:line="240" w:lineRule="auto"/>
              <w:ind w:firstLine="0"/>
              <w:jc w:val="center"/>
            </w:pPr>
            <w:r>
              <w:rPr>
                <w:vertAlign w:val="superscript"/>
              </w:rPr>
              <w:t>о</w:t>
            </w:r>
            <w:r>
              <w:t>С</w:t>
            </w:r>
          </w:p>
        </w:tc>
        <w:tc>
          <w:tcPr>
            <w:tcW w:w="2208" w:type="dxa"/>
            <w:tcBorders>
              <w:top w:val="single" w:sz="4" w:space="0" w:color="auto"/>
              <w:left w:val="single" w:sz="4" w:space="0" w:color="auto"/>
              <w:right w:val="single" w:sz="4" w:space="0" w:color="auto"/>
            </w:tcBorders>
            <w:shd w:val="clear" w:color="auto" w:fill="FFFFFF"/>
            <w:vAlign w:val="bottom"/>
          </w:tcPr>
          <w:p w14:paraId="1C85E0AC" w14:textId="77777777" w:rsidR="0058132E" w:rsidRDefault="005E311B">
            <w:pPr>
              <w:pStyle w:val="a9"/>
              <w:spacing w:line="240" w:lineRule="auto"/>
              <w:ind w:firstLine="0"/>
              <w:jc w:val="center"/>
            </w:pPr>
            <w:r>
              <w:t>1539</w:t>
            </w:r>
          </w:p>
        </w:tc>
      </w:tr>
      <w:tr w:rsidR="0058132E" w14:paraId="1E87850E" w14:textId="77777777">
        <w:trPr>
          <w:trHeight w:hRule="exact" w:val="418"/>
          <w:jc w:val="center"/>
        </w:trPr>
        <w:tc>
          <w:tcPr>
            <w:tcW w:w="6259" w:type="dxa"/>
            <w:tcBorders>
              <w:top w:val="single" w:sz="4" w:space="0" w:color="auto"/>
              <w:left w:val="single" w:sz="4" w:space="0" w:color="auto"/>
            </w:tcBorders>
            <w:shd w:val="clear" w:color="auto" w:fill="FFFFFF"/>
          </w:tcPr>
          <w:p w14:paraId="0D8F76A6" w14:textId="77777777" w:rsidR="0058132E" w:rsidRDefault="005E311B">
            <w:pPr>
              <w:pStyle w:val="a9"/>
              <w:spacing w:line="240" w:lineRule="auto"/>
              <w:ind w:firstLine="0"/>
            </w:pPr>
            <w:r>
              <w:t>Средне годовое количество осадков</w:t>
            </w:r>
          </w:p>
        </w:tc>
        <w:tc>
          <w:tcPr>
            <w:tcW w:w="1402" w:type="dxa"/>
            <w:tcBorders>
              <w:top w:val="single" w:sz="4" w:space="0" w:color="auto"/>
              <w:left w:val="single" w:sz="4" w:space="0" w:color="auto"/>
            </w:tcBorders>
            <w:shd w:val="clear" w:color="auto" w:fill="FFFFFF"/>
            <w:vAlign w:val="center"/>
          </w:tcPr>
          <w:p w14:paraId="53C77CA5" w14:textId="77777777" w:rsidR="0058132E" w:rsidRDefault="005E311B">
            <w:pPr>
              <w:pStyle w:val="a9"/>
              <w:spacing w:line="240" w:lineRule="auto"/>
              <w:ind w:firstLine="0"/>
              <w:jc w:val="center"/>
            </w:pPr>
            <w:r>
              <w:t>мм</w:t>
            </w:r>
          </w:p>
        </w:tc>
        <w:tc>
          <w:tcPr>
            <w:tcW w:w="2208" w:type="dxa"/>
            <w:tcBorders>
              <w:top w:val="single" w:sz="4" w:space="0" w:color="auto"/>
              <w:left w:val="single" w:sz="4" w:space="0" w:color="auto"/>
              <w:right w:val="single" w:sz="4" w:space="0" w:color="auto"/>
            </w:tcBorders>
            <w:shd w:val="clear" w:color="auto" w:fill="FFFFFF"/>
            <w:vAlign w:val="center"/>
          </w:tcPr>
          <w:p w14:paraId="2705A494" w14:textId="77777777" w:rsidR="0058132E" w:rsidRDefault="005E311B">
            <w:pPr>
              <w:pStyle w:val="a9"/>
              <w:spacing w:line="240" w:lineRule="auto"/>
              <w:ind w:firstLine="0"/>
              <w:jc w:val="center"/>
            </w:pPr>
            <w:r>
              <w:t>660</w:t>
            </w:r>
          </w:p>
        </w:tc>
      </w:tr>
      <w:tr w:rsidR="0058132E" w14:paraId="1A687B2D" w14:textId="77777777">
        <w:trPr>
          <w:trHeight w:hRule="exact" w:val="422"/>
          <w:jc w:val="center"/>
        </w:trPr>
        <w:tc>
          <w:tcPr>
            <w:tcW w:w="6259" w:type="dxa"/>
            <w:tcBorders>
              <w:top w:val="single" w:sz="4" w:space="0" w:color="auto"/>
              <w:left w:val="single" w:sz="4" w:space="0" w:color="auto"/>
            </w:tcBorders>
            <w:shd w:val="clear" w:color="auto" w:fill="FFFFFF"/>
          </w:tcPr>
          <w:p w14:paraId="500821E8" w14:textId="77777777" w:rsidR="0058132E" w:rsidRDefault="005E311B">
            <w:pPr>
              <w:pStyle w:val="a9"/>
              <w:spacing w:line="240" w:lineRule="auto"/>
              <w:ind w:firstLine="0"/>
            </w:pPr>
            <w:r>
              <w:t>Средняя высота снежного покрова за зиму</w:t>
            </w:r>
          </w:p>
        </w:tc>
        <w:tc>
          <w:tcPr>
            <w:tcW w:w="1402" w:type="dxa"/>
            <w:tcBorders>
              <w:top w:val="single" w:sz="4" w:space="0" w:color="auto"/>
              <w:left w:val="single" w:sz="4" w:space="0" w:color="auto"/>
            </w:tcBorders>
            <w:shd w:val="clear" w:color="auto" w:fill="FFFFFF"/>
            <w:vAlign w:val="center"/>
          </w:tcPr>
          <w:p w14:paraId="6309A77B" w14:textId="77777777" w:rsidR="0058132E" w:rsidRDefault="005E311B">
            <w:pPr>
              <w:pStyle w:val="a9"/>
              <w:spacing w:line="240" w:lineRule="auto"/>
              <w:ind w:firstLine="0"/>
              <w:jc w:val="center"/>
            </w:pPr>
            <w:r>
              <w:t>см</w:t>
            </w:r>
          </w:p>
        </w:tc>
        <w:tc>
          <w:tcPr>
            <w:tcW w:w="2208" w:type="dxa"/>
            <w:tcBorders>
              <w:top w:val="single" w:sz="4" w:space="0" w:color="auto"/>
              <w:left w:val="single" w:sz="4" w:space="0" w:color="auto"/>
              <w:right w:val="single" w:sz="4" w:space="0" w:color="auto"/>
            </w:tcBorders>
            <w:shd w:val="clear" w:color="auto" w:fill="FFFFFF"/>
            <w:vAlign w:val="center"/>
          </w:tcPr>
          <w:p w14:paraId="046B1099" w14:textId="77777777" w:rsidR="0058132E" w:rsidRDefault="005E311B">
            <w:pPr>
              <w:pStyle w:val="a9"/>
              <w:spacing w:line="240" w:lineRule="auto"/>
              <w:ind w:firstLine="0"/>
              <w:jc w:val="center"/>
            </w:pPr>
            <w:r>
              <w:t>49</w:t>
            </w:r>
          </w:p>
        </w:tc>
      </w:tr>
      <w:tr w:rsidR="0058132E" w14:paraId="454737D5" w14:textId="77777777">
        <w:trPr>
          <w:trHeight w:hRule="exact" w:val="432"/>
          <w:jc w:val="center"/>
        </w:trPr>
        <w:tc>
          <w:tcPr>
            <w:tcW w:w="6259" w:type="dxa"/>
            <w:tcBorders>
              <w:top w:val="single" w:sz="4" w:space="0" w:color="auto"/>
              <w:left w:val="single" w:sz="4" w:space="0" w:color="auto"/>
            </w:tcBorders>
            <w:shd w:val="clear" w:color="auto" w:fill="FFFFFF"/>
            <w:vAlign w:val="center"/>
          </w:tcPr>
          <w:p w14:paraId="354A2CAA" w14:textId="77777777" w:rsidR="0058132E" w:rsidRDefault="005E311B">
            <w:pPr>
              <w:pStyle w:val="a9"/>
              <w:spacing w:line="240" w:lineRule="auto"/>
              <w:ind w:firstLine="0"/>
            </w:pPr>
            <w:r>
              <w:t>Средняя годовая скорость ветра</w:t>
            </w:r>
          </w:p>
        </w:tc>
        <w:tc>
          <w:tcPr>
            <w:tcW w:w="1402" w:type="dxa"/>
            <w:tcBorders>
              <w:top w:val="single" w:sz="4" w:space="0" w:color="auto"/>
              <w:left w:val="single" w:sz="4" w:space="0" w:color="auto"/>
            </w:tcBorders>
            <w:shd w:val="clear" w:color="auto" w:fill="FFFFFF"/>
            <w:vAlign w:val="center"/>
          </w:tcPr>
          <w:p w14:paraId="79A03BE3" w14:textId="77777777" w:rsidR="0058132E" w:rsidRDefault="005E311B">
            <w:pPr>
              <w:pStyle w:val="a9"/>
              <w:spacing w:line="240" w:lineRule="auto"/>
              <w:ind w:firstLine="0"/>
              <w:jc w:val="center"/>
            </w:pPr>
            <w:r>
              <w:t>м/сек</w:t>
            </w:r>
          </w:p>
        </w:tc>
        <w:tc>
          <w:tcPr>
            <w:tcW w:w="2208" w:type="dxa"/>
            <w:tcBorders>
              <w:top w:val="single" w:sz="4" w:space="0" w:color="auto"/>
              <w:left w:val="single" w:sz="4" w:space="0" w:color="auto"/>
              <w:right w:val="single" w:sz="4" w:space="0" w:color="auto"/>
            </w:tcBorders>
            <w:shd w:val="clear" w:color="auto" w:fill="FFFFFF"/>
            <w:vAlign w:val="center"/>
          </w:tcPr>
          <w:p w14:paraId="13267445" w14:textId="77777777" w:rsidR="0058132E" w:rsidRDefault="005E311B">
            <w:pPr>
              <w:pStyle w:val="a9"/>
              <w:spacing w:line="240" w:lineRule="auto"/>
              <w:ind w:firstLine="0"/>
              <w:jc w:val="center"/>
            </w:pPr>
            <w:r>
              <w:t>2,8</w:t>
            </w:r>
          </w:p>
        </w:tc>
      </w:tr>
      <w:tr w:rsidR="0058132E" w14:paraId="27F38CEF" w14:textId="77777777">
        <w:trPr>
          <w:trHeight w:hRule="exact" w:val="422"/>
          <w:jc w:val="center"/>
        </w:trPr>
        <w:tc>
          <w:tcPr>
            <w:tcW w:w="6259" w:type="dxa"/>
            <w:tcBorders>
              <w:top w:val="single" w:sz="4" w:space="0" w:color="auto"/>
              <w:left w:val="single" w:sz="4" w:space="0" w:color="auto"/>
            </w:tcBorders>
            <w:shd w:val="clear" w:color="auto" w:fill="FFFFFF"/>
            <w:vAlign w:val="center"/>
          </w:tcPr>
          <w:p w14:paraId="5835CC21" w14:textId="77777777" w:rsidR="0058132E" w:rsidRDefault="005E311B">
            <w:pPr>
              <w:pStyle w:val="a9"/>
              <w:spacing w:line="240" w:lineRule="auto"/>
              <w:ind w:firstLine="0"/>
            </w:pPr>
            <w:r>
              <w:t>Средняя скорость ветра января</w:t>
            </w:r>
          </w:p>
        </w:tc>
        <w:tc>
          <w:tcPr>
            <w:tcW w:w="1402" w:type="dxa"/>
            <w:tcBorders>
              <w:top w:val="single" w:sz="4" w:space="0" w:color="auto"/>
              <w:left w:val="single" w:sz="4" w:space="0" w:color="auto"/>
            </w:tcBorders>
            <w:shd w:val="clear" w:color="auto" w:fill="FFFFFF"/>
            <w:vAlign w:val="center"/>
          </w:tcPr>
          <w:p w14:paraId="22E50174" w14:textId="77777777" w:rsidR="0058132E" w:rsidRDefault="005E311B">
            <w:pPr>
              <w:pStyle w:val="a9"/>
              <w:spacing w:line="240" w:lineRule="auto"/>
              <w:ind w:firstLine="0"/>
              <w:jc w:val="center"/>
            </w:pPr>
            <w:r>
              <w:t>м/сек</w:t>
            </w:r>
          </w:p>
        </w:tc>
        <w:tc>
          <w:tcPr>
            <w:tcW w:w="2208" w:type="dxa"/>
            <w:tcBorders>
              <w:top w:val="single" w:sz="4" w:space="0" w:color="auto"/>
              <w:left w:val="single" w:sz="4" w:space="0" w:color="auto"/>
              <w:right w:val="single" w:sz="4" w:space="0" w:color="auto"/>
            </w:tcBorders>
            <w:shd w:val="clear" w:color="auto" w:fill="FFFFFF"/>
            <w:vAlign w:val="center"/>
          </w:tcPr>
          <w:p w14:paraId="46759575" w14:textId="77777777" w:rsidR="0058132E" w:rsidRDefault="005E311B">
            <w:pPr>
              <w:pStyle w:val="a9"/>
              <w:spacing w:line="240" w:lineRule="auto"/>
              <w:ind w:firstLine="0"/>
              <w:jc w:val="center"/>
            </w:pPr>
            <w:r>
              <w:t>2,9</w:t>
            </w:r>
          </w:p>
        </w:tc>
      </w:tr>
      <w:tr w:rsidR="0058132E" w14:paraId="5F66A0C5" w14:textId="77777777">
        <w:trPr>
          <w:trHeight w:hRule="exact" w:val="427"/>
          <w:jc w:val="center"/>
        </w:trPr>
        <w:tc>
          <w:tcPr>
            <w:tcW w:w="6259" w:type="dxa"/>
            <w:tcBorders>
              <w:top w:val="single" w:sz="4" w:space="0" w:color="auto"/>
              <w:left w:val="single" w:sz="4" w:space="0" w:color="auto"/>
            </w:tcBorders>
            <w:shd w:val="clear" w:color="auto" w:fill="FFFFFF"/>
          </w:tcPr>
          <w:p w14:paraId="45728816" w14:textId="77777777" w:rsidR="0058132E" w:rsidRDefault="005E311B">
            <w:pPr>
              <w:pStyle w:val="a9"/>
              <w:spacing w:line="240" w:lineRule="auto"/>
              <w:ind w:firstLine="0"/>
            </w:pPr>
            <w:r>
              <w:t>Среднее число дней с метелью</w:t>
            </w:r>
          </w:p>
        </w:tc>
        <w:tc>
          <w:tcPr>
            <w:tcW w:w="1402" w:type="dxa"/>
            <w:tcBorders>
              <w:top w:val="single" w:sz="4" w:space="0" w:color="auto"/>
              <w:left w:val="single" w:sz="4" w:space="0" w:color="auto"/>
            </w:tcBorders>
            <w:shd w:val="clear" w:color="auto" w:fill="FFFFFF"/>
            <w:vAlign w:val="center"/>
          </w:tcPr>
          <w:p w14:paraId="55DB96F9" w14:textId="77777777" w:rsidR="0058132E" w:rsidRDefault="005E311B">
            <w:pPr>
              <w:pStyle w:val="a9"/>
              <w:spacing w:line="240" w:lineRule="auto"/>
              <w:ind w:firstLine="0"/>
              <w:jc w:val="center"/>
            </w:pPr>
            <w:r>
              <w:t>дни</w:t>
            </w:r>
          </w:p>
        </w:tc>
        <w:tc>
          <w:tcPr>
            <w:tcW w:w="2208" w:type="dxa"/>
            <w:tcBorders>
              <w:top w:val="single" w:sz="4" w:space="0" w:color="auto"/>
              <w:left w:val="single" w:sz="4" w:space="0" w:color="auto"/>
              <w:right w:val="single" w:sz="4" w:space="0" w:color="auto"/>
            </w:tcBorders>
            <w:shd w:val="clear" w:color="auto" w:fill="FFFFFF"/>
            <w:vAlign w:val="center"/>
          </w:tcPr>
          <w:p w14:paraId="643BA645" w14:textId="77777777" w:rsidR="0058132E" w:rsidRDefault="005E311B">
            <w:pPr>
              <w:pStyle w:val="a9"/>
              <w:spacing w:line="240" w:lineRule="auto"/>
              <w:ind w:firstLine="0"/>
              <w:jc w:val="center"/>
            </w:pPr>
            <w:r>
              <w:t>31</w:t>
            </w:r>
          </w:p>
        </w:tc>
      </w:tr>
      <w:tr w:rsidR="0058132E" w14:paraId="051064C4" w14:textId="77777777">
        <w:trPr>
          <w:trHeight w:hRule="exact" w:val="312"/>
          <w:jc w:val="center"/>
        </w:trPr>
        <w:tc>
          <w:tcPr>
            <w:tcW w:w="6259" w:type="dxa"/>
            <w:tcBorders>
              <w:top w:val="single" w:sz="4" w:space="0" w:color="auto"/>
              <w:left w:val="single" w:sz="4" w:space="0" w:color="auto"/>
            </w:tcBorders>
            <w:shd w:val="clear" w:color="auto" w:fill="FFFFFF"/>
            <w:vAlign w:val="bottom"/>
          </w:tcPr>
          <w:p w14:paraId="7F32A17F" w14:textId="77777777" w:rsidR="0058132E" w:rsidRDefault="005E311B">
            <w:pPr>
              <w:pStyle w:val="a9"/>
              <w:spacing w:line="240" w:lineRule="auto"/>
              <w:ind w:firstLine="0"/>
            </w:pPr>
            <w:r>
              <w:t>Среднее число дней с сильным ветром (&gt;15 м/сек)</w:t>
            </w:r>
          </w:p>
        </w:tc>
        <w:tc>
          <w:tcPr>
            <w:tcW w:w="1402" w:type="dxa"/>
            <w:tcBorders>
              <w:top w:val="single" w:sz="4" w:space="0" w:color="auto"/>
              <w:left w:val="single" w:sz="4" w:space="0" w:color="auto"/>
            </w:tcBorders>
            <w:shd w:val="clear" w:color="auto" w:fill="FFFFFF"/>
            <w:vAlign w:val="bottom"/>
          </w:tcPr>
          <w:p w14:paraId="546A6F9C" w14:textId="77777777" w:rsidR="0058132E" w:rsidRDefault="005E311B">
            <w:pPr>
              <w:pStyle w:val="a9"/>
              <w:spacing w:line="240" w:lineRule="auto"/>
              <w:ind w:firstLine="0"/>
              <w:jc w:val="center"/>
            </w:pPr>
            <w:r>
              <w:t>дни</w:t>
            </w:r>
          </w:p>
        </w:tc>
        <w:tc>
          <w:tcPr>
            <w:tcW w:w="2208" w:type="dxa"/>
            <w:tcBorders>
              <w:top w:val="single" w:sz="4" w:space="0" w:color="auto"/>
              <w:left w:val="single" w:sz="4" w:space="0" w:color="auto"/>
              <w:right w:val="single" w:sz="4" w:space="0" w:color="auto"/>
            </w:tcBorders>
            <w:shd w:val="clear" w:color="auto" w:fill="FFFFFF"/>
            <w:vAlign w:val="bottom"/>
          </w:tcPr>
          <w:p w14:paraId="124891DC" w14:textId="77777777" w:rsidR="0058132E" w:rsidRDefault="005E311B">
            <w:pPr>
              <w:pStyle w:val="a9"/>
              <w:spacing w:line="240" w:lineRule="auto"/>
              <w:ind w:firstLine="0"/>
              <w:jc w:val="center"/>
            </w:pPr>
            <w:r>
              <w:t>9</w:t>
            </w:r>
          </w:p>
        </w:tc>
      </w:tr>
      <w:tr w:rsidR="0058132E" w14:paraId="6BA853DA" w14:textId="77777777">
        <w:trPr>
          <w:trHeight w:hRule="exact" w:val="427"/>
          <w:jc w:val="center"/>
        </w:trPr>
        <w:tc>
          <w:tcPr>
            <w:tcW w:w="6259" w:type="dxa"/>
            <w:tcBorders>
              <w:top w:val="single" w:sz="4" w:space="0" w:color="auto"/>
              <w:left w:val="single" w:sz="4" w:space="0" w:color="auto"/>
            </w:tcBorders>
            <w:shd w:val="clear" w:color="auto" w:fill="FFFFFF"/>
          </w:tcPr>
          <w:p w14:paraId="60F65D63" w14:textId="77777777" w:rsidR="0058132E" w:rsidRDefault="005E311B">
            <w:pPr>
              <w:pStyle w:val="a9"/>
              <w:spacing w:line="240" w:lineRule="auto"/>
              <w:ind w:firstLine="0"/>
            </w:pPr>
            <w:r>
              <w:t>Среднее число дней с туманом</w:t>
            </w:r>
          </w:p>
        </w:tc>
        <w:tc>
          <w:tcPr>
            <w:tcW w:w="1402" w:type="dxa"/>
            <w:tcBorders>
              <w:top w:val="single" w:sz="4" w:space="0" w:color="auto"/>
              <w:left w:val="single" w:sz="4" w:space="0" w:color="auto"/>
            </w:tcBorders>
            <w:shd w:val="clear" w:color="auto" w:fill="FFFFFF"/>
            <w:vAlign w:val="center"/>
          </w:tcPr>
          <w:p w14:paraId="666982EB" w14:textId="77777777" w:rsidR="0058132E" w:rsidRDefault="005E311B">
            <w:pPr>
              <w:pStyle w:val="a9"/>
              <w:spacing w:line="240" w:lineRule="auto"/>
              <w:ind w:firstLine="0"/>
              <w:jc w:val="center"/>
            </w:pPr>
            <w:r>
              <w:t>дни</w:t>
            </w:r>
          </w:p>
        </w:tc>
        <w:tc>
          <w:tcPr>
            <w:tcW w:w="2208" w:type="dxa"/>
            <w:tcBorders>
              <w:top w:val="single" w:sz="4" w:space="0" w:color="auto"/>
              <w:left w:val="single" w:sz="4" w:space="0" w:color="auto"/>
              <w:right w:val="single" w:sz="4" w:space="0" w:color="auto"/>
            </w:tcBorders>
            <w:shd w:val="clear" w:color="auto" w:fill="FFFFFF"/>
            <w:vAlign w:val="center"/>
          </w:tcPr>
          <w:p w14:paraId="78D0570C" w14:textId="77777777" w:rsidR="0058132E" w:rsidRDefault="005E311B">
            <w:pPr>
              <w:pStyle w:val="a9"/>
              <w:spacing w:line="240" w:lineRule="auto"/>
              <w:ind w:firstLine="0"/>
              <w:jc w:val="center"/>
            </w:pPr>
            <w:r>
              <w:t>34</w:t>
            </w:r>
          </w:p>
        </w:tc>
      </w:tr>
      <w:tr w:rsidR="0058132E" w14:paraId="1F84F342" w14:textId="77777777">
        <w:trPr>
          <w:trHeight w:hRule="exact" w:val="317"/>
          <w:jc w:val="center"/>
        </w:trPr>
        <w:tc>
          <w:tcPr>
            <w:tcW w:w="6259" w:type="dxa"/>
            <w:tcBorders>
              <w:top w:val="single" w:sz="4" w:space="0" w:color="auto"/>
              <w:left w:val="single" w:sz="4" w:space="0" w:color="auto"/>
              <w:bottom w:val="single" w:sz="4" w:space="0" w:color="auto"/>
            </w:tcBorders>
            <w:shd w:val="clear" w:color="auto" w:fill="FFFFFF"/>
            <w:vAlign w:val="bottom"/>
          </w:tcPr>
          <w:p w14:paraId="33A5D300" w14:textId="77777777" w:rsidR="0058132E" w:rsidRDefault="005E311B">
            <w:pPr>
              <w:pStyle w:val="a9"/>
              <w:spacing w:line="240" w:lineRule="auto"/>
              <w:ind w:firstLine="0"/>
            </w:pPr>
            <w:r>
              <w:t>Преобладающие ветры в холодное время года</w:t>
            </w:r>
          </w:p>
        </w:tc>
        <w:tc>
          <w:tcPr>
            <w:tcW w:w="1402" w:type="dxa"/>
            <w:tcBorders>
              <w:top w:val="single" w:sz="4" w:space="0" w:color="auto"/>
              <w:left w:val="single" w:sz="4" w:space="0" w:color="auto"/>
              <w:bottom w:val="single" w:sz="4" w:space="0" w:color="auto"/>
            </w:tcBorders>
            <w:shd w:val="clear" w:color="auto" w:fill="FFFFFF"/>
          </w:tcPr>
          <w:p w14:paraId="7B9C63C3" w14:textId="77777777" w:rsidR="0058132E" w:rsidRDefault="0058132E">
            <w:pPr>
              <w:rPr>
                <w:sz w:val="10"/>
                <w:szCs w:val="10"/>
              </w:rPr>
            </w:pPr>
          </w:p>
        </w:tc>
        <w:tc>
          <w:tcPr>
            <w:tcW w:w="2208" w:type="dxa"/>
            <w:tcBorders>
              <w:top w:val="single" w:sz="4" w:space="0" w:color="auto"/>
              <w:left w:val="single" w:sz="4" w:space="0" w:color="auto"/>
              <w:bottom w:val="single" w:sz="4" w:space="0" w:color="auto"/>
              <w:right w:val="single" w:sz="4" w:space="0" w:color="auto"/>
            </w:tcBorders>
            <w:shd w:val="clear" w:color="auto" w:fill="FFFFFF"/>
            <w:vAlign w:val="bottom"/>
          </w:tcPr>
          <w:p w14:paraId="39AC3BF5" w14:textId="77777777" w:rsidR="0058132E" w:rsidRDefault="005E311B">
            <w:pPr>
              <w:pStyle w:val="a9"/>
              <w:spacing w:line="240" w:lineRule="auto"/>
              <w:ind w:firstLine="0"/>
              <w:jc w:val="center"/>
            </w:pPr>
            <w:r>
              <w:t>юго-западные,</w:t>
            </w:r>
          </w:p>
        </w:tc>
      </w:tr>
    </w:tbl>
    <w:p w14:paraId="4A74E8DE" w14:textId="77777777" w:rsidR="0058132E" w:rsidRDefault="0058132E">
      <w:pPr>
        <w:sectPr w:rsidR="0058132E">
          <w:pgSz w:w="11900" w:h="16840"/>
          <w:pgMar w:top="1124" w:right="449" w:bottom="866" w:left="1582" w:header="696"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6259"/>
        <w:gridCol w:w="1402"/>
        <w:gridCol w:w="2208"/>
      </w:tblGrid>
      <w:tr w:rsidR="0058132E" w14:paraId="71139EB1" w14:textId="77777777">
        <w:trPr>
          <w:trHeight w:hRule="exact" w:val="614"/>
          <w:jc w:val="center"/>
        </w:trPr>
        <w:tc>
          <w:tcPr>
            <w:tcW w:w="6259" w:type="dxa"/>
            <w:tcBorders>
              <w:top w:val="single" w:sz="4" w:space="0" w:color="auto"/>
              <w:left w:val="single" w:sz="4" w:space="0" w:color="auto"/>
            </w:tcBorders>
            <w:shd w:val="clear" w:color="auto" w:fill="FFFFFF"/>
          </w:tcPr>
          <w:p w14:paraId="021667D7" w14:textId="77777777" w:rsidR="0058132E" w:rsidRDefault="0058132E">
            <w:pPr>
              <w:rPr>
                <w:sz w:val="10"/>
                <w:szCs w:val="10"/>
              </w:rPr>
            </w:pPr>
          </w:p>
        </w:tc>
        <w:tc>
          <w:tcPr>
            <w:tcW w:w="1402" w:type="dxa"/>
            <w:tcBorders>
              <w:top w:val="single" w:sz="4" w:space="0" w:color="auto"/>
              <w:left w:val="single" w:sz="4" w:space="0" w:color="auto"/>
            </w:tcBorders>
            <w:shd w:val="clear" w:color="auto" w:fill="FFFFFF"/>
          </w:tcPr>
          <w:p w14:paraId="309A58C1" w14:textId="77777777" w:rsidR="0058132E" w:rsidRDefault="0058132E">
            <w:pPr>
              <w:rPr>
                <w:sz w:val="10"/>
                <w:szCs w:val="10"/>
              </w:rPr>
            </w:pPr>
          </w:p>
        </w:tc>
        <w:tc>
          <w:tcPr>
            <w:tcW w:w="2208" w:type="dxa"/>
            <w:tcBorders>
              <w:top w:val="single" w:sz="4" w:space="0" w:color="auto"/>
              <w:left w:val="single" w:sz="4" w:space="0" w:color="auto"/>
              <w:right w:val="single" w:sz="4" w:space="0" w:color="auto"/>
            </w:tcBorders>
            <w:shd w:val="clear" w:color="auto" w:fill="FFFFFF"/>
            <w:vAlign w:val="bottom"/>
          </w:tcPr>
          <w:p w14:paraId="2C4BC00E" w14:textId="77777777" w:rsidR="0058132E" w:rsidRDefault="005E311B">
            <w:pPr>
              <w:pStyle w:val="a9"/>
              <w:spacing w:line="240" w:lineRule="auto"/>
              <w:ind w:firstLine="0"/>
              <w:jc w:val="center"/>
            </w:pPr>
            <w:r>
              <w:t>северо</w:t>
            </w:r>
            <w:r>
              <w:softHyphen/>
              <w:t>восточные</w:t>
            </w:r>
          </w:p>
        </w:tc>
      </w:tr>
      <w:tr w:rsidR="0058132E" w14:paraId="6CE397B4" w14:textId="77777777">
        <w:trPr>
          <w:trHeight w:hRule="exact" w:val="1214"/>
          <w:jc w:val="center"/>
        </w:trPr>
        <w:tc>
          <w:tcPr>
            <w:tcW w:w="6259" w:type="dxa"/>
            <w:tcBorders>
              <w:top w:val="single" w:sz="4" w:space="0" w:color="auto"/>
              <w:left w:val="single" w:sz="4" w:space="0" w:color="auto"/>
              <w:bottom w:val="single" w:sz="4" w:space="0" w:color="auto"/>
            </w:tcBorders>
            <w:shd w:val="clear" w:color="auto" w:fill="FFFFFF"/>
            <w:vAlign w:val="center"/>
          </w:tcPr>
          <w:p w14:paraId="18BBE2B1" w14:textId="77777777" w:rsidR="0058132E" w:rsidRDefault="005E311B">
            <w:pPr>
              <w:pStyle w:val="a9"/>
              <w:spacing w:line="240" w:lineRule="auto"/>
              <w:ind w:firstLine="0"/>
            </w:pPr>
            <w:r>
              <w:t>Преобладающие ветры в теплое время года</w:t>
            </w:r>
          </w:p>
        </w:tc>
        <w:tc>
          <w:tcPr>
            <w:tcW w:w="1402" w:type="dxa"/>
            <w:tcBorders>
              <w:top w:val="single" w:sz="4" w:space="0" w:color="auto"/>
              <w:left w:val="single" w:sz="4" w:space="0" w:color="auto"/>
              <w:bottom w:val="single" w:sz="4" w:space="0" w:color="auto"/>
            </w:tcBorders>
            <w:shd w:val="clear" w:color="auto" w:fill="FFFFFF"/>
          </w:tcPr>
          <w:p w14:paraId="7AF45379" w14:textId="77777777" w:rsidR="0058132E" w:rsidRDefault="0058132E">
            <w:pPr>
              <w:rPr>
                <w:sz w:val="10"/>
                <w:szCs w:val="10"/>
              </w:rPr>
            </w:pPr>
          </w:p>
        </w:tc>
        <w:tc>
          <w:tcPr>
            <w:tcW w:w="2208" w:type="dxa"/>
            <w:tcBorders>
              <w:top w:val="single" w:sz="4" w:space="0" w:color="auto"/>
              <w:left w:val="single" w:sz="4" w:space="0" w:color="auto"/>
              <w:bottom w:val="single" w:sz="4" w:space="0" w:color="auto"/>
              <w:right w:val="single" w:sz="4" w:space="0" w:color="auto"/>
            </w:tcBorders>
            <w:shd w:val="clear" w:color="auto" w:fill="FFFFFF"/>
            <w:vAlign w:val="center"/>
          </w:tcPr>
          <w:p w14:paraId="0A334B7C" w14:textId="77777777" w:rsidR="0058132E" w:rsidRDefault="005E311B">
            <w:pPr>
              <w:pStyle w:val="a9"/>
              <w:spacing w:line="240" w:lineRule="auto"/>
              <w:ind w:firstLine="0"/>
              <w:jc w:val="center"/>
            </w:pPr>
            <w:r>
              <w:t>юго-западные, северо-западные, северо</w:t>
            </w:r>
            <w:r>
              <w:softHyphen/>
              <w:t>восточные</w:t>
            </w:r>
          </w:p>
        </w:tc>
      </w:tr>
    </w:tbl>
    <w:p w14:paraId="723FD56A" w14:textId="77777777" w:rsidR="0058132E" w:rsidRDefault="0058132E">
      <w:pPr>
        <w:spacing w:after="239" w:line="1" w:lineRule="exact"/>
      </w:pPr>
    </w:p>
    <w:p w14:paraId="7C5AFCD4" w14:textId="70DFAE92" w:rsidR="0058132E" w:rsidRDefault="005E311B" w:rsidP="006B4507">
      <w:pPr>
        <w:pStyle w:val="1"/>
        <w:tabs>
          <w:tab w:val="left" w:pos="2947"/>
          <w:tab w:val="left" w:pos="5410"/>
          <w:tab w:val="left" w:pos="7930"/>
        </w:tabs>
        <w:ind w:firstLine="680"/>
        <w:jc w:val="both"/>
      </w:pPr>
      <w:r>
        <w:t>На территория Коськовского сельского имеется четыре 36-ти квартирных дома (144 квартиры), общей площадью 6744,2 м2, в том числе муниципальный жилой фонд составляет - 48 квартир общей площадью 2314,8 м2 - 34,3%. Многоквартирные дома оборудованы всеми видами благоустройства (электроснабжение,</w:t>
      </w:r>
      <w:r w:rsidR="006B4507">
        <w:t xml:space="preserve"> </w:t>
      </w:r>
      <w:r>
        <w:t>газоснабжение,</w:t>
      </w:r>
      <w:r w:rsidR="006B4507">
        <w:t xml:space="preserve"> </w:t>
      </w:r>
      <w:r>
        <w:t>водоснабжение,</w:t>
      </w:r>
      <w:r w:rsidR="006B4507">
        <w:t xml:space="preserve"> </w:t>
      </w:r>
      <w:r>
        <w:t>водоотведение,</w:t>
      </w:r>
      <w:r w:rsidR="006B4507">
        <w:t xml:space="preserve"> </w:t>
      </w:r>
      <w:r>
        <w:t>теплоснабжение</w:t>
      </w:r>
      <w:r w:rsidR="006B4507">
        <w:t>)</w:t>
      </w:r>
      <w:r>
        <w:t>.</w:t>
      </w:r>
    </w:p>
    <w:p w14:paraId="49A24873" w14:textId="77777777" w:rsidR="0058132E" w:rsidRDefault="005E311B">
      <w:pPr>
        <w:pStyle w:val="1"/>
        <w:ind w:firstLine="1320"/>
        <w:jc w:val="both"/>
      </w:pPr>
      <w:r>
        <w:t>Частных домов на территории поселения - 574, общей площадью 19495 м2, имеющих централизованное электроснабжение, отопление данных домов печное и осуществляется индивидуально, водоснабжение - в основном из штатных колодцев.</w:t>
      </w:r>
    </w:p>
    <w:p w14:paraId="71C2524B" w14:textId="77777777" w:rsidR="0058132E" w:rsidRDefault="005E311B">
      <w:pPr>
        <w:pStyle w:val="1"/>
        <w:spacing w:after="100"/>
        <w:ind w:firstLine="740"/>
        <w:jc w:val="both"/>
      </w:pPr>
      <w:r>
        <w:t>Индивидуальная застройка в поселении развивается.</w:t>
      </w:r>
    </w:p>
    <w:p w14:paraId="46DC0460" w14:textId="77777777" w:rsidR="0058132E" w:rsidRDefault="005E311B">
      <w:pPr>
        <w:pStyle w:val="1"/>
        <w:spacing w:after="240"/>
        <w:ind w:firstLine="820"/>
        <w:jc w:val="both"/>
      </w:pPr>
      <w:bookmarkStart w:id="97" w:name="bookmark95"/>
      <w:r>
        <w:t>На территории поселения в дер. Коськово 4 административных здания, общей площадью 5619,4 м2.</w:t>
      </w:r>
      <w:bookmarkEnd w:id="97"/>
    </w:p>
    <w:p w14:paraId="01A0BDE8" w14:textId="77777777" w:rsidR="0058132E" w:rsidRDefault="005E311B">
      <w:pPr>
        <w:pStyle w:val="32"/>
        <w:keepNext/>
        <w:keepLines/>
        <w:spacing w:after="240"/>
        <w:ind w:firstLine="680"/>
        <w:jc w:val="both"/>
      </w:pPr>
      <w:bookmarkStart w:id="98" w:name="bookmark96"/>
      <w:bookmarkStart w:id="99" w:name="bookmark97"/>
      <w:bookmarkStart w:id="100" w:name="bookmark98"/>
      <w:r>
        <w:t>Общая характеристика систем водоснабжения и водоотведения</w:t>
      </w:r>
      <w:bookmarkEnd w:id="98"/>
      <w:bookmarkEnd w:id="99"/>
      <w:bookmarkEnd w:id="100"/>
    </w:p>
    <w:p w14:paraId="0EA21765" w14:textId="77777777" w:rsidR="0058132E" w:rsidRDefault="005E311B">
      <w:pPr>
        <w:pStyle w:val="1"/>
        <w:ind w:firstLine="820"/>
        <w:jc w:val="both"/>
      </w:pPr>
      <w:r>
        <w:t>Территория сельского поселения расположена в пределах карбонового плато, то есть в районе обеспеченном пресными подземными водами. Этот район характеризуется развитием водообильных водоносных комплексов, приуроченных к средне- и нижнекаменноугольным отложениям. Данные водоносные горизонты служат источниками централизованного водоснабжения.</w:t>
      </w:r>
    </w:p>
    <w:p w14:paraId="7B683450" w14:textId="77777777" w:rsidR="0058132E" w:rsidRDefault="005E311B">
      <w:pPr>
        <w:pStyle w:val="1"/>
        <w:ind w:firstLine="680"/>
        <w:jc w:val="both"/>
      </w:pPr>
      <w:r>
        <w:t>Водоснабжение потребителей дер. Коськово осуществляет ОАО «УЖКХ Тихвинского района» на основании заключенных договоров. Забор хозяйственно - питьевой воды осуществляется из артезианской скважины №25, принадлежащей САО закрытого типа «Исаковское». Скважина для хозяйственно-питьевого водоснабжения была пробурена в 1956 г.</w:t>
      </w:r>
    </w:p>
    <w:p w14:paraId="67ABD65C" w14:textId="77777777" w:rsidR="0058132E" w:rsidRDefault="005E311B">
      <w:pPr>
        <w:pStyle w:val="1"/>
        <w:ind w:firstLine="820"/>
        <w:jc w:val="both"/>
      </w:pPr>
      <w:r>
        <w:t>Общая протяженность водопроводных сетей составляет 3,5 км.</w:t>
      </w:r>
    </w:p>
    <w:p w14:paraId="464B823B" w14:textId="77777777" w:rsidR="0058132E" w:rsidRDefault="005E311B">
      <w:pPr>
        <w:pStyle w:val="1"/>
        <w:spacing w:after="240" w:line="338" w:lineRule="auto"/>
        <w:ind w:firstLine="680"/>
        <w:jc w:val="both"/>
        <w:rPr>
          <w:sz w:val="22"/>
          <w:szCs w:val="22"/>
        </w:rPr>
        <w:sectPr w:rsidR="0058132E">
          <w:footerReference w:type="default" r:id="rId14"/>
          <w:pgSz w:w="11900" w:h="16840"/>
          <w:pgMar w:top="1134" w:right="449" w:bottom="396" w:left="1582" w:header="706" w:footer="3" w:gutter="0"/>
          <w:cols w:space="720"/>
          <w:noEndnote/>
          <w:docGrid w:linePitch="360"/>
        </w:sectPr>
      </w:pPr>
      <w:r>
        <w:t xml:space="preserve">Качество холодной воды, подаваемой потребителю, не соответствует требованиям ГОСТ Р 51232-98 «Вода питьевая. Общие требования к организации и </w:t>
      </w:r>
      <w:r>
        <w:rPr>
          <w:sz w:val="22"/>
          <w:szCs w:val="22"/>
        </w:rPr>
        <w:t>15</w:t>
      </w:r>
    </w:p>
    <w:p w14:paraId="59CFE01B" w14:textId="77777777" w:rsidR="0058132E" w:rsidRDefault="005E311B">
      <w:pPr>
        <w:pStyle w:val="1"/>
        <w:spacing w:before="240"/>
        <w:ind w:firstLine="0"/>
        <w:jc w:val="both"/>
      </w:pPr>
      <w:r>
        <w:lastRenderedPageBreak/>
        <w:t>методам контроля качества» и СанПиН 2.1.4.1074-01 «Питьевая вода. Гигиенические требования к качеству воды централизованных систем питьевого водоснабжения. Контроль качества».</w:t>
      </w:r>
    </w:p>
    <w:p w14:paraId="16D56160" w14:textId="77777777" w:rsidR="0058132E" w:rsidRDefault="005E311B">
      <w:pPr>
        <w:pStyle w:val="1"/>
        <w:ind w:firstLine="860"/>
        <w:jc w:val="both"/>
      </w:pPr>
      <w:r>
        <w:t>Централизованная канализационная сеть имеется только в одном населенном пункте поселения - дер. Коськово и принимает бытовые сточные воды от отдельных объектов соцкультбыта. На остальных территориях используются септики - отстойники, выгреба, локальные очистные сооружения с выпуском на рельеф. Сбросные воды котельной от продувки котлов выпускаются на рельеф.</w:t>
      </w:r>
    </w:p>
    <w:p w14:paraId="13055321" w14:textId="77777777" w:rsidR="0058132E" w:rsidRDefault="005E311B">
      <w:pPr>
        <w:pStyle w:val="1"/>
        <w:ind w:firstLine="860"/>
        <w:jc w:val="both"/>
      </w:pPr>
      <w:r>
        <w:t>На рассматриваемой территории имеется одно действующее очистное сооружение и одна КНС. Мощность головного сооружения 0,40 тыс. м</w:t>
      </w:r>
      <w:r>
        <w:rPr>
          <w:vertAlign w:val="superscript"/>
        </w:rPr>
        <w:t>3</w:t>
      </w:r>
      <w:r>
        <w:t xml:space="preserve"> в сутки. Год ввода в эксплуатацию 1981 г. Физический износ сети 80 %. Длина участка сети 4600 м, Диаметр трубопровода (ширина коллектора) 15 - 20 см. Способ прокладки сети подземный. Глубина заложения до 6 м.</w:t>
      </w:r>
    </w:p>
    <w:p w14:paraId="4E52D5C1" w14:textId="77777777" w:rsidR="0058132E" w:rsidRDefault="005E311B">
      <w:pPr>
        <w:pStyle w:val="1"/>
        <w:ind w:firstLine="580"/>
        <w:jc w:val="both"/>
      </w:pPr>
      <w:r>
        <w:t>В настоящее время объекты систем водоснабжения и водоотведения эксплуатируется ОАО «УЖКХ».</w:t>
      </w:r>
    </w:p>
    <w:p w14:paraId="5ADF32DD" w14:textId="77777777" w:rsidR="0058132E" w:rsidRDefault="005E311B">
      <w:pPr>
        <w:pStyle w:val="1"/>
        <w:spacing w:after="220"/>
        <w:ind w:firstLine="580"/>
        <w:jc w:val="both"/>
      </w:pPr>
      <w:bookmarkStart w:id="101" w:name="bookmark99"/>
      <w:r>
        <w:t>Данное предприятие предоставляют весь спектр услуг водоснабжения и водоотведения потребителям поселения, которыми пользуются жители, организации, предприятия поселения, а также сезонное население.</w:t>
      </w:r>
      <w:bookmarkEnd w:id="101"/>
    </w:p>
    <w:p w14:paraId="3FAF3BC0" w14:textId="77777777" w:rsidR="0058132E" w:rsidRDefault="005E311B">
      <w:pPr>
        <w:pStyle w:val="1"/>
        <w:spacing w:after="220"/>
        <w:ind w:firstLine="0"/>
        <w:jc w:val="center"/>
      </w:pPr>
      <w:r>
        <w:rPr>
          <w:b/>
          <w:bCs/>
        </w:rPr>
        <w:t>СХЕМА ВОДОСНАБЖЕНИЯ</w:t>
      </w:r>
    </w:p>
    <w:p w14:paraId="40940B11" w14:textId="77777777" w:rsidR="0058132E" w:rsidRDefault="005E311B">
      <w:pPr>
        <w:pStyle w:val="1"/>
        <w:numPr>
          <w:ilvl w:val="0"/>
          <w:numId w:val="8"/>
        </w:numPr>
        <w:tabs>
          <w:tab w:val="left" w:pos="1442"/>
        </w:tabs>
        <w:ind w:firstLine="580"/>
        <w:jc w:val="both"/>
      </w:pPr>
      <w:bookmarkStart w:id="102" w:name="bookmark100"/>
      <w:bookmarkEnd w:id="102"/>
      <w:r>
        <w:rPr>
          <w:b/>
          <w:bCs/>
        </w:rPr>
        <w:t>Технико-экономическое состояние централизованных систем</w:t>
      </w:r>
    </w:p>
    <w:p w14:paraId="0A796E9C" w14:textId="77777777" w:rsidR="0058132E" w:rsidRDefault="005E311B">
      <w:pPr>
        <w:pStyle w:val="1"/>
        <w:spacing w:after="220"/>
        <w:ind w:firstLine="0"/>
        <w:jc w:val="both"/>
      </w:pPr>
      <w:bookmarkStart w:id="103" w:name="bookmark101"/>
      <w:r>
        <w:rPr>
          <w:b/>
          <w:bCs/>
        </w:rPr>
        <w:t>водоснабжения Коськовского сельского поселения</w:t>
      </w:r>
      <w:bookmarkEnd w:id="103"/>
    </w:p>
    <w:p w14:paraId="6F950B92" w14:textId="77777777" w:rsidR="0058132E" w:rsidRDefault="005E311B">
      <w:pPr>
        <w:pStyle w:val="1"/>
        <w:tabs>
          <w:tab w:val="left" w:pos="1442"/>
        </w:tabs>
        <w:spacing w:after="220"/>
        <w:ind w:firstLine="580"/>
        <w:jc w:val="both"/>
      </w:pPr>
      <w:bookmarkStart w:id="104" w:name="bookmark102"/>
      <w:r>
        <w:rPr>
          <w:b/>
          <w:bCs/>
        </w:rPr>
        <w:t>1.1</w:t>
      </w:r>
      <w:r>
        <w:rPr>
          <w:b/>
          <w:bCs/>
        </w:rPr>
        <w:tab/>
        <w:t>Анализ структуры системы водоснабжения</w:t>
      </w:r>
      <w:bookmarkEnd w:id="104"/>
    </w:p>
    <w:p w14:paraId="43E9C305" w14:textId="77777777" w:rsidR="0058132E" w:rsidRDefault="005E311B" w:rsidP="006B4507">
      <w:pPr>
        <w:pStyle w:val="1"/>
        <w:tabs>
          <w:tab w:val="left" w:pos="2572"/>
        </w:tabs>
        <w:ind w:firstLine="580"/>
      </w:pPr>
      <w:r>
        <w:t>Источником</w:t>
      </w:r>
      <w:r>
        <w:tab/>
        <w:t>централизованного водоснабжения поселения являются</w:t>
      </w:r>
    </w:p>
    <w:p w14:paraId="79EB6EB4" w14:textId="77777777" w:rsidR="0058132E" w:rsidRDefault="005E311B" w:rsidP="006B4507">
      <w:pPr>
        <w:pStyle w:val="1"/>
        <w:ind w:firstLine="0"/>
      </w:pPr>
      <w:r>
        <w:t>подземные воды.</w:t>
      </w:r>
    </w:p>
    <w:p w14:paraId="5802F210" w14:textId="77777777" w:rsidR="0058132E" w:rsidRDefault="005E311B" w:rsidP="006B4507">
      <w:pPr>
        <w:pStyle w:val="1"/>
        <w:ind w:firstLine="720"/>
      </w:pPr>
      <w:r>
        <w:t>Водоснабжение муниципального образования Коськовское сельское поселение осуществляется из артезианской скважины №25, расположенной в деревне Коськово, скважина для хозяйственно-питьевого водоснабжения была пробурена в 1956 году.</w:t>
      </w:r>
    </w:p>
    <w:p w14:paraId="040D47A0" w14:textId="77777777" w:rsidR="0058132E" w:rsidRDefault="005E311B" w:rsidP="006B4507">
      <w:pPr>
        <w:pStyle w:val="1"/>
        <w:ind w:firstLine="580"/>
      </w:pPr>
      <w:r>
        <w:t>Основными потребителями воды являются:</w:t>
      </w:r>
    </w:p>
    <w:p w14:paraId="0C81899D" w14:textId="77777777" w:rsidR="0058132E" w:rsidRDefault="005E311B" w:rsidP="006B4507">
      <w:pPr>
        <w:pStyle w:val="1"/>
        <w:spacing w:after="220" w:line="391" w:lineRule="auto"/>
      </w:pPr>
      <w:r>
        <w:rPr>
          <w:rFonts w:ascii="Arial" w:eastAsia="Arial" w:hAnsi="Arial" w:cs="Arial"/>
          <w:sz w:val="24"/>
          <w:szCs w:val="24"/>
        </w:rPr>
        <w:t xml:space="preserve">- </w:t>
      </w:r>
      <w:r>
        <w:t>население муниципального образования.</w:t>
      </w:r>
    </w:p>
    <w:p w14:paraId="60890042" w14:textId="77777777" w:rsidR="0058132E" w:rsidRDefault="005E311B" w:rsidP="006B4507">
      <w:pPr>
        <w:pStyle w:val="1"/>
        <w:ind w:firstLine="580"/>
      </w:pPr>
      <w:r>
        <w:t xml:space="preserve">Суммарный отпуск воды в сутки 0,080 тыс. м3, в том числе на нужды: коммунальные - 0,062 тыс. м3, производственные - 0,018 тыс. м3. Необходимое </w:t>
      </w:r>
      <w:r>
        <w:lastRenderedPageBreak/>
        <w:t>водопотребление - 0,144 тыс. м3, в том числе на коммунальные нужды - 0,0091 тыс.мЗ на человека, производственные нужды - 0,018 тыс.м3 в сутки.</w:t>
      </w:r>
    </w:p>
    <w:p w14:paraId="02DBD4F9" w14:textId="77777777" w:rsidR="0058132E" w:rsidRDefault="005E311B">
      <w:pPr>
        <w:pStyle w:val="1"/>
        <w:ind w:firstLine="720"/>
        <w:jc w:val="both"/>
      </w:pPr>
      <w:r>
        <w:t>В состав системы водоснабжения муниципального образования входят следующие объекты:</w:t>
      </w:r>
    </w:p>
    <w:p w14:paraId="468604A3" w14:textId="77777777" w:rsidR="0058132E" w:rsidRDefault="005E311B">
      <w:pPr>
        <w:pStyle w:val="1"/>
        <w:numPr>
          <w:ilvl w:val="0"/>
          <w:numId w:val="7"/>
        </w:numPr>
        <w:tabs>
          <w:tab w:val="left" w:pos="1427"/>
        </w:tabs>
        <w:spacing w:line="391" w:lineRule="auto"/>
        <w:ind w:firstLine="580"/>
        <w:jc w:val="both"/>
      </w:pPr>
      <w:bookmarkStart w:id="105" w:name="bookmark103"/>
      <w:bookmarkEnd w:id="105"/>
      <w:r>
        <w:t>артезианская скважина с насосными станциями I и П подъема;</w:t>
      </w:r>
    </w:p>
    <w:p w14:paraId="1E6CB331" w14:textId="77777777" w:rsidR="0058132E" w:rsidRDefault="005E311B">
      <w:pPr>
        <w:pStyle w:val="1"/>
        <w:numPr>
          <w:ilvl w:val="0"/>
          <w:numId w:val="7"/>
        </w:numPr>
        <w:tabs>
          <w:tab w:val="left" w:pos="1427"/>
        </w:tabs>
        <w:spacing w:line="391" w:lineRule="auto"/>
        <w:ind w:firstLine="580"/>
        <w:jc w:val="both"/>
      </w:pPr>
      <w:bookmarkStart w:id="106" w:name="bookmark104"/>
      <w:bookmarkEnd w:id="106"/>
      <w:r>
        <w:t>водопроводные сети от станции 1-го и 2-го подъема до потребителей.</w:t>
      </w:r>
    </w:p>
    <w:p w14:paraId="4B231E57" w14:textId="77777777" w:rsidR="0058132E" w:rsidRDefault="005E311B">
      <w:pPr>
        <w:pStyle w:val="1"/>
        <w:ind w:firstLine="1500"/>
        <w:jc w:val="both"/>
      </w:pPr>
      <w:r>
        <w:t>Мощность имеющихся насосных станций 1-го подъема составляет 0,144 тыс. м</w:t>
      </w:r>
      <w:r>
        <w:rPr>
          <w:vertAlign w:val="superscript"/>
        </w:rPr>
        <w:t>3</w:t>
      </w:r>
      <w:r>
        <w:t>/сутки.</w:t>
      </w:r>
    </w:p>
    <w:p w14:paraId="1D4FCAA5" w14:textId="77777777" w:rsidR="0058132E" w:rsidRDefault="005E311B">
      <w:pPr>
        <w:pStyle w:val="1"/>
        <w:ind w:firstLine="1320"/>
        <w:jc w:val="both"/>
      </w:pPr>
      <w:r>
        <w:t>Сети, как правило, проложены по улицам населенного пункта, в редких случаях проходят по границам землевладений. В кровле водоносного комплекса повсеместно залегают слабопроницаемые суглинки, которые надежно защищают подземные воды от поверхностного загрязнения, поэтому граница 1 пояса зоны санитарной охраны могут быть установлены на расстоянии 30 м от скважины.</w:t>
      </w:r>
    </w:p>
    <w:p w14:paraId="191DEA05" w14:textId="77777777" w:rsidR="0058132E" w:rsidRDefault="005E311B">
      <w:pPr>
        <w:pStyle w:val="1"/>
        <w:ind w:firstLine="580"/>
        <w:jc w:val="both"/>
      </w:pPr>
      <w:r>
        <w:t>Водоснабжение потребителей дер. Коськово осуществляет ОАО «УЖКХ Тихвинского района» на основании заключенных договоров.</w:t>
      </w:r>
    </w:p>
    <w:p w14:paraId="2BA77FA2" w14:textId="77777777" w:rsidR="0058132E" w:rsidRDefault="005E311B">
      <w:pPr>
        <w:pStyle w:val="1"/>
        <w:ind w:firstLine="580"/>
        <w:jc w:val="both"/>
      </w:pPr>
      <w:r>
        <w:t>Забор хозяйственно-питьевой воды осуществляется из артезианской скважины №25, принадлежащей САО закрытого типа «Исаковское».</w:t>
      </w:r>
    </w:p>
    <w:p w14:paraId="53D83E12" w14:textId="3893DED4" w:rsidR="0058132E" w:rsidRDefault="005E311B">
      <w:pPr>
        <w:pStyle w:val="1"/>
        <w:tabs>
          <w:tab w:val="left" w:pos="8207"/>
        </w:tabs>
        <w:ind w:firstLine="580"/>
        <w:jc w:val="both"/>
      </w:pPr>
      <w:r>
        <w:t>Магистральный водопровод дер. Коськово составляет 3481</w:t>
      </w:r>
      <w:r w:rsidR="006B4507">
        <w:t xml:space="preserve"> </w:t>
      </w:r>
      <w:r>
        <w:t>м., диаметр</w:t>
      </w:r>
    </w:p>
    <w:p w14:paraId="29D218AC" w14:textId="77777777" w:rsidR="0058132E" w:rsidRDefault="005E311B">
      <w:pPr>
        <w:pStyle w:val="1"/>
        <w:ind w:firstLine="0"/>
        <w:jc w:val="both"/>
      </w:pPr>
      <w:r>
        <w:t>трубопровода 8-10 см, способ прокладки трубопровода подземный. Материал трубопровода сталь и полиэтилен. Физический износ головного сооружения 37%., переданы по договору аренды в ОАО «УЖКХ Тихвинского района».</w:t>
      </w:r>
    </w:p>
    <w:p w14:paraId="7C095A0B" w14:textId="77777777" w:rsidR="0058132E" w:rsidRDefault="005E311B">
      <w:pPr>
        <w:pStyle w:val="1"/>
        <w:ind w:firstLine="580"/>
        <w:jc w:val="both"/>
      </w:pPr>
      <w:r>
        <w:t>Централизованное водоснабжение остальных населенных пунктов, входящих в состав Коськовского сельского поселения не предусмотрено.</w:t>
      </w:r>
    </w:p>
    <w:p w14:paraId="0DD056DA" w14:textId="77777777" w:rsidR="0058132E" w:rsidRDefault="005E311B">
      <w:pPr>
        <w:pStyle w:val="1"/>
        <w:ind w:firstLine="720"/>
        <w:jc w:val="both"/>
      </w:pPr>
      <w:r>
        <w:t>Качество холодной воды, подаваемой потребителю не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r>
        <w:br w:type="page"/>
      </w:r>
    </w:p>
    <w:p w14:paraId="0CA0B09B" w14:textId="77777777" w:rsidR="0058132E" w:rsidRDefault="005E311B">
      <w:pPr>
        <w:spacing w:line="1" w:lineRule="exact"/>
      </w:pPr>
      <w:r>
        <w:rPr>
          <w:noProof/>
        </w:rPr>
        <w:lastRenderedPageBreak/>
        <mc:AlternateContent>
          <mc:Choice Requires="wps">
            <w:drawing>
              <wp:anchor distT="6350" distB="0" distL="0" distR="0" simplePos="0" relativeHeight="125829384" behindDoc="0" locked="0" layoutInCell="1" allowOverlap="1" wp14:anchorId="7EE41179" wp14:editId="0E7F4114">
                <wp:simplePos x="0" y="0"/>
                <wp:positionH relativeFrom="page">
                  <wp:posOffset>1536065</wp:posOffset>
                </wp:positionH>
                <wp:positionV relativeFrom="paragraph">
                  <wp:posOffset>6350</wp:posOffset>
                </wp:positionV>
                <wp:extent cx="222250" cy="204470"/>
                <wp:effectExtent l="0" t="0" r="0" b="0"/>
                <wp:wrapTopAndBottom/>
                <wp:docPr id="20" name="Shape 20"/>
                <wp:cNvGraphicFramePr/>
                <a:graphic xmlns:a="http://schemas.openxmlformats.org/drawingml/2006/main">
                  <a:graphicData uri="http://schemas.microsoft.com/office/word/2010/wordprocessingShape">
                    <wps:wsp>
                      <wps:cNvSpPr txBox="1"/>
                      <wps:spPr>
                        <a:xfrm>
                          <a:off x="0" y="0"/>
                          <a:ext cx="222250" cy="204470"/>
                        </a:xfrm>
                        <a:prstGeom prst="rect">
                          <a:avLst/>
                        </a:prstGeom>
                        <a:noFill/>
                      </wps:spPr>
                      <wps:txbx>
                        <w:txbxContent>
                          <w:p w14:paraId="790D8EB7" w14:textId="77777777" w:rsidR="0058132E" w:rsidRDefault="005E311B">
                            <w:pPr>
                              <w:pStyle w:val="1"/>
                              <w:spacing w:line="240" w:lineRule="auto"/>
                              <w:ind w:firstLine="0"/>
                            </w:pPr>
                            <w:r>
                              <w:rPr>
                                <w:b/>
                                <w:bCs/>
                              </w:rPr>
                              <w:t>1.2</w:t>
                            </w:r>
                          </w:p>
                        </w:txbxContent>
                      </wps:txbx>
                      <wps:bodyPr wrap="none" lIns="0" tIns="0" rIns="0" bIns="0"/>
                    </wps:wsp>
                  </a:graphicData>
                </a:graphic>
              </wp:anchor>
            </w:drawing>
          </mc:Choice>
          <mc:Fallback>
            <w:pict>
              <v:shape w14:anchorId="7EE41179" id="Shape 20" o:spid="_x0000_s1029" type="#_x0000_t202" style="position:absolute;margin-left:120.95pt;margin-top:.5pt;width:17.5pt;height:16.1pt;z-index:125829384;visibility:visible;mso-wrap-style:none;mso-wrap-distance-left:0;mso-wrap-distance-top:.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" filled="f" stroked="f">
                <v:textbox inset="0,0,0,0">
                  <w:txbxContent>
                    <w:p w14:paraId="790D8EB7" w14:textId="77777777" w:rsidR="0058132E" w:rsidRDefault="005E311B">
                      <w:pPr>
                        <w:pStyle w:val="1"/>
                        <w:spacing w:line="240" w:lineRule="auto"/>
                        <w:ind w:firstLine="0"/>
                      </w:pPr>
                      <w:r>
                        <w:rPr>
                          <w:b/>
                          <w:bCs/>
                        </w:rPr>
                        <w:t>1.2</w:t>
                      </w:r>
                    </w:p>
                  </w:txbxContent>
                </v:textbox>
                <w10:wrap type="topAndBottom" anchorx="page"/>
              </v:shape>
            </w:pict>
          </mc:Fallback>
        </mc:AlternateContent>
      </w:r>
      <w:r>
        <w:rPr>
          <w:noProof/>
        </w:rPr>
        <mc:AlternateContent>
          <mc:Choice Requires="wps">
            <w:drawing>
              <wp:anchor distT="0" distB="0" distL="0" distR="0" simplePos="0" relativeHeight="125829386" behindDoc="0" locked="0" layoutInCell="1" allowOverlap="1" wp14:anchorId="42F041F4" wp14:editId="161F157E">
                <wp:simplePos x="0" y="0"/>
                <wp:positionH relativeFrom="page">
                  <wp:posOffset>2069465</wp:posOffset>
                </wp:positionH>
                <wp:positionV relativeFrom="paragraph">
                  <wp:posOffset>0</wp:posOffset>
                </wp:positionV>
                <wp:extent cx="1883410" cy="210185"/>
                <wp:effectExtent l="0" t="0" r="0" b="0"/>
                <wp:wrapTopAndBottom/>
                <wp:docPr id="22" name="Shape 22"/>
                <wp:cNvGraphicFramePr/>
                <a:graphic xmlns:a="http://schemas.openxmlformats.org/drawingml/2006/main">
                  <a:graphicData uri="http://schemas.microsoft.com/office/word/2010/wordprocessingShape">
                    <wps:wsp>
                      <wps:cNvSpPr txBox="1"/>
                      <wps:spPr>
                        <a:xfrm>
                          <a:off x="0" y="0"/>
                          <a:ext cx="1883410" cy="210185"/>
                        </a:xfrm>
                        <a:prstGeom prst="rect">
                          <a:avLst/>
                        </a:prstGeom>
                        <a:noFill/>
                      </wps:spPr>
                      <wps:txbx>
                        <w:txbxContent>
                          <w:p w14:paraId="79139CD6" w14:textId="77777777" w:rsidR="0058132E" w:rsidRDefault="005E311B">
                            <w:pPr>
                              <w:pStyle w:val="1"/>
                              <w:spacing w:line="240" w:lineRule="auto"/>
                              <w:ind w:firstLine="0"/>
                            </w:pPr>
                            <w:r>
                              <w:rPr>
                                <w:b/>
                                <w:bCs/>
                              </w:rPr>
                              <w:t>Описание территорий</w:t>
                            </w:r>
                          </w:p>
                        </w:txbxContent>
                      </wps:txbx>
                      <wps:bodyPr wrap="none" lIns="0" tIns="0" rIns="0" bIns="0"/>
                    </wps:wsp>
                  </a:graphicData>
                </a:graphic>
              </wp:anchor>
            </w:drawing>
          </mc:Choice>
          <mc:Fallback>
            <w:pict>
              <v:shape w14:anchorId="42F041F4" id="Shape 22" o:spid="_x0000_s1030" type="#_x0000_t202" style="position:absolute;margin-left:162.95pt;margin-top:0;width:148.3pt;height:16.55pt;z-index:125829386;visibility:visible;mso-wrap-style:non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" filled="f" stroked="f">
                <v:textbox inset="0,0,0,0">
                  <w:txbxContent>
                    <w:p w14:paraId="79139CD6" w14:textId="77777777" w:rsidR="0058132E" w:rsidRDefault="005E311B">
                      <w:pPr>
                        <w:pStyle w:val="1"/>
                        <w:spacing w:line="240" w:lineRule="auto"/>
                        <w:ind w:firstLine="0"/>
                      </w:pPr>
                      <w:r>
                        <w:rPr>
                          <w:b/>
                          <w:bCs/>
                        </w:rPr>
                        <w:t>Описание территорий</w:t>
                      </w:r>
                    </w:p>
                  </w:txbxContent>
                </v:textbox>
                <w10:wrap type="topAndBottom" anchorx="page"/>
              </v:shape>
            </w:pict>
          </mc:Fallback>
        </mc:AlternateContent>
      </w:r>
      <w:r>
        <w:rPr>
          <w:noProof/>
        </w:rPr>
        <mc:AlternateContent>
          <mc:Choice Requires="wps">
            <w:drawing>
              <wp:anchor distT="3175" distB="2540" distL="0" distR="0" simplePos="0" relativeHeight="125829388" behindDoc="0" locked="0" layoutInCell="1" allowOverlap="1" wp14:anchorId="4188532C" wp14:editId="25EB9501">
                <wp:simplePos x="0" y="0"/>
                <wp:positionH relativeFrom="page">
                  <wp:posOffset>4175760</wp:posOffset>
                </wp:positionH>
                <wp:positionV relativeFrom="paragraph">
                  <wp:posOffset>3175</wp:posOffset>
                </wp:positionV>
                <wp:extent cx="758825" cy="204470"/>
                <wp:effectExtent l="0" t="0" r="0" b="0"/>
                <wp:wrapTopAndBottom/>
                <wp:docPr id="24" name="Shape 24"/>
                <wp:cNvGraphicFramePr/>
                <a:graphic xmlns:a="http://schemas.openxmlformats.org/drawingml/2006/main">
                  <a:graphicData uri="http://schemas.microsoft.com/office/word/2010/wordprocessingShape">
                    <wps:wsp>
                      <wps:cNvSpPr txBox="1"/>
                      <wps:spPr>
                        <a:xfrm>
                          <a:off x="0" y="0"/>
                          <a:ext cx="758825" cy="204470"/>
                        </a:xfrm>
                        <a:prstGeom prst="rect">
                          <a:avLst/>
                        </a:prstGeom>
                        <a:noFill/>
                      </wps:spPr>
                      <wps:txbx>
                        <w:txbxContent>
                          <w:p w14:paraId="19B05E5A" w14:textId="77777777" w:rsidR="0058132E" w:rsidRDefault="005E311B">
                            <w:pPr>
                              <w:pStyle w:val="1"/>
                              <w:spacing w:line="240" w:lineRule="auto"/>
                              <w:ind w:firstLine="0"/>
                            </w:pPr>
                            <w:r>
                              <w:rPr>
                                <w:b/>
                                <w:bCs/>
                              </w:rPr>
                              <w:t>сельского</w:t>
                            </w:r>
                          </w:p>
                        </w:txbxContent>
                      </wps:txbx>
                      <wps:bodyPr wrap="none" lIns="0" tIns="0" rIns="0" bIns="0"/>
                    </wps:wsp>
                  </a:graphicData>
                </a:graphic>
              </wp:anchor>
            </w:drawing>
          </mc:Choice>
          <mc:Fallback>
            <w:pict>
              <v:shape w14:anchorId="4188532C" id="Shape 24" o:spid="_x0000_s1031" type="#_x0000_t202" style="position:absolute;margin-left:328.8pt;margin-top:.25pt;width:59.75pt;height:16.1pt;z-index:125829388;visibility:visible;mso-wrap-style:none;mso-wrap-distance-left:0;mso-wrap-distance-top:.25pt;mso-wrap-distance-right:0;mso-wrap-distance-bottom:.2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" filled="f" stroked="f">
                <v:textbox inset="0,0,0,0">
                  <w:txbxContent>
                    <w:p w14:paraId="19B05E5A" w14:textId="77777777" w:rsidR="0058132E" w:rsidRDefault="005E311B">
                      <w:pPr>
                        <w:pStyle w:val="1"/>
                        <w:spacing w:line="240" w:lineRule="auto"/>
                        <w:ind w:firstLine="0"/>
                      </w:pPr>
                      <w:r>
                        <w:rPr>
                          <w:b/>
                          <w:bCs/>
                        </w:rPr>
                        <w:t>сельского</w:t>
                      </w:r>
                    </w:p>
                  </w:txbxContent>
                </v:textbox>
                <w10:wrap type="topAndBottom" anchorx="page"/>
              </v:shape>
            </w:pict>
          </mc:Fallback>
        </mc:AlternateContent>
      </w:r>
      <w:r>
        <w:rPr>
          <w:noProof/>
        </w:rPr>
        <mc:AlternateContent>
          <mc:Choice Requires="wps">
            <w:drawing>
              <wp:anchor distT="0" distB="5715" distL="0" distR="0" simplePos="0" relativeHeight="125829390" behindDoc="0" locked="0" layoutInCell="1" allowOverlap="1" wp14:anchorId="59C00EEB" wp14:editId="3809391E">
                <wp:simplePos x="0" y="0"/>
                <wp:positionH relativeFrom="page">
                  <wp:posOffset>5160010</wp:posOffset>
                </wp:positionH>
                <wp:positionV relativeFrom="paragraph">
                  <wp:posOffset>0</wp:posOffset>
                </wp:positionV>
                <wp:extent cx="831850" cy="204470"/>
                <wp:effectExtent l="0" t="0" r="0" b="0"/>
                <wp:wrapTopAndBottom/>
                <wp:docPr id="26" name="Shape 26"/>
                <wp:cNvGraphicFramePr/>
                <a:graphic xmlns:a="http://schemas.openxmlformats.org/drawingml/2006/main">
                  <a:graphicData uri="http://schemas.microsoft.com/office/word/2010/wordprocessingShape">
                    <wps:wsp>
                      <wps:cNvSpPr txBox="1"/>
                      <wps:spPr>
                        <a:xfrm>
                          <a:off x="0" y="0"/>
                          <a:ext cx="831850" cy="204470"/>
                        </a:xfrm>
                        <a:prstGeom prst="rect">
                          <a:avLst/>
                        </a:prstGeom>
                        <a:noFill/>
                      </wps:spPr>
                      <wps:txbx>
                        <w:txbxContent>
                          <w:p w14:paraId="59C1D137" w14:textId="77777777" w:rsidR="0058132E" w:rsidRDefault="005E311B">
                            <w:pPr>
                              <w:pStyle w:val="1"/>
                              <w:spacing w:line="240" w:lineRule="auto"/>
                              <w:ind w:firstLine="0"/>
                              <w:jc w:val="center"/>
                            </w:pPr>
                            <w:r>
                              <w:rPr>
                                <w:b/>
                                <w:bCs/>
                              </w:rPr>
                              <w:t>поселения,</w:t>
                            </w:r>
                          </w:p>
                        </w:txbxContent>
                      </wps:txbx>
                      <wps:bodyPr wrap="none" lIns="0" tIns="0" rIns="0" bIns="0"/>
                    </wps:wsp>
                  </a:graphicData>
                </a:graphic>
              </wp:anchor>
            </w:drawing>
          </mc:Choice>
          <mc:Fallback>
            <w:pict>
              <v:shape w14:anchorId="59C00EEB" id="Shape 26" o:spid="_x0000_s1032" type="#_x0000_t202" style="position:absolute;margin-left:406.3pt;margin-top:0;width:65.5pt;height:16.1pt;z-index:125829390;visibility:visible;mso-wrap-style:none;mso-wrap-distance-left:0;mso-wrap-distance-top:0;mso-wrap-distance-right:0;mso-wrap-distance-bottom:.4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" filled="f" stroked="f">
                <v:textbox inset="0,0,0,0">
                  <w:txbxContent>
                    <w:p w14:paraId="59C1D137" w14:textId="77777777" w:rsidR="0058132E" w:rsidRDefault="005E311B">
                      <w:pPr>
                        <w:pStyle w:val="1"/>
                        <w:spacing w:line="240" w:lineRule="auto"/>
                        <w:ind w:firstLine="0"/>
                        <w:jc w:val="center"/>
                      </w:pPr>
                      <w:r>
                        <w:rPr>
                          <w:b/>
                          <w:bCs/>
                        </w:rPr>
                        <w:t>поселения,</w:t>
                      </w:r>
                    </w:p>
                  </w:txbxContent>
                </v:textbox>
                <w10:wrap type="topAndBottom" anchorx="page"/>
              </v:shape>
            </w:pict>
          </mc:Fallback>
        </mc:AlternateContent>
      </w:r>
      <w:r>
        <w:rPr>
          <w:noProof/>
        </w:rPr>
        <mc:AlternateContent>
          <mc:Choice Requires="wps">
            <w:drawing>
              <wp:anchor distT="0" distB="5715" distL="0" distR="0" simplePos="0" relativeHeight="125829392" behindDoc="0" locked="0" layoutInCell="1" allowOverlap="1" wp14:anchorId="54E11561" wp14:editId="59FE1024">
                <wp:simplePos x="0" y="0"/>
                <wp:positionH relativeFrom="page">
                  <wp:posOffset>6214745</wp:posOffset>
                </wp:positionH>
                <wp:positionV relativeFrom="paragraph">
                  <wp:posOffset>0</wp:posOffset>
                </wp:positionV>
                <wp:extent cx="1097280" cy="204470"/>
                <wp:effectExtent l="0" t="0" r="0" b="0"/>
                <wp:wrapTopAndBottom/>
                <wp:docPr id="28" name="Shape 28"/>
                <wp:cNvGraphicFramePr/>
                <a:graphic xmlns:a="http://schemas.openxmlformats.org/drawingml/2006/main">
                  <a:graphicData uri="http://schemas.microsoft.com/office/word/2010/wordprocessingShape">
                    <wps:wsp>
                      <wps:cNvSpPr txBox="1"/>
                      <wps:spPr>
                        <a:xfrm>
                          <a:off x="0" y="0"/>
                          <a:ext cx="1097280" cy="204470"/>
                        </a:xfrm>
                        <a:prstGeom prst="rect">
                          <a:avLst/>
                        </a:prstGeom>
                        <a:noFill/>
                      </wps:spPr>
                      <wps:txbx>
                        <w:txbxContent>
                          <w:p w14:paraId="17167BAF" w14:textId="77777777" w:rsidR="0058132E" w:rsidRDefault="005E311B">
                            <w:pPr>
                              <w:pStyle w:val="1"/>
                              <w:spacing w:line="240" w:lineRule="auto"/>
                              <w:ind w:firstLine="0"/>
                            </w:pPr>
                            <w:r>
                              <w:rPr>
                                <w:b/>
                                <w:bCs/>
                              </w:rPr>
                              <w:t>неохваченных</w:t>
                            </w:r>
                          </w:p>
                        </w:txbxContent>
                      </wps:txbx>
                      <wps:bodyPr wrap="none" lIns="0" tIns="0" rIns="0" bIns="0"/>
                    </wps:wsp>
                  </a:graphicData>
                </a:graphic>
              </wp:anchor>
            </w:drawing>
          </mc:Choice>
          <mc:Fallback>
            <w:pict>
              <v:shape w14:anchorId="54E11561" id="Shape 28" o:spid="_x0000_s1033" type="#_x0000_t202" style="position:absolute;margin-left:489.35pt;margin-top:0;width:86.4pt;height:16.1pt;z-index:125829392;visibility:visible;mso-wrap-style:none;mso-wrap-distance-left:0;mso-wrap-distance-top:0;mso-wrap-distance-right:0;mso-wrap-distance-bottom:.4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" filled="f" stroked="f">
                <v:textbox inset="0,0,0,0">
                  <w:txbxContent>
                    <w:p w14:paraId="17167BAF" w14:textId="77777777" w:rsidR="0058132E" w:rsidRDefault="005E311B">
                      <w:pPr>
                        <w:pStyle w:val="1"/>
                        <w:spacing w:line="240" w:lineRule="auto"/>
                        <w:ind w:firstLine="0"/>
                      </w:pPr>
                      <w:r>
                        <w:rPr>
                          <w:b/>
                          <w:bCs/>
                        </w:rPr>
                        <w:t>неохваченных</w:t>
                      </w:r>
                    </w:p>
                  </w:txbxContent>
                </v:textbox>
                <w10:wrap type="topAndBottom" anchorx="page"/>
              </v:shape>
            </w:pict>
          </mc:Fallback>
        </mc:AlternateContent>
      </w:r>
    </w:p>
    <w:p w14:paraId="0BA3E1C2" w14:textId="77777777" w:rsidR="0058132E" w:rsidRDefault="005E311B">
      <w:pPr>
        <w:pStyle w:val="1"/>
        <w:spacing w:after="220"/>
        <w:ind w:firstLine="420"/>
        <w:jc w:val="both"/>
      </w:pPr>
      <w:bookmarkStart w:id="107" w:name="bookmark105"/>
      <w:r>
        <w:rPr>
          <w:b/>
          <w:bCs/>
        </w:rPr>
        <w:t>централизованной системой водоснабжения</w:t>
      </w:r>
      <w:bookmarkEnd w:id="107"/>
    </w:p>
    <w:p w14:paraId="291892D7" w14:textId="77777777" w:rsidR="0058132E" w:rsidRDefault="005E311B">
      <w:pPr>
        <w:pStyle w:val="1"/>
        <w:spacing w:after="220"/>
        <w:ind w:left="420" w:firstLine="580"/>
        <w:jc w:val="both"/>
      </w:pPr>
      <w:bookmarkStart w:id="108" w:name="bookmark106"/>
      <w:r>
        <w:t>На данный момент в Коськовском сельском поселении централизованное водоснабжение имеется только в одном из 21 населённого пункта поселения - д. Коськово. В остальных населенных пунктах (Ваньково, Вахрушево, Евдокимово, Исаково, Коково, Коськово, Красный порог, Ладвуши, Леоново, Медвежий двор, Новинка, Ратилово, Саньково, Сашково, Середка, Снопово, Сукса, Тумово, Ульянино, Исаково, Харитоновщина) снабжение населения питьевой водой осуществляется из шахтных колодцев.</w:t>
      </w:r>
      <w:bookmarkEnd w:id="108"/>
    </w:p>
    <w:p w14:paraId="2EC600E6" w14:textId="77777777" w:rsidR="0058132E" w:rsidRDefault="005E311B">
      <w:pPr>
        <w:pStyle w:val="32"/>
        <w:keepNext/>
        <w:keepLines/>
        <w:numPr>
          <w:ilvl w:val="0"/>
          <w:numId w:val="9"/>
        </w:numPr>
        <w:tabs>
          <w:tab w:val="left" w:pos="1839"/>
        </w:tabs>
        <w:ind w:firstLine="1000"/>
        <w:jc w:val="both"/>
      </w:pPr>
      <w:bookmarkStart w:id="109" w:name="bookmark109"/>
      <w:bookmarkStart w:id="110" w:name="bookmark107"/>
      <w:bookmarkStart w:id="111" w:name="bookmark108"/>
      <w:bookmarkStart w:id="112" w:name="bookmark110"/>
      <w:bookmarkEnd w:id="109"/>
      <w:r>
        <w:t>Описание технологических зон водоснабжения</w:t>
      </w:r>
      <w:bookmarkEnd w:id="110"/>
      <w:bookmarkEnd w:id="111"/>
      <w:bookmarkEnd w:id="112"/>
    </w:p>
    <w:p w14:paraId="7D1D3345" w14:textId="77777777" w:rsidR="0058132E" w:rsidRDefault="005E311B">
      <w:pPr>
        <w:pStyle w:val="1"/>
        <w:ind w:left="420" w:firstLine="580"/>
        <w:jc w:val="both"/>
      </w:pPr>
      <w:r>
        <w:t>Зона действия (технологическая зона) объекта водоснабжения - это часть водопроводной сети, в пределах которой сооружение способно обеспечивать нормативные значения напора при подаче потребителям требуемых расходов воды.</w:t>
      </w:r>
    </w:p>
    <w:p w14:paraId="6444D55A" w14:textId="77777777" w:rsidR="0058132E" w:rsidRDefault="005E311B">
      <w:pPr>
        <w:pStyle w:val="1"/>
        <w:spacing w:after="220"/>
        <w:ind w:left="420" w:firstLine="580"/>
        <w:jc w:val="both"/>
      </w:pPr>
      <w:bookmarkStart w:id="113" w:name="bookmark111"/>
      <w:r>
        <w:t>Исходя из определения технологической зоны водоснабжения на территории муниципального образования находится одна технологическая зона с централизованным водоснабжением, в которую входит 1 населенный пункт: д. Коськово, сети, водоснабжения которого эксплуатируются организацией ОАО «УЖКХ Тихвинского района».</w:t>
      </w:r>
      <w:bookmarkEnd w:id="113"/>
    </w:p>
    <w:p w14:paraId="3FB9BE21" w14:textId="77777777" w:rsidR="0058132E" w:rsidRDefault="005E311B">
      <w:pPr>
        <w:pStyle w:val="1"/>
        <w:numPr>
          <w:ilvl w:val="0"/>
          <w:numId w:val="9"/>
        </w:numPr>
        <w:tabs>
          <w:tab w:val="left" w:pos="1839"/>
          <w:tab w:val="left" w:pos="3808"/>
          <w:tab w:val="left" w:pos="6050"/>
          <w:tab w:val="left" w:pos="8445"/>
        </w:tabs>
        <w:ind w:firstLine="1000"/>
        <w:jc w:val="both"/>
      </w:pPr>
      <w:bookmarkStart w:id="114" w:name="bookmark112"/>
      <w:bookmarkEnd w:id="114"/>
      <w:r>
        <w:rPr>
          <w:b/>
          <w:bCs/>
        </w:rPr>
        <w:t>Описание</w:t>
      </w:r>
      <w:r>
        <w:rPr>
          <w:b/>
          <w:bCs/>
        </w:rPr>
        <w:tab/>
        <w:t>результатов</w:t>
      </w:r>
      <w:r>
        <w:rPr>
          <w:b/>
          <w:bCs/>
        </w:rPr>
        <w:tab/>
        <w:t>технического</w:t>
      </w:r>
      <w:r>
        <w:rPr>
          <w:b/>
          <w:bCs/>
        </w:rPr>
        <w:tab/>
        <w:t>обследования</w:t>
      </w:r>
    </w:p>
    <w:p w14:paraId="53BFC90F" w14:textId="77777777" w:rsidR="0058132E" w:rsidRDefault="005E311B">
      <w:pPr>
        <w:pStyle w:val="1"/>
        <w:spacing w:after="220"/>
        <w:ind w:firstLine="420"/>
        <w:jc w:val="both"/>
      </w:pPr>
      <w:bookmarkStart w:id="115" w:name="bookmark113"/>
      <w:r>
        <w:rPr>
          <w:b/>
          <w:bCs/>
        </w:rPr>
        <w:t>централизованных систем водоснабжения</w:t>
      </w:r>
      <w:bookmarkEnd w:id="115"/>
    </w:p>
    <w:p w14:paraId="7F9132D1" w14:textId="77777777" w:rsidR="0058132E" w:rsidRDefault="005E311B">
      <w:pPr>
        <w:pStyle w:val="32"/>
        <w:keepNext/>
        <w:keepLines/>
        <w:numPr>
          <w:ilvl w:val="0"/>
          <w:numId w:val="10"/>
        </w:numPr>
        <w:tabs>
          <w:tab w:val="left" w:pos="1839"/>
        </w:tabs>
        <w:ind w:left="420" w:firstLine="580"/>
        <w:jc w:val="both"/>
      </w:pPr>
      <w:bookmarkStart w:id="116" w:name="bookmark116"/>
      <w:bookmarkStart w:id="117" w:name="bookmark114"/>
      <w:bookmarkStart w:id="118" w:name="bookmark115"/>
      <w:bookmarkStart w:id="119" w:name="bookmark117"/>
      <w:bookmarkEnd w:id="116"/>
      <w:r>
        <w:t>Описание состояния существующих источников водоснабжения и водозаборных сооружений</w:t>
      </w:r>
      <w:bookmarkEnd w:id="117"/>
      <w:bookmarkEnd w:id="118"/>
      <w:bookmarkEnd w:id="119"/>
    </w:p>
    <w:p w14:paraId="00576B20" w14:textId="77777777" w:rsidR="0058132E" w:rsidRDefault="005E311B">
      <w:pPr>
        <w:pStyle w:val="1"/>
        <w:ind w:left="420" w:firstLine="580"/>
        <w:jc w:val="both"/>
      </w:pPr>
      <w:r>
        <w:t>Водоснабжение муниципального образования Коськовское сельское поселение осуществляется из артезианской скважины №25, производительностью 144 куб.м/сутки. Географические координаты месторасположения скважины отображены в прил.1.</w:t>
      </w:r>
    </w:p>
    <w:p w14:paraId="34B54D05" w14:textId="77777777" w:rsidR="0058132E" w:rsidRDefault="005E311B">
      <w:pPr>
        <w:pStyle w:val="1"/>
        <w:spacing w:after="220"/>
        <w:ind w:firstLine="0"/>
        <w:jc w:val="center"/>
      </w:pPr>
      <w:r>
        <w:t>Характеристики оборудования водозаборных узлов приведены в таблице 5.</w:t>
      </w:r>
    </w:p>
    <w:p w14:paraId="2A587A9B" w14:textId="77777777" w:rsidR="0058132E" w:rsidRDefault="005E311B">
      <w:pPr>
        <w:pStyle w:val="a7"/>
        <w:ind w:left="418"/>
      </w:pPr>
      <w:r>
        <w:t>Таблица 5 - Характеристика оборудования водозаборных узлов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53"/>
        <w:gridCol w:w="1843"/>
        <w:gridCol w:w="1762"/>
        <w:gridCol w:w="1910"/>
        <w:gridCol w:w="1560"/>
        <w:gridCol w:w="1147"/>
      </w:tblGrid>
      <w:tr w:rsidR="0058132E" w14:paraId="155E5688" w14:textId="77777777">
        <w:trPr>
          <w:trHeight w:hRule="exact" w:val="1118"/>
          <w:jc w:val="center"/>
        </w:trPr>
        <w:tc>
          <w:tcPr>
            <w:tcW w:w="1853" w:type="dxa"/>
            <w:tcBorders>
              <w:top w:val="single" w:sz="4" w:space="0" w:color="auto"/>
              <w:left w:val="single" w:sz="4" w:space="0" w:color="auto"/>
            </w:tcBorders>
            <w:shd w:val="clear" w:color="auto" w:fill="FFFFFF"/>
            <w:vAlign w:val="center"/>
          </w:tcPr>
          <w:p w14:paraId="1F64609B" w14:textId="77777777" w:rsidR="0058132E" w:rsidRDefault="005E311B">
            <w:pPr>
              <w:pStyle w:val="a9"/>
              <w:spacing w:line="240" w:lineRule="auto"/>
              <w:ind w:firstLine="0"/>
              <w:jc w:val="center"/>
              <w:rPr>
                <w:sz w:val="24"/>
                <w:szCs w:val="24"/>
              </w:rPr>
            </w:pPr>
            <w:r>
              <w:rPr>
                <w:b/>
                <w:bCs/>
                <w:sz w:val="24"/>
                <w:szCs w:val="24"/>
              </w:rPr>
              <w:lastRenderedPageBreak/>
              <w:t>Наименование объекта и его расположение</w:t>
            </w:r>
          </w:p>
        </w:tc>
        <w:tc>
          <w:tcPr>
            <w:tcW w:w="1843" w:type="dxa"/>
            <w:tcBorders>
              <w:top w:val="single" w:sz="4" w:space="0" w:color="auto"/>
              <w:left w:val="single" w:sz="4" w:space="0" w:color="auto"/>
            </w:tcBorders>
            <w:shd w:val="clear" w:color="auto" w:fill="FFFFFF"/>
            <w:vAlign w:val="center"/>
          </w:tcPr>
          <w:p w14:paraId="68DADB0B" w14:textId="77777777" w:rsidR="0058132E" w:rsidRDefault="005E311B">
            <w:pPr>
              <w:pStyle w:val="a9"/>
              <w:spacing w:line="240" w:lineRule="auto"/>
              <w:ind w:firstLine="0"/>
              <w:jc w:val="center"/>
              <w:rPr>
                <w:sz w:val="24"/>
                <w:szCs w:val="24"/>
              </w:rPr>
            </w:pPr>
            <w:r>
              <w:rPr>
                <w:b/>
                <w:bCs/>
                <w:sz w:val="24"/>
                <w:szCs w:val="24"/>
              </w:rPr>
              <w:t>Состав водозаборного узла</w:t>
            </w:r>
          </w:p>
        </w:tc>
        <w:tc>
          <w:tcPr>
            <w:tcW w:w="1762" w:type="dxa"/>
            <w:tcBorders>
              <w:top w:val="single" w:sz="4" w:space="0" w:color="auto"/>
              <w:left w:val="single" w:sz="4" w:space="0" w:color="auto"/>
            </w:tcBorders>
            <w:shd w:val="clear" w:color="auto" w:fill="FFFFFF"/>
            <w:vAlign w:val="center"/>
          </w:tcPr>
          <w:p w14:paraId="2F1232CD" w14:textId="77777777" w:rsidR="0058132E" w:rsidRDefault="005E311B">
            <w:pPr>
              <w:pStyle w:val="a9"/>
              <w:spacing w:line="240" w:lineRule="auto"/>
              <w:ind w:firstLine="0"/>
              <w:jc w:val="center"/>
              <w:rPr>
                <w:sz w:val="24"/>
                <w:szCs w:val="24"/>
              </w:rPr>
            </w:pPr>
            <w:r>
              <w:rPr>
                <w:b/>
                <w:bCs/>
                <w:sz w:val="24"/>
                <w:szCs w:val="24"/>
              </w:rPr>
              <w:t>Год ввода в эксплуатацию</w:t>
            </w:r>
          </w:p>
        </w:tc>
        <w:tc>
          <w:tcPr>
            <w:tcW w:w="1910" w:type="dxa"/>
            <w:tcBorders>
              <w:top w:val="single" w:sz="4" w:space="0" w:color="auto"/>
              <w:left w:val="single" w:sz="4" w:space="0" w:color="auto"/>
            </w:tcBorders>
            <w:shd w:val="clear" w:color="auto" w:fill="FFFFFF"/>
            <w:vAlign w:val="center"/>
          </w:tcPr>
          <w:p w14:paraId="6833BB56" w14:textId="77777777" w:rsidR="0058132E" w:rsidRDefault="005E311B">
            <w:pPr>
              <w:pStyle w:val="a9"/>
              <w:spacing w:line="240" w:lineRule="auto"/>
              <w:ind w:firstLine="0"/>
              <w:jc w:val="center"/>
              <w:rPr>
                <w:sz w:val="24"/>
                <w:szCs w:val="24"/>
              </w:rPr>
            </w:pPr>
            <w:r>
              <w:rPr>
                <w:b/>
                <w:bCs/>
                <w:sz w:val="24"/>
                <w:szCs w:val="24"/>
              </w:rPr>
              <w:t>Производитель -ность, м3/сут</w:t>
            </w:r>
          </w:p>
        </w:tc>
        <w:tc>
          <w:tcPr>
            <w:tcW w:w="1560" w:type="dxa"/>
            <w:tcBorders>
              <w:top w:val="single" w:sz="4" w:space="0" w:color="auto"/>
              <w:left w:val="single" w:sz="4" w:space="0" w:color="auto"/>
            </w:tcBorders>
            <w:shd w:val="clear" w:color="auto" w:fill="FFFFFF"/>
            <w:vAlign w:val="center"/>
          </w:tcPr>
          <w:p w14:paraId="23A6BC6B" w14:textId="77777777" w:rsidR="0058132E" w:rsidRDefault="005E311B">
            <w:pPr>
              <w:pStyle w:val="a9"/>
              <w:spacing w:line="240" w:lineRule="auto"/>
              <w:ind w:firstLine="0"/>
              <w:jc w:val="center"/>
              <w:rPr>
                <w:sz w:val="24"/>
                <w:szCs w:val="24"/>
              </w:rPr>
            </w:pPr>
            <w:r>
              <w:rPr>
                <w:b/>
                <w:bCs/>
                <w:sz w:val="24"/>
                <w:szCs w:val="24"/>
              </w:rPr>
              <w:t>Глубина погружения насоса, м</w:t>
            </w:r>
          </w:p>
        </w:tc>
        <w:tc>
          <w:tcPr>
            <w:tcW w:w="1147" w:type="dxa"/>
            <w:tcBorders>
              <w:top w:val="single" w:sz="4" w:space="0" w:color="auto"/>
              <w:left w:val="single" w:sz="4" w:space="0" w:color="auto"/>
              <w:right w:val="single" w:sz="4" w:space="0" w:color="auto"/>
            </w:tcBorders>
            <w:shd w:val="clear" w:color="auto" w:fill="FFFFFF"/>
            <w:vAlign w:val="center"/>
          </w:tcPr>
          <w:p w14:paraId="4E97171B" w14:textId="77777777" w:rsidR="0058132E" w:rsidRDefault="005E311B">
            <w:pPr>
              <w:pStyle w:val="a9"/>
              <w:spacing w:line="240" w:lineRule="auto"/>
              <w:ind w:firstLine="0"/>
              <w:jc w:val="center"/>
              <w:rPr>
                <w:sz w:val="24"/>
                <w:szCs w:val="24"/>
              </w:rPr>
            </w:pPr>
            <w:r>
              <w:rPr>
                <w:b/>
                <w:bCs/>
                <w:sz w:val="24"/>
                <w:szCs w:val="24"/>
              </w:rPr>
              <w:t>Наличи е ЗСО 1 пояса, м</w:t>
            </w:r>
          </w:p>
        </w:tc>
      </w:tr>
      <w:tr w:rsidR="0058132E" w14:paraId="377FF292" w14:textId="77777777">
        <w:trPr>
          <w:trHeight w:hRule="exact" w:val="850"/>
          <w:jc w:val="center"/>
        </w:trPr>
        <w:tc>
          <w:tcPr>
            <w:tcW w:w="1853" w:type="dxa"/>
            <w:tcBorders>
              <w:top w:val="single" w:sz="4" w:space="0" w:color="auto"/>
              <w:left w:val="single" w:sz="4" w:space="0" w:color="auto"/>
              <w:bottom w:val="single" w:sz="4" w:space="0" w:color="auto"/>
            </w:tcBorders>
            <w:shd w:val="clear" w:color="auto" w:fill="FFFFFF"/>
            <w:vAlign w:val="bottom"/>
          </w:tcPr>
          <w:p w14:paraId="5F2A4C36" w14:textId="77777777" w:rsidR="0058132E" w:rsidRDefault="005E311B">
            <w:pPr>
              <w:pStyle w:val="a9"/>
              <w:spacing w:line="240" w:lineRule="auto"/>
              <w:ind w:firstLine="0"/>
              <w:jc w:val="center"/>
              <w:rPr>
                <w:sz w:val="24"/>
                <w:szCs w:val="24"/>
              </w:rPr>
            </w:pPr>
            <w:r>
              <w:rPr>
                <w:sz w:val="24"/>
                <w:szCs w:val="24"/>
              </w:rPr>
              <w:t>Водозаборный узел д. Коськово</w:t>
            </w:r>
          </w:p>
        </w:tc>
        <w:tc>
          <w:tcPr>
            <w:tcW w:w="1843" w:type="dxa"/>
            <w:tcBorders>
              <w:top w:val="single" w:sz="4" w:space="0" w:color="auto"/>
              <w:left w:val="single" w:sz="4" w:space="0" w:color="auto"/>
              <w:bottom w:val="single" w:sz="4" w:space="0" w:color="auto"/>
            </w:tcBorders>
            <w:shd w:val="clear" w:color="auto" w:fill="FFFFFF"/>
            <w:vAlign w:val="center"/>
          </w:tcPr>
          <w:p w14:paraId="74BAA548" w14:textId="77777777" w:rsidR="0058132E" w:rsidRDefault="005E311B">
            <w:pPr>
              <w:pStyle w:val="a9"/>
              <w:spacing w:line="240" w:lineRule="auto"/>
              <w:ind w:firstLine="0"/>
              <w:jc w:val="center"/>
              <w:rPr>
                <w:sz w:val="24"/>
                <w:szCs w:val="24"/>
              </w:rPr>
            </w:pPr>
            <w:r>
              <w:rPr>
                <w:sz w:val="24"/>
                <w:szCs w:val="24"/>
              </w:rPr>
              <w:t>Артазианская скважина №25</w:t>
            </w:r>
          </w:p>
        </w:tc>
        <w:tc>
          <w:tcPr>
            <w:tcW w:w="1762" w:type="dxa"/>
            <w:tcBorders>
              <w:top w:val="single" w:sz="4" w:space="0" w:color="auto"/>
              <w:left w:val="single" w:sz="4" w:space="0" w:color="auto"/>
              <w:bottom w:val="single" w:sz="4" w:space="0" w:color="auto"/>
            </w:tcBorders>
            <w:shd w:val="clear" w:color="auto" w:fill="FFFFFF"/>
            <w:vAlign w:val="center"/>
          </w:tcPr>
          <w:p w14:paraId="3763AA0D" w14:textId="77777777" w:rsidR="0058132E" w:rsidRDefault="005E311B">
            <w:pPr>
              <w:pStyle w:val="a9"/>
              <w:spacing w:line="240" w:lineRule="auto"/>
              <w:ind w:firstLine="0"/>
              <w:jc w:val="center"/>
              <w:rPr>
                <w:sz w:val="24"/>
                <w:szCs w:val="24"/>
              </w:rPr>
            </w:pPr>
            <w:r>
              <w:rPr>
                <w:sz w:val="24"/>
                <w:szCs w:val="24"/>
              </w:rPr>
              <w:t>1956</w:t>
            </w:r>
          </w:p>
        </w:tc>
        <w:tc>
          <w:tcPr>
            <w:tcW w:w="1910" w:type="dxa"/>
            <w:tcBorders>
              <w:top w:val="single" w:sz="4" w:space="0" w:color="auto"/>
              <w:left w:val="single" w:sz="4" w:space="0" w:color="auto"/>
              <w:bottom w:val="single" w:sz="4" w:space="0" w:color="auto"/>
            </w:tcBorders>
            <w:shd w:val="clear" w:color="auto" w:fill="FFFFFF"/>
            <w:vAlign w:val="center"/>
          </w:tcPr>
          <w:p w14:paraId="057F87F9" w14:textId="77777777" w:rsidR="0058132E" w:rsidRDefault="005E311B">
            <w:pPr>
              <w:pStyle w:val="a9"/>
              <w:spacing w:line="240" w:lineRule="auto"/>
              <w:ind w:firstLine="0"/>
              <w:jc w:val="center"/>
              <w:rPr>
                <w:sz w:val="24"/>
                <w:szCs w:val="24"/>
              </w:rPr>
            </w:pPr>
            <w:r>
              <w:rPr>
                <w:sz w:val="24"/>
                <w:szCs w:val="24"/>
              </w:rPr>
              <w:t>144</w:t>
            </w:r>
          </w:p>
        </w:tc>
        <w:tc>
          <w:tcPr>
            <w:tcW w:w="1560" w:type="dxa"/>
            <w:tcBorders>
              <w:top w:val="single" w:sz="4" w:space="0" w:color="auto"/>
              <w:left w:val="single" w:sz="4" w:space="0" w:color="auto"/>
              <w:bottom w:val="single" w:sz="4" w:space="0" w:color="auto"/>
            </w:tcBorders>
            <w:shd w:val="clear" w:color="auto" w:fill="FFFFFF"/>
            <w:vAlign w:val="center"/>
          </w:tcPr>
          <w:p w14:paraId="0890075E" w14:textId="77777777" w:rsidR="0058132E" w:rsidRDefault="005E311B">
            <w:pPr>
              <w:pStyle w:val="a9"/>
              <w:spacing w:line="240" w:lineRule="auto"/>
              <w:ind w:firstLine="0"/>
              <w:jc w:val="center"/>
              <w:rPr>
                <w:sz w:val="24"/>
                <w:szCs w:val="24"/>
              </w:rPr>
            </w:pPr>
            <w:r>
              <w:rPr>
                <w:sz w:val="24"/>
                <w:szCs w:val="24"/>
              </w:rPr>
              <w:t>35</w:t>
            </w:r>
          </w:p>
        </w:tc>
        <w:tc>
          <w:tcPr>
            <w:tcW w:w="1147" w:type="dxa"/>
            <w:tcBorders>
              <w:top w:val="single" w:sz="4" w:space="0" w:color="auto"/>
              <w:left w:val="single" w:sz="4" w:space="0" w:color="auto"/>
              <w:bottom w:val="single" w:sz="4" w:space="0" w:color="auto"/>
              <w:right w:val="single" w:sz="4" w:space="0" w:color="auto"/>
            </w:tcBorders>
            <w:shd w:val="clear" w:color="auto" w:fill="FFFFFF"/>
            <w:vAlign w:val="center"/>
          </w:tcPr>
          <w:p w14:paraId="18776590" w14:textId="77777777" w:rsidR="0058132E" w:rsidRDefault="005E311B">
            <w:pPr>
              <w:pStyle w:val="a9"/>
              <w:spacing w:line="240" w:lineRule="auto"/>
              <w:ind w:firstLine="0"/>
              <w:jc w:val="center"/>
              <w:rPr>
                <w:sz w:val="24"/>
                <w:szCs w:val="24"/>
              </w:rPr>
            </w:pPr>
            <w:r>
              <w:rPr>
                <w:sz w:val="24"/>
                <w:szCs w:val="24"/>
              </w:rPr>
              <w:t>30</w:t>
            </w:r>
          </w:p>
        </w:tc>
      </w:tr>
    </w:tbl>
    <w:p w14:paraId="428999CA" w14:textId="77777777" w:rsidR="0058132E" w:rsidRDefault="0058132E">
      <w:pPr>
        <w:spacing w:after="419" w:line="1" w:lineRule="exact"/>
      </w:pPr>
    </w:p>
    <w:p w14:paraId="33DDB08D" w14:textId="77777777" w:rsidR="0058132E" w:rsidRDefault="005E311B">
      <w:pPr>
        <w:pStyle w:val="1"/>
        <w:ind w:left="420" w:firstLine="580"/>
        <w:jc w:val="both"/>
      </w:pPr>
      <w:r>
        <w:t>Скважина в д. Коськово обеспечена зоной санитарной охраны первого пояса (30 м), но ее режимы не соблюдаются, что нарушает требования СанПиН 2.1.4.1074</w:t>
      </w:r>
      <w:r>
        <w:softHyphen/>
        <w:t>01 «Питьевая вода. Гигиенические требования к качеству воды централизованных систем питьевого водоснабжения. Контроль качества».</w:t>
      </w:r>
    </w:p>
    <w:p w14:paraId="5ACAE6B7" w14:textId="77777777" w:rsidR="0058132E" w:rsidRDefault="005E311B">
      <w:pPr>
        <w:pStyle w:val="1"/>
        <w:ind w:firstLine="1000"/>
        <w:jc w:val="both"/>
      </w:pPr>
      <w:r>
        <w:t>Границы 2</w:t>
      </w:r>
      <w:r>
        <w:rPr>
          <w:rFonts w:ascii="Arial" w:eastAsia="Arial" w:hAnsi="Arial" w:cs="Arial"/>
          <w:sz w:val="24"/>
          <w:szCs w:val="24"/>
        </w:rPr>
        <w:t>-</w:t>
      </w:r>
      <w:r>
        <w:t>го и 3</w:t>
      </w:r>
      <w:r>
        <w:rPr>
          <w:rFonts w:ascii="Arial" w:eastAsia="Arial" w:hAnsi="Arial" w:cs="Arial"/>
          <w:sz w:val="24"/>
          <w:szCs w:val="24"/>
        </w:rPr>
        <w:t>-</w:t>
      </w:r>
      <w:r>
        <w:t>го поясов зон санитарной охраны (ЗСО)-отсутствуют.</w:t>
      </w:r>
    </w:p>
    <w:p w14:paraId="3501DDFC" w14:textId="77777777" w:rsidR="0058132E" w:rsidRDefault="005E311B">
      <w:pPr>
        <w:pStyle w:val="1"/>
        <w:ind w:left="420" w:firstLine="580"/>
        <w:jc w:val="both"/>
      </w:pPr>
      <w:r>
        <w:t>На артезианской скважине установлен погружной насос марки ЭЦВ-6-6,5-85, производительностью 6,5 м3/ч, и напором 85 м. Глубина погружения насоса - 35 м. Номинальная потребляемая мощность насоса - 3 кВт.</w:t>
      </w:r>
    </w:p>
    <w:p w14:paraId="23ADEEC8" w14:textId="77777777" w:rsidR="0058132E" w:rsidRDefault="005E311B">
      <w:pPr>
        <w:pStyle w:val="1"/>
        <w:ind w:left="420" w:firstLine="580"/>
        <w:jc w:val="both"/>
      </w:pPr>
      <w:bookmarkStart w:id="120" w:name="bookmark118"/>
      <w:r>
        <w:t>На скважине установлен прибор учета холодной воды ВСХН-50 №009993, забранной из подземных источников (см. прил.2).</w:t>
      </w:r>
      <w:bookmarkEnd w:id="120"/>
    </w:p>
    <w:p w14:paraId="62AE2727" w14:textId="77777777" w:rsidR="0058132E" w:rsidRDefault="005E311B">
      <w:pPr>
        <w:pStyle w:val="1"/>
        <w:spacing w:after="200"/>
        <w:ind w:firstLine="1000"/>
        <w:jc w:val="both"/>
      </w:pPr>
      <w:r>
        <w:t>Вода после забора из скважины не обеззараживается.</w:t>
      </w:r>
    </w:p>
    <w:p w14:paraId="4E20DB5C" w14:textId="77777777" w:rsidR="0058132E" w:rsidRDefault="005E311B">
      <w:pPr>
        <w:pStyle w:val="1"/>
        <w:numPr>
          <w:ilvl w:val="0"/>
          <w:numId w:val="10"/>
        </w:numPr>
        <w:tabs>
          <w:tab w:val="left" w:pos="1836"/>
        </w:tabs>
        <w:spacing w:after="200"/>
        <w:ind w:left="420" w:firstLine="580"/>
        <w:jc w:val="both"/>
      </w:pPr>
      <w:bookmarkStart w:id="121" w:name="bookmark119"/>
      <w:bookmarkEnd w:id="121"/>
      <w:r>
        <w:rPr>
          <w:b/>
          <w:bCs/>
        </w:rPr>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p>
    <w:p w14:paraId="5D8C2A3E" w14:textId="77777777" w:rsidR="0058132E" w:rsidRDefault="005E311B">
      <w:pPr>
        <w:pStyle w:val="1"/>
        <w:ind w:left="420" w:firstLine="580"/>
        <w:jc w:val="both"/>
      </w:pPr>
      <w:r>
        <w:t>Действующих станций очистки и подготовки воды (ВОС) на территории Коськовского сельского поселения нет.</w:t>
      </w:r>
    </w:p>
    <w:p w14:paraId="653D73D9" w14:textId="77777777" w:rsidR="0058132E" w:rsidRDefault="005E311B">
      <w:pPr>
        <w:pStyle w:val="1"/>
        <w:ind w:left="420" w:firstLine="580"/>
        <w:jc w:val="both"/>
      </w:pPr>
      <w:r>
        <w:t>По данным исследований воды из распределительной сети, выполненных Филиалом ФГУЗ «ЦГиЭ Ленинградской области по Тихвинскому району» (см. прил.3, прил.4) в Коськовском сельском поселении, можно сделать вывод о низком качестве питьевой воды. В настоящее время отмечается превышение санитарно</w:t>
      </w:r>
      <w:r>
        <w:softHyphen/>
        <w:t>гигиенических показателей в 10 раз по содержанию железа (при норме 0,3 мг/л), в 4 раза по цветности, в 9 раз по мутности.</w:t>
      </w:r>
    </w:p>
    <w:p w14:paraId="0192382F" w14:textId="77777777" w:rsidR="0058132E" w:rsidRDefault="005E311B">
      <w:pPr>
        <w:pStyle w:val="1"/>
        <w:spacing w:after="200"/>
        <w:ind w:left="420" w:firstLine="580"/>
        <w:jc w:val="both"/>
      </w:pPr>
      <w:r>
        <w:t>При подаче воды населению необходимо обеспечение нормативных требований СанПиН 2.1.4.1074-01 «Питьевая вода. Гигиенические требования к качеству воды централизованных систем питьевого водоснабжения. Контроль качества».</w:t>
      </w:r>
    </w:p>
    <w:p w14:paraId="61820936" w14:textId="77777777" w:rsidR="0058132E" w:rsidRDefault="005E311B">
      <w:pPr>
        <w:pStyle w:val="32"/>
        <w:keepNext/>
        <w:keepLines/>
        <w:numPr>
          <w:ilvl w:val="0"/>
          <w:numId w:val="10"/>
        </w:numPr>
        <w:tabs>
          <w:tab w:val="left" w:pos="1416"/>
        </w:tabs>
        <w:ind w:firstLine="680"/>
        <w:jc w:val="both"/>
      </w:pPr>
      <w:bookmarkStart w:id="122" w:name="bookmark123"/>
      <w:bookmarkStart w:id="123" w:name="bookmark121"/>
      <w:bookmarkStart w:id="124" w:name="bookmark122"/>
      <w:bookmarkStart w:id="125" w:name="bookmark124"/>
      <w:bookmarkStart w:id="126" w:name="bookmark120"/>
      <w:bookmarkEnd w:id="122"/>
      <w:r>
        <w:lastRenderedPageBreak/>
        <w:t>Описание состояния и функционирования существующих насосных станций</w:t>
      </w:r>
      <w:bookmarkEnd w:id="123"/>
      <w:bookmarkEnd w:id="124"/>
      <w:bookmarkEnd w:id="125"/>
      <w:bookmarkEnd w:id="126"/>
    </w:p>
    <w:p w14:paraId="54A847EA" w14:textId="77777777" w:rsidR="0058132E" w:rsidRDefault="005E311B">
      <w:pPr>
        <w:pStyle w:val="1"/>
        <w:ind w:firstLine="680"/>
        <w:jc w:val="both"/>
      </w:pPr>
      <w:r>
        <w:t>Водонасосная станция в Коськовском сельском поселении расположена только в дер. Коськово.</w:t>
      </w:r>
    </w:p>
    <w:p w14:paraId="56DBC581" w14:textId="77777777" w:rsidR="0058132E" w:rsidRDefault="005E311B">
      <w:pPr>
        <w:pStyle w:val="1"/>
        <w:ind w:firstLine="680"/>
        <w:jc w:val="both"/>
      </w:pPr>
      <w:r>
        <w:t>На станции установлен 1 насос марки К-45/30 и резервуар запаса воды на 200 м.куб. КПД насоса- 72%. Частота вращения- 2900 (48) об/мин (сек-1). Время работы в году 8760 часов.</w:t>
      </w:r>
    </w:p>
    <w:p w14:paraId="4834DC79" w14:textId="77777777" w:rsidR="0058132E" w:rsidRDefault="005E311B">
      <w:pPr>
        <w:pStyle w:val="1"/>
        <w:spacing w:after="220"/>
        <w:ind w:firstLine="680"/>
        <w:jc w:val="both"/>
      </w:pPr>
      <w:r>
        <w:t>Основные данные по существующей водонасосной станции приведены в таблице 6.</w:t>
      </w:r>
    </w:p>
    <w:p w14:paraId="2EFAFC67" w14:textId="77777777" w:rsidR="0058132E" w:rsidRDefault="005E311B">
      <w:pPr>
        <w:pStyle w:val="a7"/>
        <w:ind w:left="96"/>
      </w:pPr>
      <w:r>
        <w:t>Таблица 6- Характеристика оборудования водонасосных станций</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24"/>
        <w:gridCol w:w="1622"/>
        <w:gridCol w:w="1195"/>
        <w:gridCol w:w="2554"/>
        <w:gridCol w:w="1214"/>
        <w:gridCol w:w="1459"/>
      </w:tblGrid>
      <w:tr w:rsidR="0058132E" w14:paraId="0CB5FAB9" w14:textId="77777777">
        <w:trPr>
          <w:trHeight w:hRule="exact" w:val="293"/>
          <w:jc w:val="center"/>
        </w:trPr>
        <w:tc>
          <w:tcPr>
            <w:tcW w:w="1824" w:type="dxa"/>
            <w:vMerge w:val="restart"/>
            <w:tcBorders>
              <w:top w:val="single" w:sz="4" w:space="0" w:color="auto"/>
              <w:left w:val="single" w:sz="4" w:space="0" w:color="auto"/>
            </w:tcBorders>
            <w:shd w:val="clear" w:color="auto" w:fill="FFFFFF"/>
            <w:vAlign w:val="bottom"/>
          </w:tcPr>
          <w:p w14:paraId="6DB1CB37" w14:textId="77777777" w:rsidR="0058132E" w:rsidRDefault="005E311B">
            <w:pPr>
              <w:pStyle w:val="a9"/>
              <w:spacing w:line="240" w:lineRule="auto"/>
              <w:ind w:firstLine="0"/>
              <w:jc w:val="center"/>
              <w:rPr>
                <w:sz w:val="24"/>
                <w:szCs w:val="24"/>
              </w:rPr>
            </w:pPr>
            <w:r>
              <w:rPr>
                <w:b/>
                <w:bCs/>
                <w:sz w:val="24"/>
                <w:szCs w:val="24"/>
              </w:rPr>
              <w:t>Наименование водонапорной станции и ее расположение</w:t>
            </w:r>
          </w:p>
        </w:tc>
        <w:tc>
          <w:tcPr>
            <w:tcW w:w="1622" w:type="dxa"/>
            <w:vMerge w:val="restart"/>
            <w:tcBorders>
              <w:top w:val="single" w:sz="4" w:space="0" w:color="auto"/>
              <w:left w:val="single" w:sz="4" w:space="0" w:color="auto"/>
            </w:tcBorders>
            <w:shd w:val="clear" w:color="auto" w:fill="FFFFFF"/>
            <w:vAlign w:val="bottom"/>
          </w:tcPr>
          <w:p w14:paraId="58CDE7FA" w14:textId="77777777" w:rsidR="0058132E" w:rsidRDefault="005E311B">
            <w:pPr>
              <w:pStyle w:val="a9"/>
              <w:spacing w:line="240" w:lineRule="auto"/>
              <w:ind w:firstLine="0"/>
              <w:jc w:val="center"/>
              <w:rPr>
                <w:sz w:val="24"/>
                <w:szCs w:val="24"/>
              </w:rPr>
            </w:pPr>
            <w:r>
              <w:rPr>
                <w:b/>
                <w:bCs/>
                <w:sz w:val="24"/>
                <w:szCs w:val="24"/>
              </w:rPr>
              <w:t>Количество и объем резервуаров, м3</w:t>
            </w:r>
          </w:p>
        </w:tc>
        <w:tc>
          <w:tcPr>
            <w:tcW w:w="6422" w:type="dxa"/>
            <w:gridSpan w:val="4"/>
            <w:tcBorders>
              <w:top w:val="single" w:sz="4" w:space="0" w:color="auto"/>
              <w:left w:val="single" w:sz="4" w:space="0" w:color="auto"/>
              <w:right w:val="single" w:sz="4" w:space="0" w:color="auto"/>
            </w:tcBorders>
            <w:shd w:val="clear" w:color="auto" w:fill="FFFFFF"/>
            <w:vAlign w:val="bottom"/>
          </w:tcPr>
          <w:p w14:paraId="6E494A58" w14:textId="77777777" w:rsidR="0058132E" w:rsidRDefault="005E311B">
            <w:pPr>
              <w:pStyle w:val="a9"/>
              <w:spacing w:line="240" w:lineRule="auto"/>
              <w:ind w:firstLine="0"/>
              <w:jc w:val="center"/>
              <w:rPr>
                <w:sz w:val="24"/>
                <w:szCs w:val="24"/>
              </w:rPr>
            </w:pPr>
            <w:r>
              <w:rPr>
                <w:b/>
                <w:bCs/>
                <w:sz w:val="24"/>
                <w:szCs w:val="24"/>
              </w:rPr>
              <w:t>Оборудование</w:t>
            </w:r>
          </w:p>
        </w:tc>
      </w:tr>
      <w:tr w:rsidR="0058132E" w14:paraId="667A5264" w14:textId="77777777">
        <w:trPr>
          <w:trHeight w:hRule="exact" w:val="826"/>
          <w:jc w:val="center"/>
        </w:trPr>
        <w:tc>
          <w:tcPr>
            <w:tcW w:w="1824" w:type="dxa"/>
            <w:vMerge/>
            <w:tcBorders>
              <w:left w:val="single" w:sz="4" w:space="0" w:color="auto"/>
            </w:tcBorders>
            <w:shd w:val="clear" w:color="auto" w:fill="FFFFFF"/>
            <w:vAlign w:val="bottom"/>
          </w:tcPr>
          <w:p w14:paraId="3C603C49" w14:textId="77777777" w:rsidR="0058132E" w:rsidRDefault="0058132E"/>
        </w:tc>
        <w:tc>
          <w:tcPr>
            <w:tcW w:w="1622" w:type="dxa"/>
            <w:vMerge/>
            <w:tcBorders>
              <w:left w:val="single" w:sz="4" w:space="0" w:color="auto"/>
            </w:tcBorders>
            <w:shd w:val="clear" w:color="auto" w:fill="FFFFFF"/>
            <w:vAlign w:val="bottom"/>
          </w:tcPr>
          <w:p w14:paraId="52F59562" w14:textId="77777777" w:rsidR="0058132E" w:rsidRDefault="0058132E"/>
        </w:tc>
        <w:tc>
          <w:tcPr>
            <w:tcW w:w="1195" w:type="dxa"/>
            <w:tcBorders>
              <w:top w:val="single" w:sz="4" w:space="0" w:color="auto"/>
              <w:left w:val="single" w:sz="4" w:space="0" w:color="auto"/>
            </w:tcBorders>
            <w:shd w:val="clear" w:color="auto" w:fill="FFFFFF"/>
            <w:vAlign w:val="center"/>
          </w:tcPr>
          <w:p w14:paraId="3270BAC7" w14:textId="77777777" w:rsidR="0058132E" w:rsidRDefault="005E311B">
            <w:pPr>
              <w:pStyle w:val="a9"/>
              <w:spacing w:line="240" w:lineRule="auto"/>
              <w:ind w:left="200" w:firstLine="20"/>
              <w:rPr>
                <w:sz w:val="24"/>
                <w:szCs w:val="24"/>
              </w:rPr>
            </w:pPr>
            <w:r>
              <w:rPr>
                <w:b/>
                <w:bCs/>
                <w:sz w:val="24"/>
                <w:szCs w:val="24"/>
              </w:rPr>
              <w:t>Марка насоса</w:t>
            </w:r>
          </w:p>
        </w:tc>
        <w:tc>
          <w:tcPr>
            <w:tcW w:w="2554" w:type="dxa"/>
            <w:tcBorders>
              <w:top w:val="single" w:sz="4" w:space="0" w:color="auto"/>
              <w:left w:val="single" w:sz="4" w:space="0" w:color="auto"/>
            </w:tcBorders>
            <w:shd w:val="clear" w:color="auto" w:fill="FFFFFF"/>
            <w:vAlign w:val="center"/>
          </w:tcPr>
          <w:p w14:paraId="29BA2688" w14:textId="77777777" w:rsidR="0058132E" w:rsidRDefault="005E311B">
            <w:pPr>
              <w:pStyle w:val="a9"/>
              <w:spacing w:line="240" w:lineRule="auto"/>
              <w:ind w:firstLine="0"/>
              <w:jc w:val="center"/>
              <w:rPr>
                <w:sz w:val="24"/>
                <w:szCs w:val="24"/>
              </w:rPr>
            </w:pPr>
            <w:r>
              <w:rPr>
                <w:b/>
                <w:bCs/>
                <w:sz w:val="24"/>
                <w:szCs w:val="24"/>
              </w:rPr>
              <w:t>Производительность, м3/ч</w:t>
            </w:r>
          </w:p>
        </w:tc>
        <w:tc>
          <w:tcPr>
            <w:tcW w:w="1214" w:type="dxa"/>
            <w:tcBorders>
              <w:top w:val="single" w:sz="4" w:space="0" w:color="auto"/>
              <w:left w:val="single" w:sz="4" w:space="0" w:color="auto"/>
            </w:tcBorders>
            <w:shd w:val="clear" w:color="auto" w:fill="FFFFFF"/>
            <w:vAlign w:val="center"/>
          </w:tcPr>
          <w:p w14:paraId="6564F8C2" w14:textId="77777777" w:rsidR="0058132E" w:rsidRDefault="005E311B">
            <w:pPr>
              <w:pStyle w:val="a9"/>
              <w:spacing w:line="240" w:lineRule="auto"/>
              <w:ind w:firstLine="0"/>
              <w:jc w:val="center"/>
              <w:rPr>
                <w:sz w:val="24"/>
                <w:szCs w:val="24"/>
              </w:rPr>
            </w:pPr>
            <w:r>
              <w:rPr>
                <w:b/>
                <w:bCs/>
                <w:sz w:val="24"/>
                <w:szCs w:val="24"/>
              </w:rPr>
              <w:t>Напор, м</w:t>
            </w:r>
          </w:p>
        </w:tc>
        <w:tc>
          <w:tcPr>
            <w:tcW w:w="1459" w:type="dxa"/>
            <w:tcBorders>
              <w:top w:val="single" w:sz="4" w:space="0" w:color="auto"/>
              <w:left w:val="single" w:sz="4" w:space="0" w:color="auto"/>
              <w:right w:val="single" w:sz="4" w:space="0" w:color="auto"/>
            </w:tcBorders>
            <w:shd w:val="clear" w:color="auto" w:fill="FFFFFF"/>
            <w:vAlign w:val="center"/>
          </w:tcPr>
          <w:p w14:paraId="6DA82402" w14:textId="77777777" w:rsidR="0058132E" w:rsidRDefault="005E311B">
            <w:pPr>
              <w:pStyle w:val="a9"/>
              <w:spacing w:line="240" w:lineRule="auto"/>
              <w:ind w:firstLine="0"/>
              <w:jc w:val="center"/>
              <w:rPr>
                <w:sz w:val="24"/>
                <w:szCs w:val="24"/>
              </w:rPr>
            </w:pPr>
            <w:r>
              <w:rPr>
                <w:b/>
                <w:bCs/>
                <w:sz w:val="24"/>
                <w:szCs w:val="24"/>
              </w:rPr>
              <w:t>Мощность, кВт</w:t>
            </w:r>
          </w:p>
        </w:tc>
      </w:tr>
      <w:tr w:rsidR="0058132E" w14:paraId="02CAB2A8" w14:textId="77777777">
        <w:trPr>
          <w:trHeight w:hRule="exact" w:val="571"/>
          <w:jc w:val="center"/>
        </w:trPr>
        <w:tc>
          <w:tcPr>
            <w:tcW w:w="1824" w:type="dxa"/>
            <w:tcBorders>
              <w:top w:val="single" w:sz="4" w:space="0" w:color="auto"/>
              <w:left w:val="single" w:sz="4" w:space="0" w:color="auto"/>
              <w:bottom w:val="single" w:sz="4" w:space="0" w:color="auto"/>
            </w:tcBorders>
            <w:shd w:val="clear" w:color="auto" w:fill="FFFFFF"/>
            <w:vAlign w:val="center"/>
          </w:tcPr>
          <w:p w14:paraId="7DB7B54B" w14:textId="77777777" w:rsidR="0058132E" w:rsidRDefault="005E311B">
            <w:pPr>
              <w:pStyle w:val="a9"/>
              <w:spacing w:line="240" w:lineRule="auto"/>
              <w:ind w:firstLine="0"/>
              <w:jc w:val="center"/>
              <w:rPr>
                <w:sz w:val="24"/>
                <w:szCs w:val="24"/>
              </w:rPr>
            </w:pPr>
            <w:r>
              <w:rPr>
                <w:sz w:val="24"/>
                <w:szCs w:val="24"/>
              </w:rPr>
              <w:t>ВНС дер.</w:t>
            </w:r>
          </w:p>
          <w:p w14:paraId="0BB2FED4" w14:textId="77777777" w:rsidR="0058132E" w:rsidRDefault="005E311B">
            <w:pPr>
              <w:pStyle w:val="a9"/>
              <w:spacing w:line="240" w:lineRule="auto"/>
              <w:ind w:firstLine="0"/>
              <w:jc w:val="center"/>
              <w:rPr>
                <w:sz w:val="24"/>
                <w:szCs w:val="24"/>
              </w:rPr>
            </w:pPr>
            <w:r>
              <w:rPr>
                <w:sz w:val="24"/>
                <w:szCs w:val="24"/>
              </w:rPr>
              <w:t>Коськово</w:t>
            </w:r>
          </w:p>
        </w:tc>
        <w:tc>
          <w:tcPr>
            <w:tcW w:w="1622" w:type="dxa"/>
            <w:tcBorders>
              <w:top w:val="single" w:sz="4" w:space="0" w:color="auto"/>
              <w:left w:val="single" w:sz="4" w:space="0" w:color="auto"/>
              <w:bottom w:val="single" w:sz="4" w:space="0" w:color="auto"/>
            </w:tcBorders>
            <w:shd w:val="clear" w:color="auto" w:fill="FFFFFF"/>
            <w:vAlign w:val="center"/>
          </w:tcPr>
          <w:p w14:paraId="6CE6B2CD" w14:textId="77777777" w:rsidR="0058132E" w:rsidRDefault="005E311B">
            <w:pPr>
              <w:pStyle w:val="a9"/>
              <w:spacing w:line="240" w:lineRule="auto"/>
              <w:ind w:firstLine="0"/>
              <w:jc w:val="center"/>
              <w:rPr>
                <w:sz w:val="24"/>
                <w:szCs w:val="24"/>
              </w:rPr>
            </w:pPr>
            <w:r>
              <w:rPr>
                <w:sz w:val="24"/>
                <w:szCs w:val="24"/>
              </w:rPr>
              <w:t>200м3</w:t>
            </w:r>
          </w:p>
        </w:tc>
        <w:tc>
          <w:tcPr>
            <w:tcW w:w="1195" w:type="dxa"/>
            <w:tcBorders>
              <w:top w:val="single" w:sz="4" w:space="0" w:color="auto"/>
              <w:left w:val="single" w:sz="4" w:space="0" w:color="auto"/>
              <w:bottom w:val="single" w:sz="4" w:space="0" w:color="auto"/>
            </w:tcBorders>
            <w:shd w:val="clear" w:color="auto" w:fill="FFFFFF"/>
            <w:vAlign w:val="center"/>
          </w:tcPr>
          <w:p w14:paraId="69664D9E" w14:textId="77777777" w:rsidR="0058132E" w:rsidRDefault="005E311B">
            <w:pPr>
              <w:pStyle w:val="a9"/>
              <w:spacing w:line="240" w:lineRule="auto"/>
              <w:ind w:firstLine="0"/>
              <w:jc w:val="center"/>
              <w:rPr>
                <w:sz w:val="24"/>
                <w:szCs w:val="24"/>
              </w:rPr>
            </w:pPr>
            <w:r>
              <w:rPr>
                <w:sz w:val="24"/>
                <w:szCs w:val="24"/>
              </w:rPr>
              <w:t>К-45/30</w:t>
            </w:r>
          </w:p>
        </w:tc>
        <w:tc>
          <w:tcPr>
            <w:tcW w:w="2554" w:type="dxa"/>
            <w:tcBorders>
              <w:top w:val="single" w:sz="4" w:space="0" w:color="auto"/>
              <w:left w:val="single" w:sz="4" w:space="0" w:color="auto"/>
              <w:bottom w:val="single" w:sz="4" w:space="0" w:color="auto"/>
            </w:tcBorders>
            <w:shd w:val="clear" w:color="auto" w:fill="FFFFFF"/>
            <w:vAlign w:val="center"/>
          </w:tcPr>
          <w:p w14:paraId="14BC9D03" w14:textId="77777777" w:rsidR="0058132E" w:rsidRDefault="005E311B">
            <w:pPr>
              <w:pStyle w:val="a9"/>
              <w:spacing w:line="240" w:lineRule="auto"/>
              <w:ind w:firstLine="0"/>
              <w:jc w:val="center"/>
              <w:rPr>
                <w:sz w:val="24"/>
                <w:szCs w:val="24"/>
              </w:rPr>
            </w:pPr>
            <w:r>
              <w:rPr>
                <w:sz w:val="24"/>
                <w:szCs w:val="24"/>
              </w:rPr>
              <w:t>45</w:t>
            </w:r>
          </w:p>
        </w:tc>
        <w:tc>
          <w:tcPr>
            <w:tcW w:w="1214" w:type="dxa"/>
            <w:tcBorders>
              <w:top w:val="single" w:sz="4" w:space="0" w:color="auto"/>
              <w:left w:val="single" w:sz="4" w:space="0" w:color="auto"/>
              <w:bottom w:val="single" w:sz="4" w:space="0" w:color="auto"/>
            </w:tcBorders>
            <w:shd w:val="clear" w:color="auto" w:fill="FFFFFF"/>
            <w:vAlign w:val="center"/>
          </w:tcPr>
          <w:p w14:paraId="22E0442C" w14:textId="77777777" w:rsidR="0058132E" w:rsidRDefault="005E311B">
            <w:pPr>
              <w:pStyle w:val="a9"/>
              <w:spacing w:line="240" w:lineRule="auto"/>
              <w:ind w:firstLine="0"/>
              <w:jc w:val="center"/>
              <w:rPr>
                <w:sz w:val="24"/>
                <w:szCs w:val="24"/>
              </w:rPr>
            </w:pPr>
            <w:r>
              <w:rPr>
                <w:sz w:val="24"/>
                <w:szCs w:val="24"/>
              </w:rPr>
              <w:t>30</w:t>
            </w:r>
          </w:p>
        </w:tc>
        <w:tc>
          <w:tcPr>
            <w:tcW w:w="1459" w:type="dxa"/>
            <w:tcBorders>
              <w:top w:val="single" w:sz="4" w:space="0" w:color="auto"/>
              <w:left w:val="single" w:sz="4" w:space="0" w:color="auto"/>
              <w:bottom w:val="single" w:sz="4" w:space="0" w:color="auto"/>
              <w:right w:val="single" w:sz="4" w:space="0" w:color="auto"/>
            </w:tcBorders>
            <w:shd w:val="clear" w:color="auto" w:fill="FFFFFF"/>
            <w:vAlign w:val="center"/>
          </w:tcPr>
          <w:p w14:paraId="10A41BC9" w14:textId="77777777" w:rsidR="0058132E" w:rsidRDefault="005E311B">
            <w:pPr>
              <w:pStyle w:val="a9"/>
              <w:spacing w:line="240" w:lineRule="auto"/>
              <w:ind w:firstLine="0"/>
              <w:jc w:val="center"/>
              <w:rPr>
                <w:sz w:val="24"/>
                <w:szCs w:val="24"/>
              </w:rPr>
            </w:pPr>
            <w:r>
              <w:rPr>
                <w:sz w:val="24"/>
                <w:szCs w:val="24"/>
              </w:rPr>
              <w:t>6,5</w:t>
            </w:r>
          </w:p>
        </w:tc>
      </w:tr>
    </w:tbl>
    <w:p w14:paraId="35349932" w14:textId="77777777" w:rsidR="0058132E" w:rsidRDefault="0058132E">
      <w:pPr>
        <w:spacing w:after="259" w:line="1" w:lineRule="exact"/>
      </w:pPr>
    </w:p>
    <w:p w14:paraId="3DE5D58E" w14:textId="77777777" w:rsidR="0058132E" w:rsidRDefault="005E311B">
      <w:pPr>
        <w:pStyle w:val="1"/>
        <w:spacing w:after="60" w:line="240" w:lineRule="auto"/>
        <w:ind w:firstLine="0"/>
        <w:jc w:val="both"/>
      </w:pPr>
      <w:r>
        <w:rPr>
          <w:u w:val="single"/>
        </w:rPr>
        <w:t>Графическая характеристика насоса К 45/30</w:t>
      </w:r>
    </w:p>
    <w:p w14:paraId="353E7085" w14:textId="77777777" w:rsidR="0058132E" w:rsidRDefault="005E311B">
      <w:pPr>
        <w:pStyle w:val="1"/>
        <w:spacing w:line="240" w:lineRule="auto"/>
        <w:ind w:firstLine="0"/>
        <w:jc w:val="both"/>
      </w:pPr>
      <w:r>
        <w:t>Характеристика насоса К 45/30 при частоте вращения - 48с</w:t>
      </w:r>
      <w:r>
        <w:rPr>
          <w:vertAlign w:val="superscript"/>
        </w:rPr>
        <w:t>-1</w:t>
      </w:r>
      <w:r>
        <w:t xml:space="preserve"> (2900 об/мин) Жидкость</w:t>
      </w:r>
    </w:p>
    <w:p w14:paraId="376F602E" w14:textId="77777777" w:rsidR="0058132E" w:rsidRDefault="005E311B">
      <w:pPr>
        <w:pStyle w:val="1"/>
        <w:spacing w:after="60" w:line="240" w:lineRule="auto"/>
        <w:ind w:firstLine="0"/>
        <w:jc w:val="both"/>
      </w:pPr>
      <w:r>
        <w:t>- вода p=1000 кг/м</w:t>
      </w:r>
      <w:r>
        <w:rPr>
          <w:vertAlign w:val="superscript"/>
        </w:rPr>
        <w:t>3</w:t>
      </w:r>
    </w:p>
    <w:p w14:paraId="46C99196" w14:textId="77777777" w:rsidR="0058132E" w:rsidRDefault="005E311B">
      <w:pPr>
        <w:jc w:val="center"/>
        <w:rPr>
          <w:sz w:val="2"/>
          <w:szCs w:val="2"/>
        </w:rPr>
      </w:pPr>
      <w:r>
        <w:rPr>
          <w:noProof/>
        </w:rPr>
        <w:drawing>
          <wp:inline distT="0" distB="0" distL="0" distR="0" wp14:anchorId="02BE101F" wp14:editId="507D1CF9">
            <wp:extent cx="2780030" cy="4065905"/>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5"/>
                    <a:stretch/>
                  </pic:blipFill>
                  <pic:spPr>
                    <a:xfrm>
                      <a:off x="0" y="0"/>
                      <a:ext cx="2780030" cy="4065905"/>
                    </a:xfrm>
                    <a:prstGeom prst="rect">
                      <a:avLst/>
                    </a:prstGeom>
                  </pic:spPr>
                </pic:pic>
              </a:graphicData>
            </a:graphic>
          </wp:inline>
        </w:drawing>
      </w:r>
    </w:p>
    <w:p w14:paraId="3DE30F45" w14:textId="77777777" w:rsidR="0058132E" w:rsidRDefault="005E311B">
      <w:pPr>
        <w:pStyle w:val="1"/>
        <w:ind w:firstLine="680"/>
        <w:jc w:val="both"/>
      </w:pPr>
      <w:r>
        <w:t xml:space="preserve">К сожалению, эффективность работы насосов в настоящее время снижена из-за отсутствия автоматического регулирования частоты вращения электродвигателей насосного оборудования. Применение частотных преобразователей на электрических </w:t>
      </w:r>
      <w:r>
        <w:lastRenderedPageBreak/>
        <w:t>двигателях насосов и автоматизированной системы поддержания уровня в приемной камере с применением логических контроллеров и гидростатических уровнемеров позволило бы значительно сократить потребление электроэнергии и повысить надежность работы в целом.</w:t>
      </w:r>
    </w:p>
    <w:p w14:paraId="4ACD937F" w14:textId="77777777" w:rsidR="0058132E" w:rsidRDefault="005E311B">
      <w:pPr>
        <w:pStyle w:val="1"/>
        <w:spacing w:after="220"/>
        <w:ind w:firstLine="680"/>
        <w:jc w:val="both"/>
      </w:pPr>
      <w:bookmarkStart w:id="127" w:name="bookmark125"/>
      <w:r>
        <w:t>В настоящее время износ зданий, сооружений и оборудования ВНС составляет 30 %.</w:t>
      </w:r>
      <w:bookmarkEnd w:id="127"/>
    </w:p>
    <w:p w14:paraId="4BA04946" w14:textId="77777777" w:rsidR="0058132E" w:rsidRDefault="005E311B">
      <w:pPr>
        <w:pStyle w:val="32"/>
        <w:keepNext/>
        <w:keepLines/>
        <w:numPr>
          <w:ilvl w:val="0"/>
          <w:numId w:val="10"/>
        </w:numPr>
        <w:tabs>
          <w:tab w:val="left" w:pos="1416"/>
        </w:tabs>
        <w:ind w:firstLine="680"/>
        <w:jc w:val="both"/>
      </w:pPr>
      <w:bookmarkStart w:id="128" w:name="bookmark128"/>
      <w:bookmarkStart w:id="129" w:name="bookmark126"/>
      <w:bookmarkStart w:id="130" w:name="bookmark127"/>
      <w:bookmarkStart w:id="131" w:name="bookmark129"/>
      <w:bookmarkEnd w:id="128"/>
      <w:r>
        <w:t>Описание состояния и функционирования водопроводных сетей систем водоснабжения</w:t>
      </w:r>
      <w:bookmarkEnd w:id="129"/>
      <w:bookmarkEnd w:id="130"/>
      <w:bookmarkEnd w:id="131"/>
    </w:p>
    <w:p w14:paraId="1A2E12BA" w14:textId="0D679F40" w:rsidR="0058132E" w:rsidRDefault="005E311B" w:rsidP="003302D2">
      <w:pPr>
        <w:pStyle w:val="1"/>
        <w:tabs>
          <w:tab w:val="left" w:pos="6485"/>
        </w:tabs>
        <w:ind w:firstLine="680"/>
        <w:jc w:val="both"/>
      </w:pPr>
      <w:r>
        <w:t>Снабжение абонентов холодной питьевой водой осуществляется через централизованные системы сетей водопровода. Водопроводные сети в Коськовском сельском поселении проложены из стальных, и полиэтиленовых труб, диаметры от 80 мм до 100 мм. Общая протяженность водопроводных сетей Коськовского сельского поселения по состоянию на 01.01.2013 г. -3,416 км, в том числе (см.прил.5):</w:t>
      </w:r>
    </w:p>
    <w:p w14:paraId="7491394B" w14:textId="77777777" w:rsidR="0058132E" w:rsidRDefault="005E311B">
      <w:pPr>
        <w:pStyle w:val="a7"/>
        <w:ind w:left="96"/>
      </w:pPr>
      <w:r>
        <w:t>Таблица 7- Характеристика водопроводов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4886"/>
        <w:gridCol w:w="4982"/>
      </w:tblGrid>
      <w:tr w:rsidR="0058132E" w14:paraId="57FD2926" w14:textId="77777777">
        <w:trPr>
          <w:trHeight w:hRule="exact" w:val="293"/>
          <w:jc w:val="center"/>
        </w:trPr>
        <w:tc>
          <w:tcPr>
            <w:tcW w:w="4886" w:type="dxa"/>
            <w:tcBorders>
              <w:top w:val="single" w:sz="4" w:space="0" w:color="auto"/>
              <w:left w:val="single" w:sz="4" w:space="0" w:color="auto"/>
            </w:tcBorders>
            <w:shd w:val="clear" w:color="auto" w:fill="FFFFFF"/>
            <w:vAlign w:val="bottom"/>
          </w:tcPr>
          <w:p w14:paraId="024FD648" w14:textId="77777777" w:rsidR="0058132E" w:rsidRDefault="005E311B">
            <w:pPr>
              <w:pStyle w:val="a9"/>
              <w:spacing w:line="240" w:lineRule="auto"/>
              <w:ind w:firstLine="0"/>
              <w:jc w:val="center"/>
              <w:rPr>
                <w:sz w:val="24"/>
                <w:szCs w:val="24"/>
              </w:rPr>
            </w:pPr>
            <w:r>
              <w:rPr>
                <w:b/>
                <w:bCs/>
                <w:sz w:val="24"/>
                <w:szCs w:val="24"/>
              </w:rPr>
              <w:t>Диаметр, мм</w:t>
            </w:r>
          </w:p>
        </w:tc>
        <w:tc>
          <w:tcPr>
            <w:tcW w:w="4982" w:type="dxa"/>
            <w:tcBorders>
              <w:top w:val="single" w:sz="4" w:space="0" w:color="auto"/>
              <w:left w:val="single" w:sz="4" w:space="0" w:color="auto"/>
              <w:right w:val="single" w:sz="4" w:space="0" w:color="auto"/>
            </w:tcBorders>
            <w:shd w:val="clear" w:color="auto" w:fill="FFFFFF"/>
            <w:vAlign w:val="bottom"/>
          </w:tcPr>
          <w:p w14:paraId="4BDC2826" w14:textId="77777777" w:rsidR="0058132E" w:rsidRDefault="005E311B">
            <w:pPr>
              <w:pStyle w:val="a9"/>
              <w:spacing w:line="240" w:lineRule="auto"/>
              <w:ind w:firstLine="0"/>
              <w:jc w:val="center"/>
              <w:rPr>
                <w:sz w:val="24"/>
                <w:szCs w:val="24"/>
              </w:rPr>
            </w:pPr>
            <w:r>
              <w:rPr>
                <w:b/>
                <w:bCs/>
                <w:sz w:val="24"/>
                <w:szCs w:val="24"/>
              </w:rPr>
              <w:t>Протяженность, км</w:t>
            </w:r>
          </w:p>
        </w:tc>
      </w:tr>
      <w:tr w:rsidR="0058132E" w14:paraId="23756C74" w14:textId="77777777">
        <w:trPr>
          <w:trHeight w:hRule="exact" w:val="283"/>
          <w:jc w:val="center"/>
        </w:trPr>
        <w:tc>
          <w:tcPr>
            <w:tcW w:w="4886" w:type="dxa"/>
            <w:tcBorders>
              <w:top w:val="single" w:sz="4" w:space="0" w:color="auto"/>
              <w:left w:val="single" w:sz="4" w:space="0" w:color="auto"/>
            </w:tcBorders>
            <w:shd w:val="clear" w:color="auto" w:fill="FFFFFF"/>
            <w:vAlign w:val="bottom"/>
          </w:tcPr>
          <w:p w14:paraId="26208480" w14:textId="77777777" w:rsidR="0058132E" w:rsidRDefault="005E311B">
            <w:pPr>
              <w:pStyle w:val="a9"/>
              <w:spacing w:line="240" w:lineRule="auto"/>
              <w:ind w:firstLine="0"/>
              <w:jc w:val="center"/>
              <w:rPr>
                <w:sz w:val="24"/>
                <w:szCs w:val="24"/>
              </w:rPr>
            </w:pPr>
            <w:r>
              <w:rPr>
                <w:sz w:val="24"/>
                <w:szCs w:val="24"/>
              </w:rPr>
              <w:t>40</w:t>
            </w:r>
          </w:p>
        </w:tc>
        <w:tc>
          <w:tcPr>
            <w:tcW w:w="4982" w:type="dxa"/>
            <w:tcBorders>
              <w:top w:val="single" w:sz="4" w:space="0" w:color="auto"/>
              <w:left w:val="single" w:sz="4" w:space="0" w:color="auto"/>
              <w:right w:val="single" w:sz="4" w:space="0" w:color="auto"/>
            </w:tcBorders>
            <w:shd w:val="clear" w:color="auto" w:fill="FFFFFF"/>
            <w:vAlign w:val="bottom"/>
          </w:tcPr>
          <w:p w14:paraId="4887F957" w14:textId="77777777" w:rsidR="0058132E" w:rsidRDefault="005E311B">
            <w:pPr>
              <w:pStyle w:val="a9"/>
              <w:spacing w:line="240" w:lineRule="auto"/>
              <w:ind w:firstLine="0"/>
              <w:jc w:val="center"/>
              <w:rPr>
                <w:sz w:val="24"/>
                <w:szCs w:val="24"/>
              </w:rPr>
            </w:pPr>
            <w:r>
              <w:rPr>
                <w:sz w:val="24"/>
                <w:szCs w:val="24"/>
              </w:rPr>
              <w:t>0,381</w:t>
            </w:r>
          </w:p>
        </w:tc>
      </w:tr>
      <w:tr w:rsidR="0058132E" w14:paraId="631EABF7" w14:textId="77777777">
        <w:trPr>
          <w:trHeight w:hRule="exact" w:val="288"/>
          <w:jc w:val="center"/>
        </w:trPr>
        <w:tc>
          <w:tcPr>
            <w:tcW w:w="4886" w:type="dxa"/>
            <w:tcBorders>
              <w:top w:val="single" w:sz="4" w:space="0" w:color="auto"/>
              <w:left w:val="single" w:sz="4" w:space="0" w:color="auto"/>
            </w:tcBorders>
            <w:shd w:val="clear" w:color="auto" w:fill="FFFFFF"/>
            <w:vAlign w:val="bottom"/>
          </w:tcPr>
          <w:p w14:paraId="6ACE5C8E" w14:textId="77777777" w:rsidR="0058132E" w:rsidRDefault="005E311B">
            <w:pPr>
              <w:pStyle w:val="a9"/>
              <w:spacing w:line="240" w:lineRule="auto"/>
              <w:ind w:firstLine="0"/>
              <w:jc w:val="center"/>
              <w:rPr>
                <w:sz w:val="24"/>
                <w:szCs w:val="24"/>
              </w:rPr>
            </w:pPr>
            <w:r>
              <w:rPr>
                <w:sz w:val="24"/>
                <w:szCs w:val="24"/>
              </w:rPr>
              <w:t>50</w:t>
            </w:r>
          </w:p>
        </w:tc>
        <w:tc>
          <w:tcPr>
            <w:tcW w:w="4982" w:type="dxa"/>
            <w:tcBorders>
              <w:top w:val="single" w:sz="4" w:space="0" w:color="auto"/>
              <w:left w:val="single" w:sz="4" w:space="0" w:color="auto"/>
              <w:right w:val="single" w:sz="4" w:space="0" w:color="auto"/>
            </w:tcBorders>
            <w:shd w:val="clear" w:color="auto" w:fill="FFFFFF"/>
            <w:vAlign w:val="bottom"/>
          </w:tcPr>
          <w:p w14:paraId="09C19931" w14:textId="77777777" w:rsidR="0058132E" w:rsidRDefault="005E311B">
            <w:pPr>
              <w:pStyle w:val="a9"/>
              <w:spacing w:line="240" w:lineRule="auto"/>
              <w:ind w:firstLine="0"/>
              <w:jc w:val="center"/>
              <w:rPr>
                <w:sz w:val="24"/>
                <w:szCs w:val="24"/>
              </w:rPr>
            </w:pPr>
            <w:r>
              <w:rPr>
                <w:sz w:val="24"/>
                <w:szCs w:val="24"/>
              </w:rPr>
              <w:t>0,031</w:t>
            </w:r>
          </w:p>
        </w:tc>
      </w:tr>
      <w:tr w:rsidR="0058132E" w14:paraId="2403B49F" w14:textId="77777777">
        <w:trPr>
          <w:trHeight w:hRule="exact" w:val="288"/>
          <w:jc w:val="center"/>
        </w:trPr>
        <w:tc>
          <w:tcPr>
            <w:tcW w:w="4886" w:type="dxa"/>
            <w:tcBorders>
              <w:top w:val="single" w:sz="4" w:space="0" w:color="auto"/>
              <w:left w:val="single" w:sz="4" w:space="0" w:color="auto"/>
            </w:tcBorders>
            <w:shd w:val="clear" w:color="auto" w:fill="FFFFFF"/>
            <w:vAlign w:val="bottom"/>
          </w:tcPr>
          <w:p w14:paraId="2AB8014B" w14:textId="77777777" w:rsidR="0058132E" w:rsidRDefault="005E311B">
            <w:pPr>
              <w:pStyle w:val="a9"/>
              <w:spacing w:line="240" w:lineRule="auto"/>
              <w:ind w:firstLine="0"/>
              <w:jc w:val="center"/>
              <w:rPr>
                <w:sz w:val="24"/>
                <w:szCs w:val="24"/>
              </w:rPr>
            </w:pPr>
            <w:r>
              <w:rPr>
                <w:sz w:val="24"/>
                <w:szCs w:val="24"/>
              </w:rPr>
              <w:t>76</w:t>
            </w:r>
          </w:p>
        </w:tc>
        <w:tc>
          <w:tcPr>
            <w:tcW w:w="4982" w:type="dxa"/>
            <w:tcBorders>
              <w:top w:val="single" w:sz="4" w:space="0" w:color="auto"/>
              <w:left w:val="single" w:sz="4" w:space="0" w:color="auto"/>
              <w:right w:val="single" w:sz="4" w:space="0" w:color="auto"/>
            </w:tcBorders>
            <w:shd w:val="clear" w:color="auto" w:fill="FFFFFF"/>
            <w:vAlign w:val="bottom"/>
          </w:tcPr>
          <w:p w14:paraId="70165690" w14:textId="77777777" w:rsidR="0058132E" w:rsidRDefault="005E311B">
            <w:pPr>
              <w:pStyle w:val="a9"/>
              <w:spacing w:line="240" w:lineRule="auto"/>
              <w:ind w:firstLine="0"/>
              <w:jc w:val="center"/>
              <w:rPr>
                <w:sz w:val="24"/>
                <w:szCs w:val="24"/>
              </w:rPr>
            </w:pPr>
            <w:r>
              <w:rPr>
                <w:sz w:val="24"/>
                <w:szCs w:val="24"/>
              </w:rPr>
              <w:t>0,079</w:t>
            </w:r>
          </w:p>
        </w:tc>
      </w:tr>
      <w:tr w:rsidR="0058132E" w14:paraId="15927747" w14:textId="77777777">
        <w:trPr>
          <w:trHeight w:hRule="exact" w:val="283"/>
          <w:jc w:val="center"/>
        </w:trPr>
        <w:tc>
          <w:tcPr>
            <w:tcW w:w="4886" w:type="dxa"/>
            <w:tcBorders>
              <w:top w:val="single" w:sz="4" w:space="0" w:color="auto"/>
              <w:left w:val="single" w:sz="4" w:space="0" w:color="auto"/>
            </w:tcBorders>
            <w:shd w:val="clear" w:color="auto" w:fill="FFFFFF"/>
            <w:vAlign w:val="bottom"/>
          </w:tcPr>
          <w:p w14:paraId="3D34F73A" w14:textId="77777777" w:rsidR="0058132E" w:rsidRDefault="005E311B">
            <w:pPr>
              <w:pStyle w:val="a9"/>
              <w:spacing w:line="240" w:lineRule="auto"/>
              <w:ind w:firstLine="0"/>
              <w:jc w:val="center"/>
              <w:rPr>
                <w:sz w:val="24"/>
                <w:szCs w:val="24"/>
              </w:rPr>
            </w:pPr>
            <w:r>
              <w:rPr>
                <w:sz w:val="24"/>
                <w:szCs w:val="24"/>
              </w:rPr>
              <w:t>80</w:t>
            </w:r>
          </w:p>
        </w:tc>
        <w:tc>
          <w:tcPr>
            <w:tcW w:w="4982" w:type="dxa"/>
            <w:tcBorders>
              <w:top w:val="single" w:sz="4" w:space="0" w:color="auto"/>
              <w:left w:val="single" w:sz="4" w:space="0" w:color="auto"/>
              <w:right w:val="single" w:sz="4" w:space="0" w:color="auto"/>
            </w:tcBorders>
            <w:shd w:val="clear" w:color="auto" w:fill="FFFFFF"/>
            <w:vAlign w:val="bottom"/>
          </w:tcPr>
          <w:p w14:paraId="33FD4024" w14:textId="77777777" w:rsidR="0058132E" w:rsidRDefault="005E311B">
            <w:pPr>
              <w:pStyle w:val="a9"/>
              <w:spacing w:line="240" w:lineRule="auto"/>
              <w:ind w:firstLine="0"/>
              <w:jc w:val="center"/>
              <w:rPr>
                <w:sz w:val="24"/>
                <w:szCs w:val="24"/>
              </w:rPr>
            </w:pPr>
            <w:r>
              <w:rPr>
                <w:sz w:val="24"/>
                <w:szCs w:val="24"/>
              </w:rPr>
              <w:t>0,539</w:t>
            </w:r>
          </w:p>
        </w:tc>
      </w:tr>
      <w:tr w:rsidR="0058132E" w14:paraId="047A5983" w14:textId="77777777">
        <w:trPr>
          <w:trHeight w:hRule="exact" w:val="288"/>
          <w:jc w:val="center"/>
        </w:trPr>
        <w:tc>
          <w:tcPr>
            <w:tcW w:w="4886" w:type="dxa"/>
            <w:tcBorders>
              <w:top w:val="single" w:sz="4" w:space="0" w:color="auto"/>
              <w:left w:val="single" w:sz="4" w:space="0" w:color="auto"/>
            </w:tcBorders>
            <w:shd w:val="clear" w:color="auto" w:fill="FFFFFF"/>
            <w:vAlign w:val="bottom"/>
          </w:tcPr>
          <w:p w14:paraId="2EF69C3C" w14:textId="77777777" w:rsidR="0058132E" w:rsidRDefault="005E311B">
            <w:pPr>
              <w:pStyle w:val="a9"/>
              <w:spacing w:line="240" w:lineRule="auto"/>
              <w:ind w:firstLine="0"/>
              <w:jc w:val="center"/>
              <w:rPr>
                <w:sz w:val="24"/>
                <w:szCs w:val="24"/>
              </w:rPr>
            </w:pPr>
            <w:r>
              <w:rPr>
                <w:sz w:val="24"/>
                <w:szCs w:val="24"/>
              </w:rPr>
              <w:t>89</w:t>
            </w:r>
          </w:p>
        </w:tc>
        <w:tc>
          <w:tcPr>
            <w:tcW w:w="4982" w:type="dxa"/>
            <w:tcBorders>
              <w:top w:val="single" w:sz="4" w:space="0" w:color="auto"/>
              <w:left w:val="single" w:sz="4" w:space="0" w:color="auto"/>
              <w:right w:val="single" w:sz="4" w:space="0" w:color="auto"/>
            </w:tcBorders>
            <w:shd w:val="clear" w:color="auto" w:fill="FFFFFF"/>
            <w:vAlign w:val="bottom"/>
          </w:tcPr>
          <w:p w14:paraId="45D4818A" w14:textId="77777777" w:rsidR="0058132E" w:rsidRDefault="005E311B">
            <w:pPr>
              <w:pStyle w:val="a9"/>
              <w:spacing w:line="240" w:lineRule="auto"/>
              <w:ind w:firstLine="0"/>
              <w:jc w:val="center"/>
              <w:rPr>
                <w:sz w:val="24"/>
                <w:szCs w:val="24"/>
              </w:rPr>
            </w:pPr>
            <w:r>
              <w:rPr>
                <w:sz w:val="24"/>
                <w:szCs w:val="24"/>
              </w:rPr>
              <w:t>0,206</w:t>
            </w:r>
          </w:p>
        </w:tc>
      </w:tr>
      <w:tr w:rsidR="0058132E" w14:paraId="7812CD70" w14:textId="77777777">
        <w:trPr>
          <w:trHeight w:hRule="exact" w:val="293"/>
          <w:jc w:val="center"/>
        </w:trPr>
        <w:tc>
          <w:tcPr>
            <w:tcW w:w="4886" w:type="dxa"/>
            <w:tcBorders>
              <w:top w:val="single" w:sz="4" w:space="0" w:color="auto"/>
              <w:left w:val="single" w:sz="4" w:space="0" w:color="auto"/>
              <w:bottom w:val="single" w:sz="4" w:space="0" w:color="auto"/>
            </w:tcBorders>
            <w:shd w:val="clear" w:color="auto" w:fill="FFFFFF"/>
            <w:vAlign w:val="bottom"/>
          </w:tcPr>
          <w:p w14:paraId="64C8A9EA" w14:textId="77777777" w:rsidR="0058132E" w:rsidRDefault="005E311B">
            <w:pPr>
              <w:pStyle w:val="a9"/>
              <w:spacing w:line="240" w:lineRule="auto"/>
              <w:ind w:firstLine="0"/>
              <w:jc w:val="center"/>
              <w:rPr>
                <w:sz w:val="24"/>
                <w:szCs w:val="24"/>
              </w:rPr>
            </w:pPr>
            <w:r>
              <w:rPr>
                <w:sz w:val="24"/>
                <w:szCs w:val="24"/>
              </w:rPr>
              <w:t>100</w:t>
            </w:r>
          </w:p>
        </w:tc>
        <w:tc>
          <w:tcPr>
            <w:tcW w:w="4982" w:type="dxa"/>
            <w:tcBorders>
              <w:top w:val="single" w:sz="4" w:space="0" w:color="auto"/>
              <w:left w:val="single" w:sz="4" w:space="0" w:color="auto"/>
              <w:bottom w:val="single" w:sz="4" w:space="0" w:color="auto"/>
              <w:right w:val="single" w:sz="4" w:space="0" w:color="auto"/>
            </w:tcBorders>
            <w:shd w:val="clear" w:color="auto" w:fill="FFFFFF"/>
            <w:vAlign w:val="bottom"/>
          </w:tcPr>
          <w:p w14:paraId="012B601C" w14:textId="77777777" w:rsidR="0058132E" w:rsidRDefault="005E311B">
            <w:pPr>
              <w:pStyle w:val="a9"/>
              <w:spacing w:line="240" w:lineRule="auto"/>
              <w:ind w:firstLine="0"/>
              <w:jc w:val="center"/>
              <w:rPr>
                <w:sz w:val="24"/>
                <w:szCs w:val="24"/>
              </w:rPr>
            </w:pPr>
            <w:r>
              <w:rPr>
                <w:sz w:val="24"/>
                <w:szCs w:val="24"/>
              </w:rPr>
              <w:t>2,18</w:t>
            </w:r>
          </w:p>
        </w:tc>
      </w:tr>
    </w:tbl>
    <w:p w14:paraId="04603588" w14:textId="77777777" w:rsidR="0058132E" w:rsidRDefault="0058132E">
      <w:pPr>
        <w:spacing w:after="419" w:line="1" w:lineRule="exact"/>
      </w:pPr>
    </w:p>
    <w:p w14:paraId="79F25A60" w14:textId="77777777" w:rsidR="0058132E" w:rsidRDefault="005E311B">
      <w:pPr>
        <w:pStyle w:val="1"/>
        <w:ind w:firstLine="680"/>
        <w:jc w:val="both"/>
      </w:pPr>
      <w:r>
        <w:t>Способ прокладки трубопровода подземный. Физический износ 30%.</w:t>
      </w:r>
    </w:p>
    <w:p w14:paraId="61820903" w14:textId="77777777" w:rsidR="0058132E" w:rsidRDefault="005E311B">
      <w:pPr>
        <w:pStyle w:val="1"/>
        <w:ind w:firstLine="680"/>
        <w:jc w:val="both"/>
      </w:pPr>
      <w:r>
        <w:t>Для профилактики возникновения аварий и утечек на сетях водопровода и для уменьшения объемов потерь необходимо проводить своевременную замену запорно- регулирующей арматуры и водопроводных сетей с истекшим эксплуатационным ресурсом.</w:t>
      </w:r>
    </w:p>
    <w:p w14:paraId="54A0A6E8" w14:textId="77777777" w:rsidR="0058132E" w:rsidRDefault="005E311B">
      <w:pPr>
        <w:pStyle w:val="1"/>
        <w:spacing w:after="220"/>
        <w:ind w:firstLine="680"/>
        <w:jc w:val="both"/>
      </w:pPr>
      <w:r>
        <w:t>Запорно-регулирующая арматура необходима для локализации аварийных участков водопровода и отключения наименьшего числа жителей и промышленных предприятий при производстве аварийно-восстановительных работ.</w:t>
      </w:r>
    </w:p>
    <w:p w14:paraId="323004EC" w14:textId="77777777" w:rsidR="0058132E" w:rsidRDefault="005E311B">
      <w:pPr>
        <w:pStyle w:val="1"/>
        <w:ind w:firstLine="680"/>
        <w:jc w:val="both"/>
      </w:pPr>
      <w:r>
        <w:t>Необходима постепенная замена стальных трубопроводов на полиэтиленовые. Современные материалы трубопроводов имеют значительно больший срок службы и более качественные технические и эксплуатационные характеристики. Полимерные материалы не подвержены коррозии, поэтому им не присущи недостатки и проблемы, которые возникают при эксплуатации металлических труб.</w:t>
      </w:r>
    </w:p>
    <w:p w14:paraId="7739A820" w14:textId="77777777" w:rsidR="0058132E" w:rsidRDefault="005E311B">
      <w:pPr>
        <w:pStyle w:val="1"/>
        <w:ind w:firstLine="680"/>
        <w:jc w:val="both"/>
      </w:pPr>
      <w:r>
        <w:t xml:space="preserve">На них не образуются различного рода отложения (химические и биологические), поэтому гидравлические характеристики труб из полимерных материалов практически </w:t>
      </w:r>
      <w:r>
        <w:lastRenderedPageBreak/>
        <w:t>остаются постоянными в течение всего срока службы. Трубы из полимерных материалов почти на порядок легче металлических, поэтому операции погрузки-выгрузки и перевозки обходятся дешевле и не требуют применения тяжелой техники, они удобны в монтаже.</w:t>
      </w:r>
    </w:p>
    <w:p w14:paraId="79F3BE05" w14:textId="77777777" w:rsidR="0058132E" w:rsidRDefault="005E311B">
      <w:pPr>
        <w:pStyle w:val="1"/>
        <w:ind w:firstLine="680"/>
        <w:jc w:val="both"/>
      </w:pPr>
      <w:r>
        <w:t>Благодаря их относительно малой массе и достаточной гибкости можно проводить замены старых трубопроводов полиэтиленовыми трубами бестраншейными способами.</w:t>
      </w:r>
    </w:p>
    <w:p w14:paraId="16CDC353" w14:textId="77777777" w:rsidR="0058132E" w:rsidRDefault="005E311B">
      <w:pPr>
        <w:pStyle w:val="1"/>
        <w:spacing w:after="240"/>
        <w:ind w:firstLine="680"/>
        <w:jc w:val="both"/>
      </w:pPr>
      <w:r>
        <w:t>Протяженность сетей ХПВ нуждающихся в замене составляет 0,350км, в том числе (таблица 8):</w:t>
      </w:r>
    </w:p>
    <w:p w14:paraId="6ECB0437" w14:textId="77777777" w:rsidR="0058132E" w:rsidRDefault="005E311B">
      <w:pPr>
        <w:pStyle w:val="a7"/>
        <w:ind w:left="96"/>
      </w:pPr>
      <w:r>
        <w:t>Таблица 8- Характеристика водопроводов, нуждающихся в замене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4886"/>
        <w:gridCol w:w="4982"/>
      </w:tblGrid>
      <w:tr w:rsidR="0058132E" w14:paraId="58D2C284" w14:textId="77777777">
        <w:trPr>
          <w:trHeight w:hRule="exact" w:val="293"/>
          <w:jc w:val="center"/>
        </w:trPr>
        <w:tc>
          <w:tcPr>
            <w:tcW w:w="4886" w:type="dxa"/>
            <w:tcBorders>
              <w:top w:val="single" w:sz="4" w:space="0" w:color="auto"/>
              <w:left w:val="single" w:sz="4" w:space="0" w:color="auto"/>
            </w:tcBorders>
            <w:shd w:val="clear" w:color="auto" w:fill="FFFFFF"/>
            <w:vAlign w:val="bottom"/>
          </w:tcPr>
          <w:p w14:paraId="7D6DB39A" w14:textId="77777777" w:rsidR="0058132E" w:rsidRDefault="005E311B">
            <w:pPr>
              <w:pStyle w:val="a9"/>
              <w:spacing w:line="240" w:lineRule="auto"/>
              <w:ind w:firstLine="0"/>
              <w:jc w:val="center"/>
              <w:rPr>
                <w:sz w:val="24"/>
                <w:szCs w:val="24"/>
              </w:rPr>
            </w:pPr>
            <w:r>
              <w:rPr>
                <w:b/>
                <w:bCs/>
                <w:sz w:val="24"/>
                <w:szCs w:val="24"/>
              </w:rPr>
              <w:t>Диаметр, мм</w:t>
            </w:r>
          </w:p>
        </w:tc>
        <w:tc>
          <w:tcPr>
            <w:tcW w:w="4982" w:type="dxa"/>
            <w:tcBorders>
              <w:top w:val="single" w:sz="4" w:space="0" w:color="auto"/>
              <w:left w:val="single" w:sz="4" w:space="0" w:color="auto"/>
              <w:right w:val="single" w:sz="4" w:space="0" w:color="auto"/>
            </w:tcBorders>
            <w:shd w:val="clear" w:color="auto" w:fill="FFFFFF"/>
            <w:vAlign w:val="bottom"/>
          </w:tcPr>
          <w:p w14:paraId="74902470" w14:textId="77777777" w:rsidR="0058132E" w:rsidRDefault="005E311B">
            <w:pPr>
              <w:pStyle w:val="a9"/>
              <w:spacing w:line="240" w:lineRule="auto"/>
              <w:ind w:firstLine="0"/>
              <w:jc w:val="center"/>
              <w:rPr>
                <w:sz w:val="24"/>
                <w:szCs w:val="24"/>
              </w:rPr>
            </w:pPr>
            <w:r>
              <w:rPr>
                <w:b/>
                <w:bCs/>
                <w:sz w:val="24"/>
                <w:szCs w:val="24"/>
              </w:rPr>
              <w:t>Протяженность, км</w:t>
            </w:r>
          </w:p>
        </w:tc>
      </w:tr>
      <w:tr w:rsidR="0058132E" w14:paraId="7421CE91" w14:textId="77777777">
        <w:trPr>
          <w:trHeight w:hRule="exact" w:val="293"/>
          <w:jc w:val="center"/>
        </w:trPr>
        <w:tc>
          <w:tcPr>
            <w:tcW w:w="4886" w:type="dxa"/>
            <w:tcBorders>
              <w:top w:val="single" w:sz="4" w:space="0" w:color="auto"/>
              <w:left w:val="single" w:sz="4" w:space="0" w:color="auto"/>
              <w:bottom w:val="single" w:sz="4" w:space="0" w:color="auto"/>
            </w:tcBorders>
            <w:shd w:val="clear" w:color="auto" w:fill="FFFFFF"/>
            <w:vAlign w:val="bottom"/>
          </w:tcPr>
          <w:p w14:paraId="287D1619" w14:textId="77777777" w:rsidR="0058132E" w:rsidRDefault="005E311B">
            <w:pPr>
              <w:pStyle w:val="a9"/>
              <w:spacing w:line="240" w:lineRule="auto"/>
              <w:ind w:firstLine="0"/>
              <w:jc w:val="center"/>
              <w:rPr>
                <w:sz w:val="24"/>
                <w:szCs w:val="24"/>
              </w:rPr>
            </w:pPr>
            <w:r>
              <w:rPr>
                <w:sz w:val="24"/>
                <w:szCs w:val="24"/>
              </w:rPr>
              <w:t>100</w:t>
            </w:r>
          </w:p>
        </w:tc>
        <w:tc>
          <w:tcPr>
            <w:tcW w:w="4982" w:type="dxa"/>
            <w:tcBorders>
              <w:top w:val="single" w:sz="4" w:space="0" w:color="auto"/>
              <w:left w:val="single" w:sz="4" w:space="0" w:color="auto"/>
              <w:bottom w:val="single" w:sz="4" w:space="0" w:color="auto"/>
              <w:right w:val="single" w:sz="4" w:space="0" w:color="auto"/>
            </w:tcBorders>
            <w:shd w:val="clear" w:color="auto" w:fill="FFFFFF"/>
            <w:vAlign w:val="bottom"/>
          </w:tcPr>
          <w:p w14:paraId="61C5963F" w14:textId="77777777" w:rsidR="0058132E" w:rsidRDefault="005E311B">
            <w:pPr>
              <w:pStyle w:val="a9"/>
              <w:spacing w:line="240" w:lineRule="auto"/>
              <w:ind w:firstLine="0"/>
              <w:jc w:val="center"/>
              <w:rPr>
                <w:sz w:val="24"/>
                <w:szCs w:val="24"/>
              </w:rPr>
            </w:pPr>
            <w:r>
              <w:rPr>
                <w:sz w:val="24"/>
                <w:szCs w:val="24"/>
              </w:rPr>
              <w:t>0,350</w:t>
            </w:r>
          </w:p>
        </w:tc>
      </w:tr>
    </w:tbl>
    <w:p w14:paraId="4FFE8F27" w14:textId="77777777" w:rsidR="0058132E" w:rsidRDefault="0058132E">
      <w:pPr>
        <w:spacing w:after="419" w:line="1" w:lineRule="exact"/>
      </w:pPr>
    </w:p>
    <w:p w14:paraId="73C6BC62" w14:textId="77777777" w:rsidR="0058132E" w:rsidRDefault="005E311B">
      <w:pPr>
        <w:pStyle w:val="1"/>
        <w:spacing w:after="340"/>
        <w:ind w:firstLine="680"/>
        <w:jc w:val="both"/>
      </w:pPr>
      <w:r>
        <w:t>Функционирование и 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 г. Для обеспечения качества воды в процессе ее транспортировки производится постоянный мониторинг на соответствие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14:paraId="2A35E70D" w14:textId="77777777" w:rsidR="0058132E" w:rsidRDefault="005E311B">
      <w:pPr>
        <w:pStyle w:val="32"/>
        <w:keepNext/>
        <w:keepLines/>
        <w:numPr>
          <w:ilvl w:val="0"/>
          <w:numId w:val="10"/>
        </w:numPr>
        <w:tabs>
          <w:tab w:val="left" w:pos="1418"/>
        </w:tabs>
        <w:spacing w:after="200"/>
        <w:ind w:firstLine="600"/>
        <w:jc w:val="both"/>
      </w:pPr>
      <w:bookmarkStart w:id="132" w:name="bookmark133"/>
      <w:bookmarkStart w:id="133" w:name="bookmark131"/>
      <w:bookmarkStart w:id="134" w:name="bookmark132"/>
      <w:bookmarkStart w:id="135" w:name="bookmark134"/>
      <w:bookmarkStart w:id="136" w:name="bookmark130"/>
      <w:bookmarkEnd w:id="132"/>
      <w:r>
        <w:t>Описание существующих технических и технологических проблем в водоснабжении Коськовского сельского поселения</w:t>
      </w:r>
      <w:bookmarkEnd w:id="133"/>
      <w:bookmarkEnd w:id="134"/>
      <w:bookmarkEnd w:id="135"/>
      <w:bookmarkEnd w:id="136"/>
    </w:p>
    <w:p w14:paraId="70EDA37A" w14:textId="77777777" w:rsidR="0058132E" w:rsidRDefault="005E311B" w:rsidP="003302D2">
      <w:pPr>
        <w:pStyle w:val="1"/>
        <w:spacing w:line="240" w:lineRule="auto"/>
        <w:ind w:firstLine="601"/>
        <w:jc w:val="both"/>
      </w:pPr>
      <w:r>
        <w:t>В настоящее время одной из острых проблем в водоснабжении Коськовского сельского поселения является несоответствие качества холодной воды, подаваемой потребителю, требованиям СанПиН 2.1.4.1074-01 «Питьевая вода» Гигиенические требования к качеству воды централизованных систем питьевого водоснабжения. Контроль качества» и ГН 2.1.5.1315-03 «Предельно допустимые концентрации (ПДК) химических веществ в воде водных объектов хозяйственно-питьевого и культурно</w:t>
      </w:r>
      <w:r>
        <w:softHyphen/>
        <w:t>бытового водопользования» по содержанию железа.</w:t>
      </w:r>
    </w:p>
    <w:p w14:paraId="67A583A4" w14:textId="77777777" w:rsidR="0058132E" w:rsidRDefault="005E311B" w:rsidP="003302D2">
      <w:pPr>
        <w:pStyle w:val="1"/>
        <w:spacing w:line="240" w:lineRule="auto"/>
        <w:ind w:firstLine="601"/>
        <w:jc w:val="both"/>
      </w:pPr>
      <w:r>
        <w:t>На сегодняшний день есть предписания органов, осуществляющих государственный надзор, муниципальный контроль над нарушениями, влияющими на качество и безопасность воды, о строительстве станции водоочистки (обезжелезивания воды).</w:t>
      </w:r>
    </w:p>
    <w:p w14:paraId="53B82263" w14:textId="77777777" w:rsidR="0058132E" w:rsidRDefault="005E311B" w:rsidP="003302D2">
      <w:pPr>
        <w:pStyle w:val="1"/>
        <w:spacing w:line="240" w:lineRule="auto"/>
        <w:ind w:firstLine="601"/>
        <w:jc w:val="both"/>
      </w:pPr>
      <w:r>
        <w:t>Процент изношенности водопроводных сетей составляет около - 30 %. В связи с этим, наблюдается снижение пропускной способности водопроводных труб, что сказывается на напорном режиме зон водоснабжения.</w:t>
      </w:r>
    </w:p>
    <w:p w14:paraId="5A0C1AD0" w14:textId="77777777" w:rsidR="0058132E" w:rsidRDefault="005E311B" w:rsidP="003302D2">
      <w:pPr>
        <w:pStyle w:val="1"/>
        <w:spacing w:line="240" w:lineRule="auto"/>
        <w:ind w:firstLine="658"/>
        <w:jc w:val="both"/>
      </w:pPr>
      <w:bookmarkStart w:id="137" w:name="bookmark135"/>
      <w:r>
        <w:t>Недостаточная оснащенность потребителей приборами учета. Только 87 % потребителей укомплектованы счетчиками холодной воды. Установка современных общедомовых приборов учета позволит не только решить проблему достоверной информации о потреблении воды, но и позволит расширить применение автоматизированных систем АСОДУ.</w:t>
      </w:r>
      <w:bookmarkEnd w:id="137"/>
    </w:p>
    <w:p w14:paraId="192EB55E" w14:textId="77777777" w:rsidR="003302D2" w:rsidRDefault="003302D2" w:rsidP="003302D2">
      <w:pPr>
        <w:pStyle w:val="1"/>
        <w:spacing w:line="240" w:lineRule="auto"/>
        <w:ind w:firstLine="658"/>
        <w:jc w:val="both"/>
      </w:pPr>
    </w:p>
    <w:p w14:paraId="1D6D7827" w14:textId="77777777" w:rsidR="0058132E" w:rsidRPr="003302D2" w:rsidRDefault="005E311B" w:rsidP="003302D2">
      <w:pPr>
        <w:pStyle w:val="1"/>
        <w:numPr>
          <w:ilvl w:val="0"/>
          <w:numId w:val="10"/>
        </w:numPr>
        <w:tabs>
          <w:tab w:val="left" w:pos="1418"/>
        </w:tabs>
        <w:spacing w:line="240" w:lineRule="auto"/>
        <w:ind w:firstLine="601"/>
        <w:jc w:val="both"/>
      </w:pPr>
      <w:bookmarkStart w:id="138" w:name="bookmark136"/>
      <w:bookmarkEnd w:id="138"/>
      <w:r>
        <w:rPr>
          <w:b/>
          <w:bCs/>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p w14:paraId="2A22A872" w14:textId="77777777" w:rsidR="003302D2" w:rsidRDefault="003302D2" w:rsidP="003302D2">
      <w:pPr>
        <w:pStyle w:val="1"/>
        <w:numPr>
          <w:ilvl w:val="0"/>
          <w:numId w:val="10"/>
        </w:numPr>
        <w:tabs>
          <w:tab w:val="left" w:pos="1418"/>
        </w:tabs>
        <w:spacing w:line="240" w:lineRule="auto"/>
        <w:ind w:firstLine="601"/>
        <w:jc w:val="both"/>
      </w:pPr>
    </w:p>
    <w:p w14:paraId="0BA73ACD" w14:textId="77777777" w:rsidR="0058132E" w:rsidRDefault="005E311B">
      <w:pPr>
        <w:pStyle w:val="1"/>
        <w:tabs>
          <w:tab w:val="left" w:pos="3134"/>
        </w:tabs>
        <w:spacing w:line="276" w:lineRule="auto"/>
        <w:ind w:firstLine="600"/>
        <w:jc w:val="both"/>
      </w:pPr>
      <w:r>
        <w:rPr>
          <w:color w:val="1E1E1E"/>
        </w:rPr>
        <w:t>Теплоснабжение</w:t>
      </w:r>
      <w:r>
        <w:rPr>
          <w:color w:val="1E1E1E"/>
        </w:rPr>
        <w:tab/>
        <w:t>на территории Коськовского сельского поселения</w:t>
      </w:r>
    </w:p>
    <w:p w14:paraId="29877AA7" w14:textId="77777777" w:rsidR="0058132E" w:rsidRDefault="005E311B">
      <w:pPr>
        <w:pStyle w:val="1"/>
        <w:spacing w:line="276" w:lineRule="auto"/>
        <w:ind w:firstLine="0"/>
        <w:jc w:val="both"/>
      </w:pPr>
      <w:r>
        <w:rPr>
          <w:color w:val="1E1E1E"/>
        </w:rPr>
        <w:t>осуществляется как централизованным (1 котельная), так и печным отоплением и отоплением с использованием электроприборов.</w:t>
      </w:r>
    </w:p>
    <w:p w14:paraId="4D792AA4" w14:textId="77777777" w:rsidR="0058132E" w:rsidRDefault="005E311B">
      <w:pPr>
        <w:pStyle w:val="1"/>
        <w:spacing w:line="276" w:lineRule="auto"/>
        <w:ind w:firstLine="600"/>
        <w:jc w:val="both"/>
      </w:pPr>
      <w:r>
        <w:t>В настоящее время потребители системы централизованного горячего водоснабжения Коськовского сельского поселения подключены к закрытой системе горячего водоснабжения.</w:t>
      </w:r>
    </w:p>
    <w:p w14:paraId="3C65A47A" w14:textId="77777777" w:rsidR="0058132E" w:rsidRDefault="005E311B">
      <w:pPr>
        <w:pStyle w:val="1"/>
        <w:spacing w:line="276" w:lineRule="auto"/>
        <w:ind w:firstLine="600"/>
        <w:jc w:val="both"/>
      </w:pPr>
      <w:r>
        <w:rPr>
          <w:color w:val="1E1E1E"/>
        </w:rPr>
        <w:t>Мощность головного сооружения 7,79 мВт, 6,06 Гкал/час. Год ввода в эксплуатацию сети теплоснабжения 1981. Физический износ сети 30%. Длина участка сети 1800 м. Диаметр трубопровода от 3,2 до 21,9 см. Способ прокладки сети подземный, глубина заложения трубопровода 0,5 - 2,0 м. Материал трубопровода сталь. Для теплоизоляции трубопровода тепловых сетей применяется минераловатная изоляция с наружным слоем из рубероида и при надземной прокладке из оцинкованной тонколистовой стали.</w:t>
      </w:r>
    </w:p>
    <w:p w14:paraId="2263C06D" w14:textId="77777777" w:rsidR="0058132E" w:rsidRDefault="005E311B">
      <w:pPr>
        <w:pStyle w:val="1"/>
        <w:spacing w:line="276" w:lineRule="auto"/>
        <w:ind w:firstLine="720"/>
        <w:jc w:val="both"/>
      </w:pPr>
      <w:r>
        <w:rPr>
          <w:color w:val="1E1E1E"/>
        </w:rPr>
        <w:t>Прокладка трубопроводов тепловых сетей в непроходных железобетонных каналах подземная (890 м). Протяженность трубопроводов тепловой сети с надземной прокладкой на эстакадах и низких отдельно стоящих опорах составляет (631 м).</w:t>
      </w:r>
    </w:p>
    <w:p w14:paraId="67D9E2D9" w14:textId="77777777" w:rsidR="0058132E" w:rsidRDefault="005E311B">
      <w:pPr>
        <w:pStyle w:val="1"/>
        <w:spacing w:line="276" w:lineRule="auto"/>
        <w:ind w:firstLine="720"/>
        <w:jc w:val="both"/>
      </w:pPr>
      <w:r>
        <w:rPr>
          <w:color w:val="1E1E1E"/>
        </w:rPr>
        <w:t>Протяженность сетей теплоснабжения 4-х трубных - 1,8 км; в 2-х трубных - 3,7 км.</w:t>
      </w:r>
    </w:p>
    <w:p w14:paraId="2CE08316" w14:textId="77777777" w:rsidR="0058132E" w:rsidRDefault="005E311B">
      <w:pPr>
        <w:pStyle w:val="1"/>
        <w:spacing w:line="276" w:lineRule="auto"/>
        <w:ind w:firstLine="720"/>
        <w:jc w:val="both"/>
      </w:pPr>
      <w:r>
        <w:rPr>
          <w:color w:val="1E1E1E"/>
        </w:rPr>
        <w:t>Присоединенная нагрузка к котельной д. Коськово по заключенным договорам на 01.01 2012 года составляет 2,586 Гкал/ч., фактическая тепловая нагрузка составила 1,488 Гкал/ч. Разница между договорной и фактической тепловой нагрузкой обусловлена фактическими температурами в течении отопительного периода.</w:t>
      </w:r>
    </w:p>
    <w:p w14:paraId="3C11BE2E" w14:textId="77777777" w:rsidR="0058132E" w:rsidRDefault="005E311B">
      <w:pPr>
        <w:pStyle w:val="1"/>
        <w:spacing w:after="320" w:line="276" w:lineRule="auto"/>
        <w:ind w:firstLine="720"/>
        <w:jc w:val="both"/>
      </w:pPr>
      <w:r>
        <w:rPr>
          <w:color w:val="1E1E1E"/>
        </w:rPr>
        <w:t>Потребителей тепловой энергии дер. Коськово можно разбить на следующие основные группы:</w:t>
      </w:r>
    </w:p>
    <w:p w14:paraId="0FB9C6BA" w14:textId="77777777" w:rsidR="0058132E" w:rsidRDefault="005E311B">
      <w:pPr>
        <w:pStyle w:val="a7"/>
        <w:ind w:left="96"/>
      </w:pPr>
      <w:r>
        <w:rPr>
          <w:color w:val="1E1E1E"/>
        </w:rPr>
        <w:t>Таблица 9- Тепловые нагрузки по группам потребителей</w:t>
      </w:r>
    </w:p>
    <w:tbl>
      <w:tblPr>
        <w:tblOverlap w:val="never"/>
        <w:tblW w:w="0" w:type="auto"/>
        <w:jc w:val="center"/>
        <w:tblLayout w:type="fixed"/>
        <w:tblCellMar>
          <w:left w:w="10" w:type="dxa"/>
          <w:right w:w="10" w:type="dxa"/>
        </w:tblCellMar>
        <w:tblLook w:val="0000" w:firstRow="0" w:lastRow="0" w:firstColumn="0" w:lastColumn="0" w:noHBand="0" w:noVBand="0"/>
      </w:tblPr>
      <w:tblGrid>
        <w:gridCol w:w="3504"/>
        <w:gridCol w:w="3120"/>
        <w:gridCol w:w="2525"/>
      </w:tblGrid>
      <w:tr w:rsidR="0058132E" w14:paraId="4238503C" w14:textId="77777777">
        <w:trPr>
          <w:trHeight w:hRule="exact" w:val="701"/>
          <w:jc w:val="center"/>
        </w:trPr>
        <w:tc>
          <w:tcPr>
            <w:tcW w:w="3504" w:type="dxa"/>
            <w:vMerge w:val="restart"/>
            <w:tcBorders>
              <w:top w:val="single" w:sz="4" w:space="0" w:color="auto"/>
              <w:left w:val="single" w:sz="4" w:space="0" w:color="auto"/>
            </w:tcBorders>
            <w:shd w:val="clear" w:color="auto" w:fill="FFFFFF"/>
            <w:vAlign w:val="center"/>
          </w:tcPr>
          <w:p w14:paraId="65098324" w14:textId="77777777" w:rsidR="0058132E" w:rsidRDefault="005E311B">
            <w:pPr>
              <w:pStyle w:val="a9"/>
              <w:spacing w:line="240" w:lineRule="auto"/>
              <w:ind w:firstLine="0"/>
              <w:jc w:val="center"/>
              <w:rPr>
                <w:sz w:val="24"/>
                <w:szCs w:val="24"/>
              </w:rPr>
            </w:pPr>
            <w:r>
              <w:rPr>
                <w:b/>
                <w:bCs/>
                <w:color w:val="1E1E1E"/>
                <w:sz w:val="24"/>
                <w:szCs w:val="24"/>
              </w:rPr>
              <w:t>Группы потребителей</w:t>
            </w:r>
          </w:p>
        </w:tc>
        <w:tc>
          <w:tcPr>
            <w:tcW w:w="5645" w:type="dxa"/>
            <w:gridSpan w:val="2"/>
            <w:tcBorders>
              <w:top w:val="single" w:sz="4" w:space="0" w:color="auto"/>
              <w:left w:val="single" w:sz="4" w:space="0" w:color="auto"/>
              <w:right w:val="single" w:sz="4" w:space="0" w:color="auto"/>
            </w:tcBorders>
            <w:shd w:val="clear" w:color="auto" w:fill="FFFFFF"/>
            <w:vAlign w:val="bottom"/>
          </w:tcPr>
          <w:p w14:paraId="38F8F769" w14:textId="77777777" w:rsidR="0058132E" w:rsidRDefault="005E311B">
            <w:pPr>
              <w:pStyle w:val="a9"/>
              <w:spacing w:line="298" w:lineRule="auto"/>
              <w:ind w:firstLine="0"/>
              <w:jc w:val="center"/>
              <w:rPr>
                <w:sz w:val="24"/>
                <w:szCs w:val="24"/>
              </w:rPr>
            </w:pPr>
            <w:r>
              <w:rPr>
                <w:b/>
                <w:bCs/>
                <w:color w:val="1E1E1E"/>
                <w:sz w:val="24"/>
                <w:szCs w:val="24"/>
              </w:rPr>
              <w:t>Тепловая нагрузка по заключенным договорам</w:t>
            </w:r>
          </w:p>
        </w:tc>
      </w:tr>
      <w:tr w:rsidR="0058132E" w14:paraId="541B66E4" w14:textId="77777777">
        <w:trPr>
          <w:trHeight w:hRule="exact" w:val="346"/>
          <w:jc w:val="center"/>
        </w:trPr>
        <w:tc>
          <w:tcPr>
            <w:tcW w:w="3504" w:type="dxa"/>
            <w:vMerge/>
            <w:tcBorders>
              <w:left w:val="single" w:sz="4" w:space="0" w:color="auto"/>
            </w:tcBorders>
            <w:shd w:val="clear" w:color="auto" w:fill="FFFFFF"/>
            <w:vAlign w:val="center"/>
          </w:tcPr>
          <w:p w14:paraId="056AE684" w14:textId="77777777" w:rsidR="0058132E" w:rsidRDefault="0058132E"/>
        </w:tc>
        <w:tc>
          <w:tcPr>
            <w:tcW w:w="3120" w:type="dxa"/>
            <w:tcBorders>
              <w:top w:val="single" w:sz="4" w:space="0" w:color="auto"/>
              <w:left w:val="single" w:sz="4" w:space="0" w:color="auto"/>
            </w:tcBorders>
            <w:shd w:val="clear" w:color="auto" w:fill="FFFFFF"/>
            <w:vAlign w:val="bottom"/>
          </w:tcPr>
          <w:p w14:paraId="711A0BD3" w14:textId="77777777" w:rsidR="0058132E" w:rsidRDefault="005E311B">
            <w:pPr>
              <w:pStyle w:val="a9"/>
              <w:spacing w:line="240" w:lineRule="auto"/>
              <w:ind w:firstLine="0"/>
              <w:jc w:val="center"/>
            </w:pPr>
            <w:r>
              <w:rPr>
                <w:b/>
                <w:bCs/>
                <w:color w:val="1E1E1E"/>
              </w:rPr>
              <w:t>Гкал/ч</w:t>
            </w:r>
          </w:p>
        </w:tc>
        <w:tc>
          <w:tcPr>
            <w:tcW w:w="2525" w:type="dxa"/>
            <w:tcBorders>
              <w:top w:val="single" w:sz="4" w:space="0" w:color="auto"/>
              <w:left w:val="single" w:sz="4" w:space="0" w:color="auto"/>
              <w:right w:val="single" w:sz="4" w:space="0" w:color="auto"/>
            </w:tcBorders>
            <w:shd w:val="clear" w:color="auto" w:fill="FFFFFF"/>
            <w:vAlign w:val="bottom"/>
          </w:tcPr>
          <w:p w14:paraId="0F448E7F" w14:textId="77777777" w:rsidR="0058132E" w:rsidRDefault="005E311B">
            <w:pPr>
              <w:pStyle w:val="a9"/>
              <w:spacing w:line="240" w:lineRule="auto"/>
              <w:ind w:firstLine="0"/>
              <w:jc w:val="center"/>
            </w:pPr>
            <w:r>
              <w:rPr>
                <w:b/>
                <w:bCs/>
                <w:color w:val="1E1E1E"/>
              </w:rPr>
              <w:t>%</w:t>
            </w:r>
          </w:p>
        </w:tc>
      </w:tr>
      <w:tr w:rsidR="0058132E" w14:paraId="5D0707AB" w14:textId="77777777">
        <w:trPr>
          <w:trHeight w:hRule="exact" w:val="350"/>
          <w:jc w:val="center"/>
        </w:trPr>
        <w:tc>
          <w:tcPr>
            <w:tcW w:w="3504" w:type="dxa"/>
            <w:tcBorders>
              <w:top w:val="single" w:sz="4" w:space="0" w:color="auto"/>
              <w:left w:val="single" w:sz="4" w:space="0" w:color="auto"/>
            </w:tcBorders>
            <w:shd w:val="clear" w:color="auto" w:fill="FFFFFF"/>
            <w:vAlign w:val="bottom"/>
          </w:tcPr>
          <w:p w14:paraId="3A4720FB" w14:textId="77777777" w:rsidR="0058132E" w:rsidRDefault="005E311B">
            <w:pPr>
              <w:pStyle w:val="a9"/>
              <w:spacing w:line="240" w:lineRule="auto"/>
              <w:ind w:firstLine="0"/>
            </w:pPr>
            <w:r>
              <w:rPr>
                <w:color w:val="1E1E1E"/>
              </w:rPr>
              <w:t>Жилой фонд</w:t>
            </w:r>
          </w:p>
        </w:tc>
        <w:tc>
          <w:tcPr>
            <w:tcW w:w="3120" w:type="dxa"/>
            <w:tcBorders>
              <w:top w:val="single" w:sz="4" w:space="0" w:color="auto"/>
              <w:left w:val="single" w:sz="4" w:space="0" w:color="auto"/>
            </w:tcBorders>
            <w:shd w:val="clear" w:color="auto" w:fill="FFFFFF"/>
            <w:vAlign w:val="bottom"/>
          </w:tcPr>
          <w:p w14:paraId="55C90317" w14:textId="77777777" w:rsidR="0058132E" w:rsidRDefault="005E311B">
            <w:pPr>
              <w:pStyle w:val="a9"/>
              <w:spacing w:line="240" w:lineRule="auto"/>
              <w:ind w:firstLine="0"/>
              <w:jc w:val="center"/>
            </w:pPr>
            <w:r>
              <w:rPr>
                <w:color w:val="1E1E1E"/>
              </w:rPr>
              <w:t>1,42</w:t>
            </w:r>
          </w:p>
        </w:tc>
        <w:tc>
          <w:tcPr>
            <w:tcW w:w="2525" w:type="dxa"/>
            <w:tcBorders>
              <w:top w:val="single" w:sz="4" w:space="0" w:color="auto"/>
              <w:left w:val="single" w:sz="4" w:space="0" w:color="auto"/>
              <w:right w:val="single" w:sz="4" w:space="0" w:color="auto"/>
            </w:tcBorders>
            <w:shd w:val="clear" w:color="auto" w:fill="FFFFFF"/>
            <w:vAlign w:val="bottom"/>
          </w:tcPr>
          <w:p w14:paraId="1B887541" w14:textId="77777777" w:rsidR="0058132E" w:rsidRDefault="005E311B">
            <w:pPr>
              <w:pStyle w:val="a9"/>
              <w:spacing w:line="240" w:lineRule="auto"/>
              <w:ind w:firstLine="0"/>
              <w:jc w:val="center"/>
            </w:pPr>
            <w:r>
              <w:rPr>
                <w:color w:val="1E1E1E"/>
              </w:rPr>
              <w:t>54,8</w:t>
            </w:r>
          </w:p>
        </w:tc>
      </w:tr>
      <w:tr w:rsidR="0058132E" w14:paraId="49BC5E9E" w14:textId="77777777">
        <w:trPr>
          <w:trHeight w:hRule="exact" w:val="350"/>
          <w:jc w:val="center"/>
        </w:trPr>
        <w:tc>
          <w:tcPr>
            <w:tcW w:w="3504" w:type="dxa"/>
            <w:tcBorders>
              <w:top w:val="single" w:sz="4" w:space="0" w:color="auto"/>
              <w:left w:val="single" w:sz="4" w:space="0" w:color="auto"/>
            </w:tcBorders>
            <w:shd w:val="clear" w:color="auto" w:fill="FFFFFF"/>
            <w:vAlign w:val="bottom"/>
          </w:tcPr>
          <w:p w14:paraId="71BE08C7" w14:textId="77777777" w:rsidR="0058132E" w:rsidRDefault="005E311B">
            <w:pPr>
              <w:pStyle w:val="a9"/>
              <w:spacing w:line="240" w:lineRule="auto"/>
              <w:ind w:firstLine="0"/>
            </w:pPr>
            <w:r>
              <w:rPr>
                <w:color w:val="1E1E1E"/>
              </w:rPr>
              <w:t>Бюджетные организации</w:t>
            </w:r>
          </w:p>
        </w:tc>
        <w:tc>
          <w:tcPr>
            <w:tcW w:w="3120" w:type="dxa"/>
            <w:tcBorders>
              <w:top w:val="single" w:sz="4" w:space="0" w:color="auto"/>
              <w:left w:val="single" w:sz="4" w:space="0" w:color="auto"/>
            </w:tcBorders>
            <w:shd w:val="clear" w:color="auto" w:fill="FFFFFF"/>
            <w:vAlign w:val="bottom"/>
          </w:tcPr>
          <w:p w14:paraId="2263BC72" w14:textId="77777777" w:rsidR="0058132E" w:rsidRDefault="005E311B">
            <w:pPr>
              <w:pStyle w:val="a9"/>
              <w:spacing w:line="240" w:lineRule="auto"/>
              <w:ind w:firstLine="0"/>
              <w:jc w:val="center"/>
            </w:pPr>
            <w:r>
              <w:rPr>
                <w:color w:val="1E1E1E"/>
              </w:rPr>
              <w:t>0,822</w:t>
            </w:r>
          </w:p>
        </w:tc>
        <w:tc>
          <w:tcPr>
            <w:tcW w:w="2525" w:type="dxa"/>
            <w:tcBorders>
              <w:top w:val="single" w:sz="4" w:space="0" w:color="auto"/>
              <w:left w:val="single" w:sz="4" w:space="0" w:color="auto"/>
              <w:right w:val="single" w:sz="4" w:space="0" w:color="auto"/>
            </w:tcBorders>
            <w:shd w:val="clear" w:color="auto" w:fill="FFFFFF"/>
            <w:vAlign w:val="bottom"/>
          </w:tcPr>
          <w:p w14:paraId="67412885" w14:textId="77777777" w:rsidR="0058132E" w:rsidRDefault="005E311B">
            <w:pPr>
              <w:pStyle w:val="a9"/>
              <w:spacing w:line="240" w:lineRule="auto"/>
              <w:ind w:firstLine="0"/>
              <w:jc w:val="center"/>
            </w:pPr>
            <w:r>
              <w:rPr>
                <w:color w:val="1E1E1E"/>
              </w:rPr>
              <w:t>31,9</w:t>
            </w:r>
          </w:p>
        </w:tc>
      </w:tr>
      <w:tr w:rsidR="0058132E" w14:paraId="6F9435A5" w14:textId="77777777">
        <w:trPr>
          <w:trHeight w:hRule="exact" w:val="350"/>
          <w:jc w:val="center"/>
        </w:trPr>
        <w:tc>
          <w:tcPr>
            <w:tcW w:w="3504" w:type="dxa"/>
            <w:tcBorders>
              <w:top w:val="single" w:sz="4" w:space="0" w:color="auto"/>
              <w:left w:val="single" w:sz="4" w:space="0" w:color="auto"/>
            </w:tcBorders>
            <w:shd w:val="clear" w:color="auto" w:fill="FFFFFF"/>
            <w:vAlign w:val="bottom"/>
          </w:tcPr>
          <w:p w14:paraId="5A86A73E" w14:textId="77777777" w:rsidR="0058132E" w:rsidRDefault="005E311B">
            <w:pPr>
              <w:pStyle w:val="a9"/>
              <w:spacing w:line="240" w:lineRule="auto"/>
              <w:ind w:firstLine="0"/>
            </w:pPr>
            <w:r>
              <w:rPr>
                <w:color w:val="1E1E1E"/>
              </w:rPr>
              <w:t>Прочие потребители</w:t>
            </w:r>
          </w:p>
        </w:tc>
        <w:tc>
          <w:tcPr>
            <w:tcW w:w="3120" w:type="dxa"/>
            <w:tcBorders>
              <w:top w:val="single" w:sz="4" w:space="0" w:color="auto"/>
              <w:left w:val="single" w:sz="4" w:space="0" w:color="auto"/>
            </w:tcBorders>
            <w:shd w:val="clear" w:color="auto" w:fill="FFFFFF"/>
            <w:vAlign w:val="bottom"/>
          </w:tcPr>
          <w:p w14:paraId="7ACAD92D" w14:textId="77777777" w:rsidR="0058132E" w:rsidRDefault="005E311B">
            <w:pPr>
              <w:pStyle w:val="a9"/>
              <w:spacing w:line="240" w:lineRule="auto"/>
              <w:ind w:firstLine="0"/>
              <w:jc w:val="center"/>
            </w:pPr>
            <w:r>
              <w:rPr>
                <w:color w:val="1E1E1E"/>
              </w:rPr>
              <w:t>0,343</w:t>
            </w:r>
          </w:p>
        </w:tc>
        <w:tc>
          <w:tcPr>
            <w:tcW w:w="2525" w:type="dxa"/>
            <w:tcBorders>
              <w:top w:val="single" w:sz="4" w:space="0" w:color="auto"/>
              <w:left w:val="single" w:sz="4" w:space="0" w:color="auto"/>
              <w:right w:val="single" w:sz="4" w:space="0" w:color="auto"/>
            </w:tcBorders>
            <w:shd w:val="clear" w:color="auto" w:fill="FFFFFF"/>
            <w:vAlign w:val="bottom"/>
          </w:tcPr>
          <w:p w14:paraId="52FA8384" w14:textId="77777777" w:rsidR="0058132E" w:rsidRDefault="005E311B">
            <w:pPr>
              <w:pStyle w:val="a9"/>
              <w:spacing w:line="240" w:lineRule="auto"/>
              <w:ind w:firstLine="0"/>
              <w:jc w:val="center"/>
            </w:pPr>
            <w:r>
              <w:rPr>
                <w:color w:val="1E1E1E"/>
              </w:rPr>
              <w:t>13,3</w:t>
            </w:r>
          </w:p>
        </w:tc>
      </w:tr>
      <w:tr w:rsidR="0058132E" w14:paraId="4BAD03EE" w14:textId="77777777">
        <w:trPr>
          <w:trHeight w:hRule="exact" w:val="360"/>
          <w:jc w:val="center"/>
        </w:trPr>
        <w:tc>
          <w:tcPr>
            <w:tcW w:w="3504" w:type="dxa"/>
            <w:tcBorders>
              <w:top w:val="single" w:sz="4" w:space="0" w:color="auto"/>
              <w:left w:val="single" w:sz="4" w:space="0" w:color="auto"/>
              <w:bottom w:val="single" w:sz="4" w:space="0" w:color="auto"/>
            </w:tcBorders>
            <w:shd w:val="clear" w:color="auto" w:fill="FFFFFF"/>
            <w:vAlign w:val="bottom"/>
          </w:tcPr>
          <w:p w14:paraId="23DADADA" w14:textId="77777777" w:rsidR="0058132E" w:rsidRDefault="005E311B">
            <w:pPr>
              <w:pStyle w:val="a9"/>
              <w:spacing w:line="240" w:lineRule="auto"/>
              <w:ind w:firstLine="160"/>
            </w:pPr>
            <w:r>
              <w:rPr>
                <w:color w:val="1E1E1E"/>
              </w:rPr>
              <w:t>Итого:</w:t>
            </w:r>
          </w:p>
        </w:tc>
        <w:tc>
          <w:tcPr>
            <w:tcW w:w="3120" w:type="dxa"/>
            <w:tcBorders>
              <w:top w:val="single" w:sz="4" w:space="0" w:color="auto"/>
              <w:left w:val="single" w:sz="4" w:space="0" w:color="auto"/>
              <w:bottom w:val="single" w:sz="4" w:space="0" w:color="auto"/>
            </w:tcBorders>
            <w:shd w:val="clear" w:color="auto" w:fill="FFFFFF"/>
            <w:vAlign w:val="bottom"/>
          </w:tcPr>
          <w:p w14:paraId="1E0AA3DB" w14:textId="77777777" w:rsidR="0058132E" w:rsidRDefault="005E311B">
            <w:pPr>
              <w:pStyle w:val="a9"/>
              <w:spacing w:line="240" w:lineRule="auto"/>
              <w:ind w:firstLine="0"/>
              <w:jc w:val="center"/>
            </w:pPr>
            <w:r>
              <w:rPr>
                <w:color w:val="1E1E1E"/>
              </w:rPr>
              <w:t>2,586</w:t>
            </w:r>
          </w:p>
        </w:tc>
        <w:tc>
          <w:tcPr>
            <w:tcW w:w="2525" w:type="dxa"/>
            <w:tcBorders>
              <w:top w:val="single" w:sz="4" w:space="0" w:color="auto"/>
              <w:left w:val="single" w:sz="4" w:space="0" w:color="auto"/>
              <w:bottom w:val="single" w:sz="4" w:space="0" w:color="auto"/>
              <w:right w:val="single" w:sz="4" w:space="0" w:color="auto"/>
            </w:tcBorders>
            <w:shd w:val="clear" w:color="auto" w:fill="FFFFFF"/>
            <w:vAlign w:val="bottom"/>
          </w:tcPr>
          <w:p w14:paraId="193CC70D" w14:textId="77777777" w:rsidR="0058132E" w:rsidRDefault="005E311B">
            <w:pPr>
              <w:pStyle w:val="a9"/>
              <w:spacing w:line="240" w:lineRule="auto"/>
              <w:ind w:firstLine="0"/>
              <w:jc w:val="center"/>
            </w:pPr>
            <w:r>
              <w:rPr>
                <w:color w:val="1E1E1E"/>
              </w:rPr>
              <w:t>100</w:t>
            </w:r>
          </w:p>
        </w:tc>
      </w:tr>
    </w:tbl>
    <w:p w14:paraId="477CA2DE" w14:textId="77777777" w:rsidR="0058132E" w:rsidRDefault="0058132E">
      <w:pPr>
        <w:spacing w:after="319" w:line="1" w:lineRule="exact"/>
      </w:pPr>
    </w:p>
    <w:p w14:paraId="1380FD96" w14:textId="77777777" w:rsidR="0058132E" w:rsidRDefault="005E311B">
      <w:pPr>
        <w:pStyle w:val="1"/>
        <w:ind w:firstLine="600"/>
        <w:jc w:val="both"/>
      </w:pPr>
      <w:r>
        <w:rPr>
          <w:color w:val="1E1E1E"/>
        </w:rPr>
        <w:t>Как видно из таблицы суммарная нагрузка бюджетных организаций д. Коськово составляет 0,822 Гкал/ч.</w:t>
      </w:r>
    </w:p>
    <w:p w14:paraId="568D1C49" w14:textId="77777777" w:rsidR="0058132E" w:rsidRDefault="005E311B">
      <w:pPr>
        <w:pStyle w:val="1"/>
        <w:spacing w:after="320"/>
        <w:ind w:firstLine="600"/>
        <w:jc w:val="both"/>
        <w:sectPr w:rsidR="0058132E">
          <w:footerReference w:type="default" r:id="rId16"/>
          <w:pgSz w:w="11900" w:h="16840"/>
          <w:pgMar w:top="909" w:right="376" w:bottom="986" w:left="1426" w:header="481" w:footer="3" w:gutter="0"/>
          <w:cols w:space="720"/>
          <w:noEndnote/>
          <w:docGrid w:linePitch="360"/>
        </w:sectPr>
      </w:pPr>
      <w:r>
        <w:rPr>
          <w:color w:val="1E1E1E"/>
        </w:rPr>
        <w:t>Нагрузка жилого фонда дер. Коськово по заключенным договорам составляет 1,420 Гкал/ч.</w:t>
      </w:r>
    </w:p>
    <w:p w14:paraId="7E831094" w14:textId="77777777" w:rsidR="0058132E" w:rsidRDefault="0058132E">
      <w:pPr>
        <w:spacing w:before="4" w:after="4" w:line="240" w:lineRule="exact"/>
        <w:rPr>
          <w:sz w:val="19"/>
          <w:szCs w:val="19"/>
        </w:rPr>
      </w:pPr>
    </w:p>
    <w:p w14:paraId="05200BD5" w14:textId="77777777" w:rsidR="0058132E" w:rsidRDefault="0058132E">
      <w:pPr>
        <w:spacing w:line="1" w:lineRule="exact"/>
        <w:sectPr w:rsidR="0058132E">
          <w:pgSz w:w="11900" w:h="16840"/>
          <w:pgMar w:top="924" w:right="445" w:bottom="946" w:left="1577" w:header="0" w:footer="3" w:gutter="0"/>
          <w:cols w:space="720"/>
          <w:noEndnote/>
          <w:docGrid w:linePitch="360"/>
        </w:sectPr>
      </w:pPr>
    </w:p>
    <w:p w14:paraId="3972ACD7" w14:textId="77777777" w:rsidR="0058132E" w:rsidRDefault="005E311B">
      <w:pPr>
        <w:spacing w:line="1" w:lineRule="exact"/>
      </w:pPr>
      <w:r>
        <w:rPr>
          <w:noProof/>
        </w:rPr>
        <mc:AlternateContent>
          <mc:Choice Requires="wps">
            <w:drawing>
              <wp:anchor distT="0" distB="0" distL="114300" distR="114300" simplePos="0" relativeHeight="125829394" behindDoc="0" locked="0" layoutInCell="1" allowOverlap="1" wp14:anchorId="6ACD60A3" wp14:editId="6401386F">
                <wp:simplePos x="0" y="0"/>
                <wp:positionH relativeFrom="page">
                  <wp:posOffset>4168140</wp:posOffset>
                </wp:positionH>
                <wp:positionV relativeFrom="paragraph">
                  <wp:posOffset>774065</wp:posOffset>
                </wp:positionV>
                <wp:extent cx="441960" cy="158750"/>
                <wp:effectExtent l="0" t="0" r="0" b="0"/>
                <wp:wrapSquare wrapText="left"/>
                <wp:docPr id="33" name="Shape 33"/>
                <wp:cNvGraphicFramePr/>
                <a:graphic xmlns:a="http://schemas.openxmlformats.org/drawingml/2006/main">
                  <a:graphicData uri="http://schemas.microsoft.com/office/word/2010/wordprocessingShape">
                    <wps:wsp>
                      <wps:cNvSpPr txBox="1"/>
                      <wps:spPr>
                        <a:xfrm>
                          <a:off x="0" y="0"/>
                          <a:ext cx="441960" cy="158750"/>
                        </a:xfrm>
                        <a:prstGeom prst="rect">
                          <a:avLst/>
                        </a:prstGeom>
                        <a:noFill/>
                      </wps:spPr>
                      <wps:txbx>
                        <w:txbxContent>
                          <w:p w14:paraId="3EC7E588" w14:textId="77777777" w:rsidR="0058132E" w:rsidRDefault="005E311B">
                            <w:pPr>
                              <w:pStyle w:val="20"/>
                              <w:spacing w:after="0"/>
                              <w:rPr>
                                <w:sz w:val="20"/>
                                <w:szCs w:val="20"/>
                              </w:rPr>
                            </w:pPr>
                            <w:r>
                              <w:rPr>
                                <w:b/>
                                <w:bCs/>
                                <w:sz w:val="20"/>
                                <w:szCs w:val="20"/>
                              </w:rPr>
                              <w:t>31,90%</w:t>
                            </w:r>
                          </w:p>
                        </w:txbxContent>
                      </wps:txbx>
                      <wps:bodyPr wrap="none" lIns="0" tIns="0" rIns="0" bIns="0"/>
                    </wps:wsp>
                  </a:graphicData>
                </a:graphic>
              </wp:anchor>
            </w:drawing>
          </mc:Choice>
          <mc:Fallback>
            <w:pict>
              <v:shape w14:anchorId="6ACD60A3" id="Shape 33" o:spid="_x0000_s1034" type="#_x0000_t202" style="position:absolute;margin-left:328.2pt;margin-top:60.95pt;width:34.8pt;height:12.5pt;z-index:125829394;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" filled="f" stroked="f">
                <v:textbox inset="0,0,0,0">
                  <w:txbxContent>
                    <w:p w14:paraId="3EC7E588" w14:textId="77777777" w:rsidR="0058132E" w:rsidRDefault="005E311B">
                      <w:pPr>
                        <w:pStyle w:val="20"/>
                        <w:spacing w:after="0"/>
                        <w:rPr>
                          <w:sz w:val="20"/>
                          <w:szCs w:val="20"/>
                        </w:rPr>
                      </w:pPr>
                      <w:r>
                        <w:rPr>
                          <w:b/>
                          <w:bCs/>
                          <w:sz w:val="20"/>
                          <w:szCs w:val="20"/>
                        </w:rPr>
                        <w:t>31,90%</w:t>
                      </w:r>
                    </w:p>
                  </w:txbxContent>
                </v:textbox>
                <w10:wrap type="square" side="left" anchorx="page"/>
              </v:shape>
            </w:pict>
          </mc:Fallback>
        </mc:AlternateContent>
      </w:r>
    </w:p>
    <w:p w14:paraId="7F5D925D" w14:textId="77777777" w:rsidR="0058132E" w:rsidRDefault="005E311B">
      <w:pPr>
        <w:pStyle w:val="11"/>
        <w:keepNext/>
        <w:keepLines/>
      </w:pPr>
      <w:r>
        <w:rPr>
          <w:noProof/>
        </w:rPr>
        <w:drawing>
          <wp:anchor distT="0" distB="0" distL="0" distR="0" simplePos="0" relativeHeight="62914701" behindDoc="1" locked="0" layoutInCell="1" allowOverlap="1" wp14:anchorId="1DDEF7D5" wp14:editId="0DD66360">
            <wp:simplePos x="0" y="0"/>
            <wp:positionH relativeFrom="margin">
              <wp:posOffset>813435</wp:posOffset>
            </wp:positionH>
            <wp:positionV relativeFrom="margin">
              <wp:posOffset>1114425</wp:posOffset>
            </wp:positionV>
            <wp:extent cx="3096895" cy="1962785"/>
            <wp:effectExtent l="0" t="0" r="0" b="0"/>
            <wp:wrapNone/>
            <wp:docPr id="35" name="Shape 35"/>
            <wp:cNvGraphicFramePr/>
            <a:graphic xmlns:a="http://schemas.openxmlformats.org/drawingml/2006/main">
              <a:graphicData uri="http://schemas.openxmlformats.org/drawingml/2006/picture">
                <pic:pic xmlns:pic="http://schemas.openxmlformats.org/drawingml/2006/picture">
                  <pic:nvPicPr>
                    <pic:cNvPr id="36" name="Picture box 36"/>
                    <pic:cNvPicPr/>
                  </pic:nvPicPr>
                  <pic:blipFill>
                    <a:blip r:embed="rId17"/>
                    <a:stretch/>
                  </pic:blipFill>
                  <pic:spPr>
                    <a:xfrm>
                      <a:off x="0" y="0"/>
                      <a:ext cx="3096895" cy="1962785"/>
                    </a:xfrm>
                    <a:prstGeom prst="rect">
                      <a:avLst/>
                    </a:prstGeom>
                  </pic:spPr>
                </pic:pic>
              </a:graphicData>
            </a:graphic>
          </wp:anchor>
        </w:drawing>
      </w:r>
      <w:bookmarkStart w:id="139" w:name="bookmark140"/>
      <w:bookmarkStart w:id="140" w:name="bookmark141"/>
      <w:bookmarkStart w:id="141" w:name="bookmark142"/>
      <w:r>
        <w:t>Тепловые нагрузки по группам</w:t>
      </w:r>
      <w:r>
        <w:br/>
        <w:t>потребителей</w:t>
      </w:r>
      <w:bookmarkEnd w:id="139"/>
      <w:bookmarkEnd w:id="140"/>
      <w:bookmarkEnd w:id="141"/>
    </w:p>
    <w:p w14:paraId="43C4E6F5" w14:textId="77777777" w:rsidR="0058132E" w:rsidRDefault="005E311B">
      <w:pPr>
        <w:pStyle w:val="20"/>
        <w:spacing w:after="1040"/>
        <w:ind w:left="2640"/>
        <w:jc w:val="both"/>
        <w:rPr>
          <w:sz w:val="20"/>
          <w:szCs w:val="20"/>
        </w:rPr>
      </w:pPr>
      <w:r>
        <w:rPr>
          <w:b/>
          <w:bCs/>
          <w:sz w:val="20"/>
          <w:szCs w:val="20"/>
        </w:rPr>
        <w:t>54,80%</w:t>
      </w:r>
    </w:p>
    <w:p w14:paraId="73DD1181" w14:textId="77777777" w:rsidR="0058132E" w:rsidRDefault="005E311B">
      <w:pPr>
        <w:pStyle w:val="20"/>
        <w:numPr>
          <w:ilvl w:val="0"/>
          <w:numId w:val="12"/>
        </w:numPr>
        <w:tabs>
          <w:tab w:val="left" w:pos="7021"/>
        </w:tabs>
        <w:spacing w:after="100"/>
        <w:ind w:left="6740"/>
        <w:jc w:val="both"/>
        <w:rPr>
          <w:sz w:val="20"/>
          <w:szCs w:val="20"/>
        </w:rPr>
      </w:pPr>
      <w:bookmarkStart w:id="142" w:name="bookmark143"/>
      <w:bookmarkEnd w:id="142"/>
      <w:r>
        <w:rPr>
          <w:sz w:val="20"/>
          <w:szCs w:val="20"/>
        </w:rPr>
        <w:t>Жилой фонд</w:t>
      </w:r>
    </w:p>
    <w:p w14:paraId="02F56D2A" w14:textId="77777777" w:rsidR="0058132E" w:rsidRDefault="005E311B">
      <w:pPr>
        <w:pStyle w:val="20"/>
        <w:numPr>
          <w:ilvl w:val="0"/>
          <w:numId w:val="12"/>
        </w:numPr>
        <w:tabs>
          <w:tab w:val="left" w:pos="7021"/>
        </w:tabs>
        <w:spacing w:after="100"/>
        <w:ind w:left="6740"/>
        <w:jc w:val="both"/>
        <w:rPr>
          <w:sz w:val="20"/>
          <w:szCs w:val="20"/>
        </w:rPr>
      </w:pPr>
      <w:bookmarkStart w:id="143" w:name="bookmark144"/>
      <w:bookmarkEnd w:id="143"/>
      <w:r>
        <w:rPr>
          <w:sz w:val="20"/>
          <w:szCs w:val="20"/>
        </w:rPr>
        <w:t>Бюджетные организации</w:t>
      </w:r>
    </w:p>
    <w:p w14:paraId="1C699BEF" w14:textId="77777777" w:rsidR="0058132E" w:rsidRDefault="005E311B">
      <w:pPr>
        <w:pStyle w:val="20"/>
        <w:numPr>
          <w:ilvl w:val="0"/>
          <w:numId w:val="12"/>
        </w:numPr>
        <w:tabs>
          <w:tab w:val="left" w:pos="7021"/>
        </w:tabs>
        <w:spacing w:after="1720"/>
        <w:ind w:left="6740"/>
        <w:jc w:val="both"/>
        <w:rPr>
          <w:sz w:val="20"/>
          <w:szCs w:val="20"/>
        </w:rPr>
      </w:pPr>
      <w:bookmarkStart w:id="144" w:name="bookmark145"/>
      <w:bookmarkEnd w:id="144"/>
      <w:r>
        <w:rPr>
          <w:sz w:val="20"/>
          <w:szCs w:val="20"/>
        </w:rPr>
        <w:t>Прочие потребители</w:t>
      </w:r>
    </w:p>
    <w:p w14:paraId="1A8FD1BB" w14:textId="77777777" w:rsidR="0058132E" w:rsidRDefault="005E311B">
      <w:pPr>
        <w:pStyle w:val="1"/>
        <w:spacing w:after="640" w:line="240" w:lineRule="auto"/>
        <w:ind w:firstLine="0"/>
        <w:jc w:val="center"/>
      </w:pPr>
      <w:r>
        <w:rPr>
          <w:b/>
          <w:bCs/>
        </w:rPr>
        <w:t>Рисунок 5- Тепловые нагрузки по группам потребителей Коськовского</w:t>
      </w:r>
      <w:r>
        <w:rPr>
          <w:b/>
          <w:bCs/>
        </w:rPr>
        <w:br/>
        <w:t>сельского поселения</w:t>
      </w:r>
    </w:p>
    <w:p w14:paraId="1A6DBC5E" w14:textId="77777777" w:rsidR="0058132E" w:rsidRDefault="005E311B">
      <w:pPr>
        <w:pStyle w:val="32"/>
        <w:keepNext/>
        <w:keepLines/>
        <w:numPr>
          <w:ilvl w:val="0"/>
          <w:numId w:val="9"/>
        </w:numPr>
        <w:tabs>
          <w:tab w:val="left" w:pos="1416"/>
        </w:tabs>
        <w:ind w:firstLine="580"/>
        <w:jc w:val="both"/>
      </w:pPr>
      <w:bookmarkStart w:id="145" w:name="bookmark149"/>
      <w:bookmarkStart w:id="146" w:name="bookmark147"/>
      <w:bookmarkStart w:id="147" w:name="bookmark148"/>
      <w:bookmarkStart w:id="148" w:name="bookmark150"/>
      <w:bookmarkStart w:id="149" w:name="bookmark146"/>
      <w:bookmarkEnd w:id="145"/>
      <w:r>
        <w:t>Перечень лиц, владеющих на праве собственности или другом законном основании объектами централизованной системы водоснабжения</w:t>
      </w:r>
      <w:bookmarkEnd w:id="146"/>
      <w:bookmarkEnd w:id="147"/>
      <w:bookmarkEnd w:id="148"/>
      <w:bookmarkEnd w:id="149"/>
    </w:p>
    <w:p w14:paraId="7EE015EC" w14:textId="77777777" w:rsidR="0058132E" w:rsidRDefault="005E311B">
      <w:pPr>
        <w:pStyle w:val="1"/>
        <w:ind w:firstLine="580"/>
        <w:jc w:val="both"/>
      </w:pPr>
      <w:r>
        <w:t>В настоящее время объекты систем водоснабжения и водоотведения эксплуатируются Обществом с ограниченной ответственностью «Управление жилищно-коммунальным хозяйством Тихвинского района» (ОАО «УЖКХ»).</w:t>
      </w:r>
    </w:p>
    <w:p w14:paraId="75B5EC47" w14:textId="77777777" w:rsidR="0058132E" w:rsidRDefault="005E311B">
      <w:pPr>
        <w:pStyle w:val="1"/>
        <w:ind w:firstLine="580"/>
        <w:jc w:val="both"/>
      </w:pPr>
      <w:r>
        <w:t>На территории Коськовского сельского поселения компания ОАО «УЖКХ» осуществляет централизованное водоснабжение и водоотведение. На балансе организации находятся водопроводные сети, канализационные станции, переданные по договору аренды.</w:t>
      </w:r>
    </w:p>
    <w:p w14:paraId="5F364F36" w14:textId="77777777" w:rsidR="0058132E" w:rsidRDefault="005E311B">
      <w:pPr>
        <w:pStyle w:val="1"/>
        <w:ind w:firstLine="580"/>
        <w:jc w:val="both"/>
      </w:pPr>
      <w:bookmarkStart w:id="150" w:name="bookmark151"/>
      <w:r>
        <w:t xml:space="preserve">Услуги </w:t>
      </w:r>
      <w:r>
        <w:rPr>
          <w:sz w:val="24"/>
          <w:szCs w:val="24"/>
        </w:rPr>
        <w:t xml:space="preserve">ОАО «УЖКХ» </w:t>
      </w:r>
      <w:r>
        <w:t>предоставляются населению и социальным объектам сельского поселения.</w:t>
      </w:r>
      <w:bookmarkEnd w:id="150"/>
    </w:p>
    <w:p w14:paraId="4189A85A" w14:textId="77777777" w:rsidR="0058132E" w:rsidRDefault="005E311B">
      <w:pPr>
        <w:pStyle w:val="1"/>
        <w:spacing w:after="40"/>
        <w:ind w:firstLine="580"/>
        <w:jc w:val="both"/>
      </w:pPr>
      <w:r>
        <w:t>С потребителями воды заключены договора.</w:t>
      </w:r>
    </w:p>
    <w:p w14:paraId="590C6773" w14:textId="77777777" w:rsidR="0058132E" w:rsidRDefault="005E311B">
      <w:pPr>
        <w:pStyle w:val="32"/>
        <w:keepNext/>
        <w:keepLines/>
        <w:numPr>
          <w:ilvl w:val="0"/>
          <w:numId w:val="8"/>
        </w:numPr>
        <w:tabs>
          <w:tab w:val="left" w:pos="1645"/>
        </w:tabs>
        <w:ind w:firstLine="800"/>
        <w:jc w:val="both"/>
      </w:pPr>
      <w:bookmarkStart w:id="151" w:name="bookmark154"/>
      <w:bookmarkStart w:id="152" w:name="bookmark152"/>
      <w:bookmarkStart w:id="153" w:name="bookmark153"/>
      <w:bookmarkStart w:id="154" w:name="bookmark155"/>
      <w:bookmarkEnd w:id="151"/>
      <w:r>
        <w:t>Направления развития централизованных систем водоснабжения</w:t>
      </w:r>
      <w:bookmarkEnd w:id="152"/>
      <w:bookmarkEnd w:id="153"/>
      <w:bookmarkEnd w:id="154"/>
    </w:p>
    <w:p w14:paraId="4BE9900D" w14:textId="77777777" w:rsidR="0058132E" w:rsidRDefault="005E311B">
      <w:pPr>
        <w:pStyle w:val="1"/>
        <w:ind w:firstLine="580"/>
        <w:jc w:val="both"/>
      </w:pPr>
      <w:r>
        <w:t>Проектом генерального плана не предполагается развитие существующей инженерной сети водоснабжения, канализации, теплоснабжения и газоснабжения, так как все запроектированные зоны жилищного строительства являются зонами индивидуального жилищного строительства с ведением личного подсобного</w:t>
      </w:r>
      <w:r>
        <w:br w:type="page"/>
      </w:r>
      <w:r>
        <w:lastRenderedPageBreak/>
        <w:t>хозяйства, данное жилье не обязательно предполагает высокую степень инженерного оборудования в зданиях. Однако, в связи большим физическим износом инженерных головных сооружений (сети водоснабжения, канализации, теплоснабжения) необходим их капитальный ремонт.</w:t>
      </w:r>
    </w:p>
    <w:p w14:paraId="5A48246E" w14:textId="77777777" w:rsidR="0058132E" w:rsidRDefault="005E311B">
      <w:pPr>
        <w:pStyle w:val="1"/>
        <w:ind w:firstLine="580"/>
        <w:jc w:val="both"/>
      </w:pPr>
      <w:r>
        <w:t>Централизованная система водоснабжения муниципального образования должна представлять собой развитый комплекс сооружений и сетей который удовлетворяет в первую очередь, потребности в части надежного водоснабжения, а также потребности населения в обеспечении питьевой водой с выполнением требований по охране окружающей среды и нормативных требований к качеству питьевой воды.</w:t>
      </w:r>
    </w:p>
    <w:p w14:paraId="1CAA6468" w14:textId="77777777" w:rsidR="0058132E" w:rsidRDefault="005E311B">
      <w:pPr>
        <w:pStyle w:val="1"/>
        <w:ind w:firstLine="1160"/>
        <w:jc w:val="both"/>
      </w:pPr>
      <w:r>
        <w:t>Однако решение задач, связанных с построением эффективной системы водоснабжения на территории муниципального образования - это долгий и дорогостоящий процесс, который требует комплексного подхода к решению первоочередных задач в рамках разрабатываемой Программы.</w:t>
      </w:r>
    </w:p>
    <w:p w14:paraId="4FDAB875" w14:textId="77777777" w:rsidR="0058132E" w:rsidRDefault="005E311B">
      <w:pPr>
        <w:pStyle w:val="1"/>
        <w:ind w:firstLine="580"/>
        <w:jc w:val="both"/>
      </w:pPr>
      <w:r>
        <w:t>В соответствии с Программой комплексного развития систем коммунальной инфраструктуры Коськовского сельского поселения необходимо предусмотреть строительство резервной артезианской скважины для дальнейшего развития централизованной системы водоснабжения.</w:t>
      </w:r>
    </w:p>
    <w:p w14:paraId="14E32FB5" w14:textId="77777777" w:rsidR="0058132E" w:rsidRDefault="005E311B">
      <w:pPr>
        <w:pStyle w:val="1"/>
        <w:ind w:firstLine="580"/>
        <w:jc w:val="both"/>
      </w:pPr>
      <w:r>
        <w:t>Следует предусмотреть мероприятия по оценке запасов подземных вод в пределах сельского поселения по эксплуатируемому водоносному горизонту.</w:t>
      </w:r>
    </w:p>
    <w:p w14:paraId="6AA9E601" w14:textId="77777777" w:rsidR="0058132E" w:rsidRDefault="005E311B">
      <w:pPr>
        <w:pStyle w:val="1"/>
        <w:ind w:firstLine="580"/>
        <w:jc w:val="both"/>
      </w:pPr>
      <w:r>
        <w:t>Водоснабжение планируемых объектов капитального строительства предусматривается от ВЗУ (водозаборный узел), состав которого предполагает наличие артскважины и станции водоподготовки.</w:t>
      </w:r>
    </w:p>
    <w:p w14:paraId="12E9977F" w14:textId="77777777" w:rsidR="0058132E" w:rsidRDefault="005E311B">
      <w:pPr>
        <w:pStyle w:val="1"/>
        <w:ind w:firstLine="580"/>
        <w:jc w:val="both"/>
      </w:pPr>
      <w:r>
        <w:t>Состав и характеристика ВЗУ определяются на последующих стадиях проектирования.</w:t>
      </w:r>
    </w:p>
    <w:p w14:paraId="2665A287" w14:textId="77777777" w:rsidR="0058132E" w:rsidRDefault="005E311B">
      <w:pPr>
        <w:pStyle w:val="1"/>
        <w:ind w:firstLine="580"/>
        <w:jc w:val="both"/>
      </w:pPr>
      <w:r>
        <w:t>Площадки под размещение новых водозаборных узлов согласовываются с органами санитарного надзора в установленном порядке после получения заключений гидрогеологов на бурение артезианских скважин. Выбор площадок под новое водозаборное сооружение производится с учетом соблюдения первого пояса зоны санитарной охраны в соответствии с требованиями СанПиН 2.1.4.1110-02 «Зоны санитарной охраны источников водоснабжения и водопроводов хозяйственно</w:t>
      </w:r>
      <w:r>
        <w:softHyphen/>
        <w:t>питьевого водоснабжения».</w:t>
      </w:r>
    </w:p>
    <w:p w14:paraId="2418E225" w14:textId="77777777" w:rsidR="0058132E" w:rsidRDefault="005E311B">
      <w:pPr>
        <w:pStyle w:val="1"/>
        <w:ind w:firstLine="580"/>
        <w:jc w:val="both"/>
      </w:pPr>
      <w:r>
        <w:t xml:space="preserve">Для доведения качества воды до нормативных требований в соответствии СанПиН 2.1.4.1074-01 «Питьевая вода. Гигиенические требования к качеству воды </w:t>
      </w:r>
      <w:r>
        <w:lastRenderedPageBreak/>
        <w:t>централизованных систем питьевого водоснабжения. Контроль качества» необходимо предусмотреть устройство станции подготовки воды.</w:t>
      </w:r>
    </w:p>
    <w:p w14:paraId="69A87BC2" w14:textId="77777777" w:rsidR="0058132E" w:rsidRDefault="005E311B">
      <w:pPr>
        <w:pStyle w:val="1"/>
        <w:ind w:firstLine="680"/>
        <w:jc w:val="both"/>
      </w:pPr>
      <w:r>
        <w:t>На данной территории следует разместить резервуары чистой воды, рассчитанные на трехсуточный запас с учетом обеспечения противопожарных нужд и водопроводную насосную станцию. Граница первого пояса станции подготовки воды должна совпадать с ограждением площадки и предусматриваться на расстоянии не менее 15 метров от зданий и сооружений станции.</w:t>
      </w:r>
    </w:p>
    <w:p w14:paraId="7FA0A4E7" w14:textId="77777777" w:rsidR="0058132E" w:rsidRDefault="005E311B">
      <w:pPr>
        <w:pStyle w:val="1"/>
        <w:ind w:firstLine="680"/>
        <w:jc w:val="both"/>
      </w:pPr>
      <w:r>
        <w:t>Необходимо провести модернизацию водопроводных сетей, установить приборы учета для потребителей.</w:t>
      </w:r>
    </w:p>
    <w:p w14:paraId="50E3338B" w14:textId="3C091986" w:rsidR="0058132E" w:rsidRDefault="005E311B">
      <w:pPr>
        <w:pStyle w:val="1"/>
        <w:spacing w:after="220"/>
        <w:ind w:firstLine="680"/>
        <w:jc w:val="both"/>
      </w:pPr>
      <w:bookmarkStart w:id="155" w:name="bookmark156"/>
      <w:r>
        <w:t xml:space="preserve">Заменить водопроводные сети, из-за коррозии метала и отложений железа в трубопроводах, от жилого дома №1 до жилого дома №2, от станции 2-го подъема до колодцев 3,4 дер. Коськово и восстановить </w:t>
      </w:r>
      <w:r w:rsidR="003302D2">
        <w:t>участки водопроводных</w:t>
      </w:r>
      <w:r>
        <w:t xml:space="preserve"> сетей розлива жилых домов № 1,3,4 д. Коськово.</w:t>
      </w:r>
      <w:bookmarkEnd w:id="155"/>
    </w:p>
    <w:p w14:paraId="373D3EA1" w14:textId="77777777" w:rsidR="0058132E" w:rsidRDefault="005E311B">
      <w:pPr>
        <w:pStyle w:val="1"/>
        <w:numPr>
          <w:ilvl w:val="0"/>
          <w:numId w:val="8"/>
        </w:numPr>
        <w:tabs>
          <w:tab w:val="left" w:pos="1530"/>
        </w:tabs>
        <w:ind w:firstLine="680"/>
        <w:jc w:val="both"/>
      </w:pPr>
      <w:bookmarkStart w:id="156" w:name="bookmark157"/>
      <w:bookmarkEnd w:id="156"/>
      <w:r>
        <w:rPr>
          <w:b/>
          <w:bCs/>
        </w:rPr>
        <w:t>Баланс водоснабжения и потребления горячей, питьевой,</w:t>
      </w:r>
    </w:p>
    <w:p w14:paraId="439865E1" w14:textId="77777777" w:rsidR="0058132E" w:rsidRDefault="005E311B">
      <w:pPr>
        <w:pStyle w:val="1"/>
        <w:spacing w:after="220"/>
        <w:ind w:firstLine="0"/>
        <w:jc w:val="both"/>
      </w:pPr>
      <w:bookmarkStart w:id="157" w:name="bookmark158"/>
      <w:r>
        <w:rPr>
          <w:b/>
          <w:bCs/>
        </w:rPr>
        <w:t>технической воды</w:t>
      </w:r>
      <w:bookmarkEnd w:id="157"/>
    </w:p>
    <w:p w14:paraId="488935D7" w14:textId="77777777" w:rsidR="0058132E" w:rsidRDefault="005E311B">
      <w:pPr>
        <w:pStyle w:val="32"/>
        <w:keepNext/>
        <w:keepLines/>
        <w:numPr>
          <w:ilvl w:val="1"/>
          <w:numId w:val="8"/>
        </w:numPr>
        <w:tabs>
          <w:tab w:val="left" w:pos="1530"/>
        </w:tabs>
        <w:ind w:firstLine="680"/>
        <w:jc w:val="both"/>
      </w:pPr>
      <w:bookmarkStart w:id="158" w:name="bookmark161"/>
      <w:bookmarkStart w:id="159" w:name="bookmark159"/>
      <w:bookmarkStart w:id="160" w:name="bookmark160"/>
      <w:bookmarkStart w:id="161" w:name="bookmark162"/>
      <w:bookmarkEnd w:id="158"/>
      <w:r>
        <w:t>Общий баланс подачи и реализации воды</w:t>
      </w:r>
      <w:bookmarkEnd w:id="159"/>
      <w:bookmarkEnd w:id="160"/>
      <w:bookmarkEnd w:id="161"/>
    </w:p>
    <w:p w14:paraId="52E34F6C" w14:textId="77777777" w:rsidR="0058132E" w:rsidRDefault="005E311B">
      <w:pPr>
        <w:pStyle w:val="1"/>
        <w:spacing w:after="220"/>
        <w:ind w:firstLine="680"/>
        <w:jc w:val="both"/>
      </w:pPr>
      <w:r>
        <w:t>Объем реализации холодной воды в 2013 году составил 25,95 тыс. куб. м Объем забора воды из артскважин (I подъем) фактически продиктован потребностью объемов воды на реализацию (полезный отпуск) и расходов воды на собственные и технологические нужды, потерями воды в сети. Общий водный баланс подачи и реализации воды имеет следующий вид (см. прил.6):</w:t>
      </w:r>
    </w:p>
    <w:p w14:paraId="756AC5A9" w14:textId="77777777" w:rsidR="0058132E" w:rsidRDefault="005E311B">
      <w:pPr>
        <w:pStyle w:val="32"/>
        <w:keepNext/>
        <w:keepLines/>
        <w:spacing w:line="240" w:lineRule="auto"/>
        <w:ind w:firstLine="0"/>
      </w:pPr>
      <w:bookmarkStart w:id="162" w:name="bookmark163"/>
      <w:bookmarkStart w:id="163" w:name="bookmark164"/>
      <w:bookmarkStart w:id="164" w:name="bookmark165"/>
      <w:r>
        <w:t>Талица 10- Общий баланс подачи и реализации воды Коськовского сельского поселения</w:t>
      </w:r>
      <w:bookmarkEnd w:id="162"/>
      <w:bookmarkEnd w:id="163"/>
      <w:bookmarkEnd w:id="164"/>
    </w:p>
    <w:tbl>
      <w:tblPr>
        <w:tblOverlap w:val="never"/>
        <w:tblW w:w="0" w:type="auto"/>
        <w:jc w:val="center"/>
        <w:tblLayout w:type="fixed"/>
        <w:tblCellMar>
          <w:left w:w="10" w:type="dxa"/>
          <w:right w:w="10" w:type="dxa"/>
        </w:tblCellMar>
        <w:tblLook w:val="0000" w:firstRow="0" w:lastRow="0" w:firstColumn="0" w:lastColumn="0" w:noHBand="0" w:noVBand="0"/>
      </w:tblPr>
      <w:tblGrid>
        <w:gridCol w:w="6917"/>
        <w:gridCol w:w="1498"/>
        <w:gridCol w:w="1454"/>
      </w:tblGrid>
      <w:tr w:rsidR="0058132E" w14:paraId="6EFC0238" w14:textId="77777777">
        <w:trPr>
          <w:trHeight w:hRule="exact" w:val="677"/>
          <w:jc w:val="center"/>
        </w:trPr>
        <w:tc>
          <w:tcPr>
            <w:tcW w:w="6917" w:type="dxa"/>
            <w:tcBorders>
              <w:top w:val="single" w:sz="4" w:space="0" w:color="auto"/>
              <w:left w:val="single" w:sz="4" w:space="0" w:color="auto"/>
            </w:tcBorders>
            <w:shd w:val="clear" w:color="auto" w:fill="FFFFFF"/>
            <w:vAlign w:val="center"/>
          </w:tcPr>
          <w:p w14:paraId="1C2DE606" w14:textId="77777777" w:rsidR="0058132E" w:rsidRDefault="005E311B">
            <w:pPr>
              <w:pStyle w:val="a9"/>
              <w:spacing w:line="240" w:lineRule="auto"/>
              <w:ind w:firstLine="0"/>
              <w:jc w:val="center"/>
            </w:pPr>
            <w:r>
              <w:rPr>
                <w:b/>
                <w:bCs/>
              </w:rPr>
              <w:t>Статья расхода</w:t>
            </w:r>
          </w:p>
        </w:tc>
        <w:tc>
          <w:tcPr>
            <w:tcW w:w="1498" w:type="dxa"/>
            <w:tcBorders>
              <w:top w:val="single" w:sz="4" w:space="0" w:color="auto"/>
              <w:left w:val="single" w:sz="4" w:space="0" w:color="auto"/>
            </w:tcBorders>
            <w:shd w:val="clear" w:color="auto" w:fill="FFFFFF"/>
            <w:vAlign w:val="bottom"/>
          </w:tcPr>
          <w:p w14:paraId="27DE30F3" w14:textId="77777777" w:rsidR="0058132E" w:rsidRDefault="005E311B">
            <w:pPr>
              <w:pStyle w:val="a9"/>
              <w:spacing w:line="240" w:lineRule="auto"/>
              <w:ind w:firstLine="0"/>
              <w:jc w:val="center"/>
            </w:pPr>
            <w:r>
              <w:rPr>
                <w:b/>
                <w:bCs/>
              </w:rPr>
              <w:t>Единица измерения</w:t>
            </w:r>
          </w:p>
        </w:tc>
        <w:tc>
          <w:tcPr>
            <w:tcW w:w="1454" w:type="dxa"/>
            <w:tcBorders>
              <w:top w:val="single" w:sz="4" w:space="0" w:color="auto"/>
              <w:left w:val="single" w:sz="4" w:space="0" w:color="auto"/>
              <w:right w:val="single" w:sz="4" w:space="0" w:color="auto"/>
            </w:tcBorders>
            <w:shd w:val="clear" w:color="auto" w:fill="FFFFFF"/>
            <w:vAlign w:val="center"/>
          </w:tcPr>
          <w:p w14:paraId="120899AB" w14:textId="77777777" w:rsidR="0058132E" w:rsidRDefault="005E311B">
            <w:pPr>
              <w:pStyle w:val="a9"/>
              <w:spacing w:line="240" w:lineRule="auto"/>
              <w:ind w:firstLine="160"/>
            </w:pPr>
            <w:r>
              <w:rPr>
                <w:b/>
                <w:bCs/>
              </w:rPr>
              <w:t>Значение</w:t>
            </w:r>
          </w:p>
        </w:tc>
      </w:tr>
      <w:tr w:rsidR="0058132E" w14:paraId="29127ACE" w14:textId="77777777">
        <w:trPr>
          <w:trHeight w:hRule="exact" w:val="341"/>
          <w:jc w:val="center"/>
        </w:trPr>
        <w:tc>
          <w:tcPr>
            <w:tcW w:w="6917" w:type="dxa"/>
            <w:tcBorders>
              <w:top w:val="single" w:sz="4" w:space="0" w:color="auto"/>
              <w:left w:val="single" w:sz="4" w:space="0" w:color="auto"/>
            </w:tcBorders>
            <w:shd w:val="clear" w:color="auto" w:fill="FFFFFF"/>
            <w:vAlign w:val="bottom"/>
          </w:tcPr>
          <w:p w14:paraId="54EE1B06" w14:textId="77777777" w:rsidR="0058132E" w:rsidRDefault="005E311B">
            <w:pPr>
              <w:pStyle w:val="a9"/>
              <w:spacing w:line="240" w:lineRule="auto"/>
              <w:ind w:firstLine="0"/>
            </w:pPr>
            <w:r>
              <w:t>Отпущено воды в д. Коськово, всего, в том числе:</w:t>
            </w:r>
          </w:p>
        </w:tc>
        <w:tc>
          <w:tcPr>
            <w:tcW w:w="1498" w:type="dxa"/>
            <w:tcBorders>
              <w:top w:val="single" w:sz="4" w:space="0" w:color="auto"/>
              <w:left w:val="single" w:sz="4" w:space="0" w:color="auto"/>
            </w:tcBorders>
            <w:shd w:val="clear" w:color="auto" w:fill="FFFFFF"/>
            <w:vAlign w:val="bottom"/>
          </w:tcPr>
          <w:p w14:paraId="4D8F989C" w14:textId="77777777" w:rsidR="0058132E" w:rsidRDefault="005E311B">
            <w:pPr>
              <w:pStyle w:val="a9"/>
              <w:spacing w:line="240" w:lineRule="auto"/>
              <w:ind w:firstLine="0"/>
            </w:pPr>
            <w:r>
              <w:t>тыс. куб. м</w:t>
            </w:r>
          </w:p>
        </w:tc>
        <w:tc>
          <w:tcPr>
            <w:tcW w:w="1454" w:type="dxa"/>
            <w:tcBorders>
              <w:top w:val="single" w:sz="4" w:space="0" w:color="auto"/>
              <w:left w:val="single" w:sz="4" w:space="0" w:color="auto"/>
              <w:right w:val="single" w:sz="4" w:space="0" w:color="auto"/>
            </w:tcBorders>
            <w:shd w:val="clear" w:color="auto" w:fill="FFFFFF"/>
            <w:vAlign w:val="bottom"/>
          </w:tcPr>
          <w:p w14:paraId="18DE73F0" w14:textId="77777777" w:rsidR="0058132E" w:rsidRDefault="005E311B">
            <w:pPr>
              <w:pStyle w:val="a9"/>
              <w:spacing w:line="240" w:lineRule="auto"/>
              <w:ind w:firstLine="740"/>
            </w:pPr>
            <w:r>
              <w:t>25,95</w:t>
            </w:r>
          </w:p>
        </w:tc>
      </w:tr>
      <w:tr w:rsidR="0058132E" w14:paraId="37052381" w14:textId="77777777">
        <w:trPr>
          <w:trHeight w:hRule="exact" w:val="341"/>
          <w:jc w:val="center"/>
        </w:trPr>
        <w:tc>
          <w:tcPr>
            <w:tcW w:w="6917" w:type="dxa"/>
            <w:tcBorders>
              <w:top w:val="single" w:sz="4" w:space="0" w:color="auto"/>
              <w:left w:val="single" w:sz="4" w:space="0" w:color="auto"/>
            </w:tcBorders>
            <w:shd w:val="clear" w:color="auto" w:fill="FFFFFF"/>
            <w:vAlign w:val="bottom"/>
          </w:tcPr>
          <w:p w14:paraId="44FE08A7" w14:textId="77777777" w:rsidR="0058132E" w:rsidRDefault="005E311B">
            <w:pPr>
              <w:pStyle w:val="a9"/>
              <w:spacing w:line="240" w:lineRule="auto"/>
              <w:ind w:firstLine="680"/>
            </w:pPr>
            <w:r>
              <w:t>Питьевые и хозяйственно-бытовые</w:t>
            </w:r>
          </w:p>
        </w:tc>
        <w:tc>
          <w:tcPr>
            <w:tcW w:w="1498" w:type="dxa"/>
            <w:tcBorders>
              <w:top w:val="single" w:sz="4" w:space="0" w:color="auto"/>
              <w:left w:val="single" w:sz="4" w:space="0" w:color="auto"/>
            </w:tcBorders>
            <w:shd w:val="clear" w:color="auto" w:fill="FFFFFF"/>
            <w:vAlign w:val="bottom"/>
          </w:tcPr>
          <w:p w14:paraId="609EC402" w14:textId="77777777" w:rsidR="0058132E" w:rsidRDefault="005E311B">
            <w:pPr>
              <w:pStyle w:val="a9"/>
              <w:spacing w:line="240" w:lineRule="auto"/>
              <w:ind w:firstLine="0"/>
            </w:pPr>
            <w:r>
              <w:t>тыс. куб. м</w:t>
            </w:r>
          </w:p>
        </w:tc>
        <w:tc>
          <w:tcPr>
            <w:tcW w:w="1454" w:type="dxa"/>
            <w:tcBorders>
              <w:top w:val="single" w:sz="4" w:space="0" w:color="auto"/>
              <w:left w:val="single" w:sz="4" w:space="0" w:color="auto"/>
              <w:right w:val="single" w:sz="4" w:space="0" w:color="auto"/>
            </w:tcBorders>
            <w:shd w:val="clear" w:color="auto" w:fill="FFFFFF"/>
            <w:vAlign w:val="bottom"/>
          </w:tcPr>
          <w:p w14:paraId="45D27CA8" w14:textId="77777777" w:rsidR="0058132E" w:rsidRDefault="005E311B">
            <w:pPr>
              <w:pStyle w:val="a9"/>
              <w:spacing w:line="240" w:lineRule="auto"/>
              <w:ind w:firstLine="0"/>
              <w:jc w:val="right"/>
            </w:pPr>
            <w:r>
              <w:t>13,33</w:t>
            </w:r>
          </w:p>
        </w:tc>
      </w:tr>
      <w:tr w:rsidR="0058132E" w14:paraId="08EB33AD" w14:textId="77777777">
        <w:trPr>
          <w:trHeight w:hRule="exact" w:val="336"/>
          <w:jc w:val="center"/>
        </w:trPr>
        <w:tc>
          <w:tcPr>
            <w:tcW w:w="6917" w:type="dxa"/>
            <w:tcBorders>
              <w:top w:val="single" w:sz="4" w:space="0" w:color="auto"/>
              <w:left w:val="single" w:sz="4" w:space="0" w:color="auto"/>
            </w:tcBorders>
            <w:shd w:val="clear" w:color="auto" w:fill="FFFFFF"/>
            <w:vAlign w:val="bottom"/>
          </w:tcPr>
          <w:p w14:paraId="5B2FE9F9" w14:textId="77777777" w:rsidR="0058132E" w:rsidRDefault="005E311B">
            <w:pPr>
              <w:pStyle w:val="a9"/>
              <w:spacing w:line="240" w:lineRule="auto"/>
              <w:ind w:firstLine="680"/>
            </w:pPr>
            <w:r>
              <w:t>Промышленные</w:t>
            </w:r>
          </w:p>
        </w:tc>
        <w:tc>
          <w:tcPr>
            <w:tcW w:w="1498" w:type="dxa"/>
            <w:tcBorders>
              <w:top w:val="single" w:sz="4" w:space="0" w:color="auto"/>
              <w:left w:val="single" w:sz="4" w:space="0" w:color="auto"/>
            </w:tcBorders>
            <w:shd w:val="clear" w:color="auto" w:fill="FFFFFF"/>
            <w:vAlign w:val="bottom"/>
          </w:tcPr>
          <w:p w14:paraId="582FD4B1" w14:textId="77777777" w:rsidR="0058132E" w:rsidRDefault="005E311B">
            <w:pPr>
              <w:pStyle w:val="a9"/>
              <w:spacing w:line="240" w:lineRule="auto"/>
              <w:ind w:firstLine="0"/>
            </w:pPr>
            <w:r>
              <w:t>тыс. куб. м</w:t>
            </w:r>
          </w:p>
        </w:tc>
        <w:tc>
          <w:tcPr>
            <w:tcW w:w="1454" w:type="dxa"/>
            <w:tcBorders>
              <w:top w:val="single" w:sz="4" w:space="0" w:color="auto"/>
              <w:left w:val="single" w:sz="4" w:space="0" w:color="auto"/>
              <w:right w:val="single" w:sz="4" w:space="0" w:color="auto"/>
            </w:tcBorders>
            <w:shd w:val="clear" w:color="auto" w:fill="FFFFFF"/>
            <w:vAlign w:val="bottom"/>
          </w:tcPr>
          <w:p w14:paraId="3DFF5EF8" w14:textId="77777777" w:rsidR="0058132E" w:rsidRDefault="005E311B">
            <w:pPr>
              <w:pStyle w:val="a9"/>
              <w:spacing w:line="240" w:lineRule="auto"/>
              <w:ind w:firstLine="0"/>
              <w:jc w:val="right"/>
            </w:pPr>
            <w:r>
              <w:t>5,17</w:t>
            </w:r>
          </w:p>
        </w:tc>
      </w:tr>
      <w:tr w:rsidR="0058132E" w14:paraId="013E11CB" w14:textId="77777777">
        <w:trPr>
          <w:trHeight w:hRule="exact" w:val="341"/>
          <w:jc w:val="center"/>
        </w:trPr>
        <w:tc>
          <w:tcPr>
            <w:tcW w:w="6917" w:type="dxa"/>
            <w:tcBorders>
              <w:top w:val="single" w:sz="4" w:space="0" w:color="auto"/>
              <w:left w:val="single" w:sz="4" w:space="0" w:color="auto"/>
            </w:tcBorders>
            <w:shd w:val="clear" w:color="auto" w:fill="FFFFFF"/>
            <w:vAlign w:val="bottom"/>
          </w:tcPr>
          <w:p w14:paraId="422A36AF" w14:textId="77777777" w:rsidR="0058132E" w:rsidRDefault="005E311B">
            <w:pPr>
              <w:pStyle w:val="a9"/>
              <w:spacing w:line="240" w:lineRule="auto"/>
              <w:ind w:firstLine="680"/>
            </w:pPr>
            <w:r>
              <w:t>Сельскохозяйственное водоснабжение</w:t>
            </w:r>
          </w:p>
        </w:tc>
        <w:tc>
          <w:tcPr>
            <w:tcW w:w="1498" w:type="dxa"/>
            <w:tcBorders>
              <w:top w:val="single" w:sz="4" w:space="0" w:color="auto"/>
              <w:left w:val="single" w:sz="4" w:space="0" w:color="auto"/>
            </w:tcBorders>
            <w:shd w:val="clear" w:color="auto" w:fill="FFFFFF"/>
            <w:vAlign w:val="bottom"/>
          </w:tcPr>
          <w:p w14:paraId="6880B24F" w14:textId="77777777" w:rsidR="0058132E" w:rsidRDefault="005E311B">
            <w:pPr>
              <w:pStyle w:val="a9"/>
              <w:spacing w:line="240" w:lineRule="auto"/>
              <w:ind w:firstLine="0"/>
            </w:pPr>
            <w:r>
              <w:t>тыс. куб. м</w:t>
            </w:r>
          </w:p>
        </w:tc>
        <w:tc>
          <w:tcPr>
            <w:tcW w:w="1454" w:type="dxa"/>
            <w:tcBorders>
              <w:top w:val="single" w:sz="4" w:space="0" w:color="auto"/>
              <w:left w:val="single" w:sz="4" w:space="0" w:color="auto"/>
              <w:right w:val="single" w:sz="4" w:space="0" w:color="auto"/>
            </w:tcBorders>
            <w:shd w:val="clear" w:color="auto" w:fill="FFFFFF"/>
            <w:vAlign w:val="bottom"/>
          </w:tcPr>
          <w:p w14:paraId="2C457FA1" w14:textId="77777777" w:rsidR="0058132E" w:rsidRDefault="005E311B">
            <w:pPr>
              <w:pStyle w:val="a9"/>
              <w:spacing w:line="240" w:lineRule="auto"/>
              <w:ind w:firstLine="0"/>
              <w:jc w:val="right"/>
            </w:pPr>
            <w:r>
              <w:t>5,75</w:t>
            </w:r>
          </w:p>
        </w:tc>
      </w:tr>
      <w:tr w:rsidR="0058132E" w14:paraId="5B4D49AA" w14:textId="77777777">
        <w:trPr>
          <w:trHeight w:hRule="exact" w:val="350"/>
          <w:jc w:val="center"/>
        </w:trPr>
        <w:tc>
          <w:tcPr>
            <w:tcW w:w="6917" w:type="dxa"/>
            <w:tcBorders>
              <w:top w:val="single" w:sz="4" w:space="0" w:color="auto"/>
              <w:left w:val="single" w:sz="4" w:space="0" w:color="auto"/>
              <w:bottom w:val="single" w:sz="4" w:space="0" w:color="auto"/>
            </w:tcBorders>
            <w:shd w:val="clear" w:color="auto" w:fill="FFFFFF"/>
            <w:vAlign w:val="bottom"/>
          </w:tcPr>
          <w:p w14:paraId="453D451B" w14:textId="77777777" w:rsidR="0058132E" w:rsidRDefault="005E311B">
            <w:pPr>
              <w:pStyle w:val="a9"/>
              <w:spacing w:line="240" w:lineRule="auto"/>
              <w:ind w:firstLine="680"/>
            </w:pPr>
            <w:r>
              <w:t>потери воды в водопроводных сетях</w:t>
            </w:r>
          </w:p>
        </w:tc>
        <w:tc>
          <w:tcPr>
            <w:tcW w:w="1498" w:type="dxa"/>
            <w:tcBorders>
              <w:top w:val="single" w:sz="4" w:space="0" w:color="auto"/>
              <w:left w:val="single" w:sz="4" w:space="0" w:color="auto"/>
              <w:bottom w:val="single" w:sz="4" w:space="0" w:color="auto"/>
            </w:tcBorders>
            <w:shd w:val="clear" w:color="auto" w:fill="FFFFFF"/>
            <w:vAlign w:val="bottom"/>
          </w:tcPr>
          <w:p w14:paraId="5A90E4AA" w14:textId="77777777" w:rsidR="0058132E" w:rsidRDefault="005E311B">
            <w:pPr>
              <w:pStyle w:val="a9"/>
              <w:spacing w:line="240" w:lineRule="auto"/>
              <w:ind w:firstLine="0"/>
            </w:pPr>
            <w:r>
              <w:t>тыс. куб. м</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bottom"/>
          </w:tcPr>
          <w:p w14:paraId="03A13A7C" w14:textId="77777777" w:rsidR="0058132E" w:rsidRDefault="005E311B">
            <w:pPr>
              <w:pStyle w:val="a9"/>
              <w:spacing w:line="240" w:lineRule="auto"/>
              <w:ind w:firstLine="0"/>
              <w:jc w:val="right"/>
            </w:pPr>
            <w:r>
              <w:t>1,7</w:t>
            </w:r>
          </w:p>
        </w:tc>
      </w:tr>
    </w:tbl>
    <w:p w14:paraId="3F0FD573" w14:textId="77777777" w:rsidR="0058132E" w:rsidRDefault="0058132E">
      <w:pPr>
        <w:spacing w:after="219" w:line="1" w:lineRule="exact"/>
      </w:pPr>
    </w:p>
    <w:p w14:paraId="5D7C7CAF" w14:textId="77777777" w:rsidR="0058132E" w:rsidRDefault="005E311B">
      <w:pPr>
        <w:pStyle w:val="1"/>
        <w:ind w:firstLine="680"/>
        <w:jc w:val="both"/>
      </w:pPr>
      <w:r>
        <w:t xml:space="preserve">Для сокращения и устранения непроизводительных затрат и потерь воды необходимо ежемесячно производить анализ структуры, определять величину потерь воды в системах водоснабжения, оценивать объемы полезного водопотребления, и </w:t>
      </w:r>
      <w:r>
        <w:lastRenderedPageBreak/>
        <w:t>устанавливать плановую величину объективно неустранимых потерь воды.</w:t>
      </w:r>
    </w:p>
    <w:p w14:paraId="0BC83299" w14:textId="77777777" w:rsidR="0058132E" w:rsidRDefault="005E311B">
      <w:pPr>
        <w:pStyle w:val="1"/>
        <w:ind w:firstLine="600"/>
        <w:jc w:val="both"/>
      </w:pPr>
      <w:r>
        <w:t>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w:t>
      </w:r>
    </w:p>
    <w:p w14:paraId="1A49D613" w14:textId="77777777" w:rsidR="0058132E" w:rsidRDefault="005E311B">
      <w:pPr>
        <w:pStyle w:val="1"/>
        <w:ind w:firstLine="600"/>
        <w:jc w:val="both"/>
      </w:pPr>
      <w:r>
        <w:t>Неучтенные и неустранимые расходы и потери из водопроводных сетей можно разделить:</w:t>
      </w:r>
    </w:p>
    <w:p w14:paraId="1DA65D1D" w14:textId="77777777" w:rsidR="0058132E" w:rsidRDefault="005E311B">
      <w:pPr>
        <w:pStyle w:val="1"/>
        <w:numPr>
          <w:ilvl w:val="0"/>
          <w:numId w:val="13"/>
        </w:numPr>
        <w:tabs>
          <w:tab w:val="left" w:pos="339"/>
        </w:tabs>
        <w:ind w:firstLine="0"/>
      </w:pPr>
      <w:bookmarkStart w:id="165" w:name="bookmark166"/>
      <w:bookmarkEnd w:id="165"/>
      <w:r>
        <w:t>Полезные расходы:</w:t>
      </w:r>
    </w:p>
    <w:p w14:paraId="124EDC95" w14:textId="77777777" w:rsidR="0058132E" w:rsidRDefault="005E311B">
      <w:pPr>
        <w:pStyle w:val="1"/>
        <w:ind w:firstLine="600"/>
      </w:pPr>
      <w:r>
        <w:t>расходы на технологические нужды водопроводных сетей, в том числе:</w:t>
      </w:r>
    </w:p>
    <w:p w14:paraId="7670F8B2" w14:textId="77777777" w:rsidR="0058132E" w:rsidRDefault="005E311B">
      <w:pPr>
        <w:pStyle w:val="1"/>
        <w:numPr>
          <w:ilvl w:val="0"/>
          <w:numId w:val="7"/>
        </w:numPr>
        <w:tabs>
          <w:tab w:val="left" w:pos="867"/>
        </w:tabs>
        <w:ind w:firstLine="600"/>
      </w:pPr>
      <w:bookmarkStart w:id="166" w:name="bookmark167"/>
      <w:bookmarkEnd w:id="166"/>
      <w:r>
        <w:t>чистка резервуаров;</w:t>
      </w:r>
    </w:p>
    <w:p w14:paraId="6701CA2F" w14:textId="77777777" w:rsidR="0058132E" w:rsidRDefault="005E311B">
      <w:pPr>
        <w:pStyle w:val="1"/>
        <w:numPr>
          <w:ilvl w:val="0"/>
          <w:numId w:val="7"/>
        </w:numPr>
        <w:tabs>
          <w:tab w:val="left" w:pos="867"/>
        </w:tabs>
        <w:ind w:firstLine="600"/>
      </w:pPr>
      <w:bookmarkStart w:id="167" w:name="bookmark168"/>
      <w:bookmarkEnd w:id="167"/>
      <w:r>
        <w:t>промывка тупиковых сетей;</w:t>
      </w:r>
    </w:p>
    <w:p w14:paraId="4AB6614A" w14:textId="77777777" w:rsidR="0058132E" w:rsidRDefault="005E311B">
      <w:pPr>
        <w:pStyle w:val="1"/>
        <w:numPr>
          <w:ilvl w:val="0"/>
          <w:numId w:val="7"/>
        </w:numPr>
        <w:tabs>
          <w:tab w:val="left" w:pos="867"/>
        </w:tabs>
        <w:ind w:firstLine="600"/>
      </w:pPr>
      <w:bookmarkStart w:id="168" w:name="bookmark169"/>
      <w:bookmarkEnd w:id="168"/>
      <w:r>
        <w:t>на дезинфекцию, промывку после устранения аварий, плановых замен;</w:t>
      </w:r>
    </w:p>
    <w:p w14:paraId="51BF2328" w14:textId="77777777" w:rsidR="0058132E" w:rsidRDefault="005E311B">
      <w:pPr>
        <w:pStyle w:val="1"/>
        <w:numPr>
          <w:ilvl w:val="0"/>
          <w:numId w:val="7"/>
        </w:numPr>
        <w:tabs>
          <w:tab w:val="left" w:pos="867"/>
        </w:tabs>
        <w:ind w:firstLine="600"/>
      </w:pPr>
      <w:bookmarkStart w:id="169" w:name="bookmark170"/>
      <w:bookmarkEnd w:id="169"/>
      <w:r>
        <w:t>расходы на ежегодные профилактические ремонтные работы, промывки;</w:t>
      </w:r>
    </w:p>
    <w:p w14:paraId="2CB4961E" w14:textId="77777777" w:rsidR="0058132E" w:rsidRDefault="005E311B">
      <w:pPr>
        <w:pStyle w:val="1"/>
        <w:numPr>
          <w:ilvl w:val="0"/>
          <w:numId w:val="7"/>
        </w:numPr>
        <w:tabs>
          <w:tab w:val="left" w:pos="867"/>
        </w:tabs>
        <w:ind w:firstLine="600"/>
      </w:pPr>
      <w:bookmarkStart w:id="170" w:name="bookmark171"/>
      <w:bookmarkEnd w:id="170"/>
      <w:r>
        <w:t>промывка канализационных сетей;</w:t>
      </w:r>
    </w:p>
    <w:p w14:paraId="26EFB58C" w14:textId="77777777" w:rsidR="0058132E" w:rsidRDefault="005E311B">
      <w:pPr>
        <w:pStyle w:val="1"/>
        <w:numPr>
          <w:ilvl w:val="0"/>
          <w:numId w:val="7"/>
        </w:numPr>
        <w:tabs>
          <w:tab w:val="left" w:pos="867"/>
        </w:tabs>
        <w:ind w:firstLine="600"/>
      </w:pPr>
      <w:bookmarkStart w:id="171" w:name="bookmark172"/>
      <w:bookmarkEnd w:id="171"/>
      <w:r>
        <w:t>тушение пожаров;</w:t>
      </w:r>
    </w:p>
    <w:p w14:paraId="55147B9F" w14:textId="77777777" w:rsidR="0058132E" w:rsidRDefault="005E311B">
      <w:pPr>
        <w:pStyle w:val="1"/>
        <w:numPr>
          <w:ilvl w:val="0"/>
          <w:numId w:val="7"/>
        </w:numPr>
        <w:tabs>
          <w:tab w:val="left" w:pos="867"/>
        </w:tabs>
        <w:ind w:firstLine="600"/>
      </w:pPr>
      <w:bookmarkStart w:id="172" w:name="bookmark173"/>
      <w:bookmarkEnd w:id="172"/>
      <w:r>
        <w:t>испытание пожарных гидрантов.</w:t>
      </w:r>
    </w:p>
    <w:p w14:paraId="0DD772B5" w14:textId="77777777" w:rsidR="0058132E" w:rsidRDefault="005E311B">
      <w:pPr>
        <w:pStyle w:val="1"/>
        <w:numPr>
          <w:ilvl w:val="0"/>
          <w:numId w:val="13"/>
        </w:numPr>
        <w:tabs>
          <w:tab w:val="left" w:pos="368"/>
        </w:tabs>
        <w:ind w:firstLine="0"/>
      </w:pPr>
      <w:bookmarkStart w:id="173" w:name="bookmark174"/>
      <w:bookmarkEnd w:id="173"/>
      <w:r>
        <w:t>Организационно-учетные расходы, в том числе:</w:t>
      </w:r>
    </w:p>
    <w:p w14:paraId="1D584B78" w14:textId="77777777" w:rsidR="0058132E" w:rsidRDefault="005E311B">
      <w:pPr>
        <w:pStyle w:val="1"/>
        <w:numPr>
          <w:ilvl w:val="0"/>
          <w:numId w:val="7"/>
        </w:numPr>
        <w:tabs>
          <w:tab w:val="left" w:pos="867"/>
        </w:tabs>
        <w:ind w:firstLine="600"/>
      </w:pPr>
      <w:bookmarkStart w:id="174" w:name="bookmark175"/>
      <w:bookmarkEnd w:id="174"/>
      <w:r>
        <w:t>не зарегистрированные средствами измерения;</w:t>
      </w:r>
    </w:p>
    <w:p w14:paraId="5F53F988" w14:textId="77777777" w:rsidR="0058132E" w:rsidRDefault="005E311B">
      <w:pPr>
        <w:pStyle w:val="1"/>
        <w:numPr>
          <w:ilvl w:val="0"/>
          <w:numId w:val="7"/>
        </w:numPr>
        <w:tabs>
          <w:tab w:val="left" w:pos="867"/>
        </w:tabs>
        <w:ind w:firstLine="600"/>
      </w:pPr>
      <w:bookmarkStart w:id="175" w:name="bookmark176"/>
      <w:bookmarkEnd w:id="175"/>
      <w:r>
        <w:t>не учтенные из-за погрешности средств измерения у абонентов;</w:t>
      </w:r>
    </w:p>
    <w:p w14:paraId="3398C66D" w14:textId="77777777" w:rsidR="0058132E" w:rsidRDefault="005E311B">
      <w:pPr>
        <w:pStyle w:val="1"/>
        <w:numPr>
          <w:ilvl w:val="0"/>
          <w:numId w:val="7"/>
        </w:numPr>
        <w:tabs>
          <w:tab w:val="left" w:pos="867"/>
        </w:tabs>
        <w:ind w:firstLine="600"/>
      </w:pPr>
      <w:bookmarkStart w:id="176" w:name="bookmark177"/>
      <w:bookmarkEnd w:id="176"/>
      <w:r>
        <w:t>не зарегистрированные средствами измерения квартирных водомеров;</w:t>
      </w:r>
    </w:p>
    <w:p w14:paraId="07010C48" w14:textId="77777777" w:rsidR="0058132E" w:rsidRDefault="005E311B">
      <w:pPr>
        <w:pStyle w:val="1"/>
        <w:numPr>
          <w:ilvl w:val="0"/>
          <w:numId w:val="13"/>
        </w:numPr>
        <w:tabs>
          <w:tab w:val="left" w:pos="368"/>
        </w:tabs>
        <w:ind w:firstLine="0"/>
      </w:pPr>
      <w:bookmarkStart w:id="177" w:name="bookmark178"/>
      <w:bookmarkEnd w:id="177"/>
      <w:r>
        <w:t>Потери из водопроводных сетей:</w:t>
      </w:r>
    </w:p>
    <w:p w14:paraId="4E40E0F9" w14:textId="77777777" w:rsidR="0058132E" w:rsidRDefault="005E311B">
      <w:pPr>
        <w:pStyle w:val="1"/>
        <w:numPr>
          <w:ilvl w:val="0"/>
          <w:numId w:val="7"/>
        </w:numPr>
        <w:tabs>
          <w:tab w:val="left" w:pos="867"/>
        </w:tabs>
        <w:ind w:firstLine="600"/>
        <w:jc w:val="both"/>
      </w:pPr>
      <w:bookmarkStart w:id="178" w:name="bookmark179"/>
      <w:bookmarkEnd w:id="178"/>
      <w:r>
        <w:t>потери из водопроводных сетей в результате аварий;</w:t>
      </w:r>
    </w:p>
    <w:p w14:paraId="2A03A0DA" w14:textId="77777777" w:rsidR="0058132E" w:rsidRDefault="005E311B">
      <w:pPr>
        <w:pStyle w:val="1"/>
        <w:numPr>
          <w:ilvl w:val="0"/>
          <w:numId w:val="7"/>
        </w:numPr>
        <w:tabs>
          <w:tab w:val="left" w:pos="867"/>
        </w:tabs>
        <w:ind w:firstLine="600"/>
        <w:jc w:val="both"/>
      </w:pPr>
      <w:bookmarkStart w:id="179" w:name="bookmark180"/>
      <w:bookmarkEnd w:id="179"/>
      <w:r>
        <w:t>скрытые утечки из водопроводных сетей;</w:t>
      </w:r>
    </w:p>
    <w:p w14:paraId="683E905A" w14:textId="77777777" w:rsidR="0058132E" w:rsidRDefault="005E311B">
      <w:pPr>
        <w:pStyle w:val="1"/>
        <w:numPr>
          <w:ilvl w:val="0"/>
          <w:numId w:val="7"/>
        </w:numPr>
        <w:tabs>
          <w:tab w:val="left" w:pos="867"/>
        </w:tabs>
        <w:ind w:firstLine="600"/>
        <w:jc w:val="both"/>
      </w:pPr>
      <w:bookmarkStart w:id="180" w:name="bookmark181"/>
      <w:bookmarkEnd w:id="180"/>
      <w:r>
        <w:t>утечки из уплотнения сетевой арматуры;</w:t>
      </w:r>
    </w:p>
    <w:p w14:paraId="4334BFA3" w14:textId="77777777" w:rsidR="0058132E" w:rsidRDefault="005E311B">
      <w:pPr>
        <w:pStyle w:val="1"/>
        <w:numPr>
          <w:ilvl w:val="0"/>
          <w:numId w:val="7"/>
        </w:numPr>
        <w:tabs>
          <w:tab w:val="left" w:pos="867"/>
        </w:tabs>
        <w:ind w:firstLine="600"/>
        <w:jc w:val="both"/>
      </w:pPr>
      <w:bookmarkStart w:id="181" w:name="bookmark182"/>
      <w:bookmarkEnd w:id="181"/>
      <w:r>
        <w:t>утечки через водопроводные колонки;</w:t>
      </w:r>
    </w:p>
    <w:p w14:paraId="59A89C1E" w14:textId="77777777" w:rsidR="0058132E" w:rsidRDefault="005E311B">
      <w:pPr>
        <w:pStyle w:val="1"/>
        <w:numPr>
          <w:ilvl w:val="0"/>
          <w:numId w:val="7"/>
        </w:numPr>
        <w:tabs>
          <w:tab w:val="left" w:pos="867"/>
        </w:tabs>
        <w:ind w:firstLine="600"/>
        <w:jc w:val="both"/>
      </w:pPr>
      <w:bookmarkStart w:id="182" w:name="bookmark183"/>
      <w:bookmarkEnd w:id="182"/>
      <w:r>
        <w:t>расходы на естественную убыль при подаче воды по трубопроводам;</w:t>
      </w:r>
    </w:p>
    <w:p w14:paraId="347A04D0" w14:textId="77777777" w:rsidR="0058132E" w:rsidRDefault="005E311B">
      <w:pPr>
        <w:pStyle w:val="1"/>
        <w:numPr>
          <w:ilvl w:val="0"/>
          <w:numId w:val="7"/>
        </w:numPr>
        <w:tabs>
          <w:tab w:val="left" w:pos="834"/>
        </w:tabs>
        <w:spacing w:after="200"/>
        <w:ind w:firstLine="600"/>
        <w:jc w:val="both"/>
      </w:pPr>
      <w:bookmarkStart w:id="183" w:name="bookmark185"/>
      <w:bookmarkStart w:id="184" w:name="bookmark184"/>
      <w:bookmarkEnd w:id="183"/>
      <w:r>
        <w:t>утечки в результате аварий на водопроводных сетях, которые находятся на балансе абонентов до водомерных узлов.</w:t>
      </w:r>
      <w:bookmarkEnd w:id="184"/>
    </w:p>
    <w:p w14:paraId="48177834" w14:textId="77777777" w:rsidR="0058132E" w:rsidRDefault="005E311B">
      <w:pPr>
        <w:pStyle w:val="32"/>
        <w:keepNext/>
        <w:keepLines/>
        <w:numPr>
          <w:ilvl w:val="1"/>
          <w:numId w:val="8"/>
        </w:numPr>
        <w:tabs>
          <w:tab w:val="left" w:pos="1454"/>
        </w:tabs>
        <w:spacing w:after="200"/>
        <w:ind w:firstLine="600"/>
        <w:jc w:val="both"/>
      </w:pPr>
      <w:bookmarkStart w:id="185" w:name="bookmark188"/>
      <w:bookmarkStart w:id="186" w:name="bookmark186"/>
      <w:bookmarkStart w:id="187" w:name="bookmark187"/>
      <w:bookmarkStart w:id="188" w:name="bookmark189"/>
      <w:bookmarkEnd w:id="185"/>
      <w:r>
        <w:t>Территориальный водный баланс подачи воды</w:t>
      </w:r>
      <w:bookmarkEnd w:id="186"/>
      <w:bookmarkEnd w:id="187"/>
      <w:bookmarkEnd w:id="188"/>
    </w:p>
    <w:p w14:paraId="476B3829" w14:textId="77777777" w:rsidR="0058132E" w:rsidRDefault="005E311B">
      <w:pPr>
        <w:pStyle w:val="1"/>
        <w:spacing w:after="220"/>
        <w:ind w:firstLine="600"/>
        <w:jc w:val="both"/>
      </w:pPr>
      <w:r>
        <w:t>Так как в Коськовском сельском поселении централизованное водоснабжение имеется только в одном из 21 населённого пункта поселения - д. Коськово, то</w:t>
      </w:r>
      <w:r>
        <w:br w:type="page"/>
      </w:r>
      <w:bookmarkStart w:id="189" w:name="bookmark190"/>
      <w:r>
        <w:lastRenderedPageBreak/>
        <w:t>территориальный водный баланс подачи воды соответствует данным, представленным в таблице 7, п. 3.1.</w:t>
      </w:r>
      <w:bookmarkEnd w:id="189"/>
    </w:p>
    <w:p w14:paraId="77564B7E" w14:textId="77777777" w:rsidR="0058132E" w:rsidRDefault="005E311B">
      <w:pPr>
        <w:pStyle w:val="32"/>
        <w:keepNext/>
        <w:keepLines/>
        <w:numPr>
          <w:ilvl w:val="1"/>
          <w:numId w:val="8"/>
        </w:numPr>
        <w:tabs>
          <w:tab w:val="left" w:pos="1416"/>
        </w:tabs>
        <w:ind w:firstLine="680"/>
        <w:jc w:val="both"/>
      </w:pPr>
      <w:bookmarkStart w:id="190" w:name="bookmark193"/>
      <w:bookmarkStart w:id="191" w:name="bookmark191"/>
      <w:bookmarkStart w:id="192" w:name="bookmark192"/>
      <w:bookmarkStart w:id="193" w:name="bookmark194"/>
      <w:bookmarkEnd w:id="190"/>
      <w:r>
        <w:t>Структурный водный баланс реализации воды по группам потребителей.</w:t>
      </w:r>
      <w:bookmarkEnd w:id="191"/>
      <w:bookmarkEnd w:id="192"/>
      <w:bookmarkEnd w:id="193"/>
    </w:p>
    <w:p w14:paraId="449B0F5E" w14:textId="77777777" w:rsidR="0058132E" w:rsidRDefault="005E311B">
      <w:pPr>
        <w:pStyle w:val="1"/>
        <w:spacing w:after="220"/>
        <w:ind w:firstLine="680"/>
        <w:jc w:val="both"/>
      </w:pPr>
      <w:r>
        <w:t>Структура потребления воды по отдельным видам потребителей Коськовского сельского поселения представлена в таблице 11 и на диаграмме рисунка 6.</w:t>
      </w:r>
    </w:p>
    <w:p w14:paraId="0BA966E3" w14:textId="77777777" w:rsidR="0058132E" w:rsidRDefault="005E311B">
      <w:pPr>
        <w:pStyle w:val="a7"/>
        <w:ind w:left="96"/>
      </w:pPr>
      <w:r>
        <w:t>Таблица 11- Потребление воды по отдельным видам потребителей Коськовского сельского поселения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4738"/>
        <w:gridCol w:w="2318"/>
        <w:gridCol w:w="2813"/>
      </w:tblGrid>
      <w:tr w:rsidR="0058132E" w14:paraId="3B40894F" w14:textId="77777777">
        <w:trPr>
          <w:trHeight w:hRule="exact" w:val="643"/>
          <w:jc w:val="center"/>
        </w:trPr>
        <w:tc>
          <w:tcPr>
            <w:tcW w:w="4738" w:type="dxa"/>
            <w:tcBorders>
              <w:top w:val="single" w:sz="4" w:space="0" w:color="auto"/>
              <w:left w:val="single" w:sz="4" w:space="0" w:color="auto"/>
            </w:tcBorders>
            <w:shd w:val="clear" w:color="auto" w:fill="FFFFFF"/>
            <w:vAlign w:val="center"/>
          </w:tcPr>
          <w:p w14:paraId="7CDCCEDB" w14:textId="77777777" w:rsidR="0058132E" w:rsidRDefault="005E311B">
            <w:pPr>
              <w:pStyle w:val="a9"/>
              <w:spacing w:line="240" w:lineRule="auto"/>
              <w:ind w:firstLine="0"/>
              <w:jc w:val="center"/>
              <w:rPr>
                <w:sz w:val="24"/>
                <w:szCs w:val="24"/>
              </w:rPr>
            </w:pPr>
            <w:r>
              <w:rPr>
                <w:b/>
                <w:bCs/>
                <w:sz w:val="24"/>
                <w:szCs w:val="24"/>
              </w:rPr>
              <w:t>Потребитель</w:t>
            </w:r>
          </w:p>
        </w:tc>
        <w:tc>
          <w:tcPr>
            <w:tcW w:w="2318" w:type="dxa"/>
            <w:tcBorders>
              <w:top w:val="single" w:sz="4" w:space="0" w:color="auto"/>
              <w:left w:val="single" w:sz="4" w:space="0" w:color="auto"/>
            </w:tcBorders>
            <w:shd w:val="clear" w:color="auto" w:fill="FFFFFF"/>
            <w:vAlign w:val="bottom"/>
          </w:tcPr>
          <w:p w14:paraId="3DF890D5" w14:textId="77777777" w:rsidR="0058132E" w:rsidRDefault="005E311B">
            <w:pPr>
              <w:pStyle w:val="a9"/>
              <w:spacing w:line="233" w:lineRule="auto"/>
              <w:ind w:firstLine="0"/>
              <w:jc w:val="center"/>
              <w:rPr>
                <w:sz w:val="24"/>
                <w:szCs w:val="24"/>
              </w:rPr>
            </w:pPr>
            <w:r>
              <w:rPr>
                <w:b/>
                <w:bCs/>
                <w:sz w:val="24"/>
                <w:szCs w:val="24"/>
              </w:rPr>
              <w:t>Единица измерения</w:t>
            </w:r>
          </w:p>
        </w:tc>
        <w:tc>
          <w:tcPr>
            <w:tcW w:w="2813" w:type="dxa"/>
            <w:tcBorders>
              <w:top w:val="single" w:sz="4" w:space="0" w:color="auto"/>
              <w:left w:val="single" w:sz="4" w:space="0" w:color="auto"/>
              <w:right w:val="single" w:sz="4" w:space="0" w:color="auto"/>
            </w:tcBorders>
            <w:shd w:val="clear" w:color="auto" w:fill="FFFFFF"/>
            <w:vAlign w:val="bottom"/>
          </w:tcPr>
          <w:p w14:paraId="03D91D2A" w14:textId="77777777" w:rsidR="0058132E" w:rsidRDefault="005E311B">
            <w:pPr>
              <w:pStyle w:val="a9"/>
              <w:spacing w:line="240" w:lineRule="auto"/>
              <w:ind w:firstLine="0"/>
              <w:jc w:val="center"/>
              <w:rPr>
                <w:sz w:val="24"/>
                <w:szCs w:val="24"/>
              </w:rPr>
            </w:pPr>
            <w:r>
              <w:rPr>
                <w:b/>
                <w:bCs/>
                <w:sz w:val="24"/>
                <w:szCs w:val="24"/>
              </w:rPr>
              <w:t>Фактическое годовое потребление</w:t>
            </w:r>
          </w:p>
        </w:tc>
      </w:tr>
      <w:tr w:rsidR="0058132E" w14:paraId="77516E01" w14:textId="77777777">
        <w:trPr>
          <w:trHeight w:hRule="exact" w:val="326"/>
          <w:jc w:val="center"/>
        </w:trPr>
        <w:tc>
          <w:tcPr>
            <w:tcW w:w="4738" w:type="dxa"/>
            <w:tcBorders>
              <w:top w:val="single" w:sz="4" w:space="0" w:color="auto"/>
              <w:left w:val="single" w:sz="4" w:space="0" w:color="auto"/>
            </w:tcBorders>
            <w:shd w:val="clear" w:color="auto" w:fill="FFFFFF"/>
            <w:vAlign w:val="center"/>
          </w:tcPr>
          <w:p w14:paraId="35E06641" w14:textId="77777777" w:rsidR="0058132E" w:rsidRDefault="005E311B">
            <w:pPr>
              <w:pStyle w:val="a9"/>
              <w:spacing w:line="240" w:lineRule="auto"/>
              <w:ind w:firstLine="0"/>
              <w:rPr>
                <w:sz w:val="24"/>
                <w:szCs w:val="24"/>
              </w:rPr>
            </w:pPr>
            <w:r>
              <w:rPr>
                <w:sz w:val="24"/>
                <w:szCs w:val="24"/>
              </w:rPr>
              <w:t>Население</w:t>
            </w:r>
          </w:p>
        </w:tc>
        <w:tc>
          <w:tcPr>
            <w:tcW w:w="2318" w:type="dxa"/>
            <w:tcBorders>
              <w:top w:val="single" w:sz="4" w:space="0" w:color="auto"/>
              <w:left w:val="single" w:sz="4" w:space="0" w:color="auto"/>
            </w:tcBorders>
            <w:shd w:val="clear" w:color="auto" w:fill="FFFFFF"/>
            <w:vAlign w:val="center"/>
          </w:tcPr>
          <w:p w14:paraId="7CBF9B2F" w14:textId="77777777" w:rsidR="0058132E" w:rsidRDefault="005E311B">
            <w:pPr>
              <w:pStyle w:val="a9"/>
              <w:spacing w:line="240" w:lineRule="auto"/>
              <w:ind w:firstLine="0"/>
              <w:jc w:val="center"/>
              <w:rPr>
                <w:sz w:val="24"/>
                <w:szCs w:val="24"/>
              </w:rPr>
            </w:pPr>
            <w:r>
              <w:rPr>
                <w:sz w:val="24"/>
                <w:szCs w:val="24"/>
              </w:rPr>
              <w:t>тыс. куб. м</w:t>
            </w:r>
          </w:p>
        </w:tc>
        <w:tc>
          <w:tcPr>
            <w:tcW w:w="2813" w:type="dxa"/>
            <w:tcBorders>
              <w:top w:val="single" w:sz="4" w:space="0" w:color="auto"/>
              <w:left w:val="single" w:sz="4" w:space="0" w:color="auto"/>
              <w:right w:val="single" w:sz="4" w:space="0" w:color="auto"/>
            </w:tcBorders>
            <w:shd w:val="clear" w:color="auto" w:fill="FFFFFF"/>
            <w:vAlign w:val="center"/>
          </w:tcPr>
          <w:p w14:paraId="5DB15687" w14:textId="77777777" w:rsidR="0058132E" w:rsidRDefault="005E311B">
            <w:pPr>
              <w:pStyle w:val="a9"/>
              <w:spacing w:line="240" w:lineRule="auto"/>
              <w:ind w:firstLine="0"/>
              <w:jc w:val="center"/>
              <w:rPr>
                <w:sz w:val="24"/>
                <w:szCs w:val="24"/>
              </w:rPr>
            </w:pPr>
            <w:r>
              <w:rPr>
                <w:sz w:val="24"/>
                <w:szCs w:val="24"/>
              </w:rPr>
              <w:t>13,33</w:t>
            </w:r>
          </w:p>
        </w:tc>
      </w:tr>
      <w:tr w:rsidR="0058132E" w14:paraId="1EC272C9" w14:textId="77777777">
        <w:trPr>
          <w:trHeight w:hRule="exact" w:val="326"/>
          <w:jc w:val="center"/>
        </w:trPr>
        <w:tc>
          <w:tcPr>
            <w:tcW w:w="4738" w:type="dxa"/>
            <w:tcBorders>
              <w:top w:val="single" w:sz="4" w:space="0" w:color="auto"/>
              <w:left w:val="single" w:sz="4" w:space="0" w:color="auto"/>
            </w:tcBorders>
            <w:shd w:val="clear" w:color="auto" w:fill="FFFFFF"/>
            <w:vAlign w:val="bottom"/>
          </w:tcPr>
          <w:p w14:paraId="09F60AF6" w14:textId="77777777" w:rsidR="0058132E" w:rsidRDefault="005E311B">
            <w:pPr>
              <w:pStyle w:val="a9"/>
              <w:spacing w:line="240" w:lineRule="auto"/>
              <w:ind w:firstLine="0"/>
              <w:rPr>
                <w:sz w:val="24"/>
                <w:szCs w:val="24"/>
              </w:rPr>
            </w:pPr>
            <w:r>
              <w:rPr>
                <w:sz w:val="24"/>
                <w:szCs w:val="24"/>
              </w:rPr>
              <w:t>Промышленность</w:t>
            </w:r>
          </w:p>
        </w:tc>
        <w:tc>
          <w:tcPr>
            <w:tcW w:w="2318" w:type="dxa"/>
            <w:tcBorders>
              <w:top w:val="single" w:sz="4" w:space="0" w:color="auto"/>
              <w:left w:val="single" w:sz="4" w:space="0" w:color="auto"/>
            </w:tcBorders>
            <w:shd w:val="clear" w:color="auto" w:fill="FFFFFF"/>
            <w:vAlign w:val="bottom"/>
          </w:tcPr>
          <w:p w14:paraId="3F0F36BD" w14:textId="77777777" w:rsidR="0058132E" w:rsidRDefault="005E311B">
            <w:pPr>
              <w:pStyle w:val="a9"/>
              <w:spacing w:line="240" w:lineRule="auto"/>
              <w:ind w:firstLine="0"/>
              <w:jc w:val="center"/>
              <w:rPr>
                <w:sz w:val="24"/>
                <w:szCs w:val="24"/>
              </w:rPr>
            </w:pPr>
            <w:r>
              <w:rPr>
                <w:sz w:val="24"/>
                <w:szCs w:val="24"/>
              </w:rPr>
              <w:t>тыс. куб. м</w:t>
            </w:r>
          </w:p>
        </w:tc>
        <w:tc>
          <w:tcPr>
            <w:tcW w:w="2813" w:type="dxa"/>
            <w:tcBorders>
              <w:top w:val="single" w:sz="4" w:space="0" w:color="auto"/>
              <w:left w:val="single" w:sz="4" w:space="0" w:color="auto"/>
              <w:right w:val="single" w:sz="4" w:space="0" w:color="auto"/>
            </w:tcBorders>
            <w:shd w:val="clear" w:color="auto" w:fill="FFFFFF"/>
            <w:vAlign w:val="bottom"/>
          </w:tcPr>
          <w:p w14:paraId="45B3D36A" w14:textId="77777777" w:rsidR="0058132E" w:rsidRDefault="005E311B">
            <w:pPr>
              <w:pStyle w:val="a9"/>
              <w:spacing w:line="240" w:lineRule="auto"/>
              <w:ind w:firstLine="0"/>
              <w:jc w:val="center"/>
              <w:rPr>
                <w:sz w:val="24"/>
                <w:szCs w:val="24"/>
              </w:rPr>
            </w:pPr>
            <w:r>
              <w:rPr>
                <w:sz w:val="24"/>
                <w:szCs w:val="24"/>
              </w:rPr>
              <w:t>5,17</w:t>
            </w:r>
          </w:p>
        </w:tc>
      </w:tr>
      <w:tr w:rsidR="0058132E" w14:paraId="380D875F" w14:textId="77777777">
        <w:trPr>
          <w:trHeight w:hRule="exact" w:val="322"/>
          <w:jc w:val="center"/>
        </w:trPr>
        <w:tc>
          <w:tcPr>
            <w:tcW w:w="4738" w:type="dxa"/>
            <w:tcBorders>
              <w:top w:val="single" w:sz="4" w:space="0" w:color="auto"/>
              <w:left w:val="single" w:sz="4" w:space="0" w:color="auto"/>
            </w:tcBorders>
            <w:shd w:val="clear" w:color="auto" w:fill="FFFFFF"/>
            <w:vAlign w:val="bottom"/>
          </w:tcPr>
          <w:p w14:paraId="24BA445D" w14:textId="77777777" w:rsidR="0058132E" w:rsidRDefault="005E311B">
            <w:pPr>
              <w:pStyle w:val="a9"/>
              <w:spacing w:line="240" w:lineRule="auto"/>
              <w:ind w:firstLine="0"/>
              <w:rPr>
                <w:sz w:val="24"/>
                <w:szCs w:val="24"/>
              </w:rPr>
            </w:pPr>
            <w:r>
              <w:rPr>
                <w:sz w:val="24"/>
                <w:szCs w:val="24"/>
              </w:rPr>
              <w:t>Сельское хозяйство</w:t>
            </w:r>
          </w:p>
        </w:tc>
        <w:tc>
          <w:tcPr>
            <w:tcW w:w="2318" w:type="dxa"/>
            <w:tcBorders>
              <w:top w:val="single" w:sz="4" w:space="0" w:color="auto"/>
              <w:left w:val="single" w:sz="4" w:space="0" w:color="auto"/>
            </w:tcBorders>
            <w:shd w:val="clear" w:color="auto" w:fill="FFFFFF"/>
            <w:vAlign w:val="bottom"/>
          </w:tcPr>
          <w:p w14:paraId="18DD783B" w14:textId="77777777" w:rsidR="0058132E" w:rsidRDefault="005E311B">
            <w:pPr>
              <w:pStyle w:val="a9"/>
              <w:spacing w:line="240" w:lineRule="auto"/>
              <w:ind w:firstLine="0"/>
              <w:jc w:val="center"/>
              <w:rPr>
                <w:sz w:val="24"/>
                <w:szCs w:val="24"/>
              </w:rPr>
            </w:pPr>
            <w:r>
              <w:rPr>
                <w:sz w:val="24"/>
                <w:szCs w:val="24"/>
              </w:rPr>
              <w:t>тыс. куб. м</w:t>
            </w:r>
          </w:p>
        </w:tc>
        <w:tc>
          <w:tcPr>
            <w:tcW w:w="2813" w:type="dxa"/>
            <w:tcBorders>
              <w:top w:val="single" w:sz="4" w:space="0" w:color="auto"/>
              <w:left w:val="single" w:sz="4" w:space="0" w:color="auto"/>
              <w:right w:val="single" w:sz="4" w:space="0" w:color="auto"/>
            </w:tcBorders>
            <w:shd w:val="clear" w:color="auto" w:fill="FFFFFF"/>
            <w:vAlign w:val="bottom"/>
          </w:tcPr>
          <w:p w14:paraId="035A3E1D" w14:textId="77777777" w:rsidR="0058132E" w:rsidRDefault="005E311B">
            <w:pPr>
              <w:pStyle w:val="a9"/>
              <w:spacing w:line="240" w:lineRule="auto"/>
              <w:ind w:firstLine="0"/>
              <w:jc w:val="center"/>
              <w:rPr>
                <w:sz w:val="24"/>
                <w:szCs w:val="24"/>
              </w:rPr>
            </w:pPr>
            <w:r>
              <w:rPr>
                <w:sz w:val="24"/>
                <w:szCs w:val="24"/>
              </w:rPr>
              <w:t>5,75</w:t>
            </w:r>
          </w:p>
        </w:tc>
      </w:tr>
      <w:tr w:rsidR="0058132E" w14:paraId="35D3219F" w14:textId="77777777">
        <w:trPr>
          <w:trHeight w:hRule="exact" w:val="336"/>
          <w:jc w:val="center"/>
        </w:trPr>
        <w:tc>
          <w:tcPr>
            <w:tcW w:w="4738" w:type="dxa"/>
            <w:tcBorders>
              <w:top w:val="single" w:sz="4" w:space="0" w:color="auto"/>
              <w:left w:val="single" w:sz="4" w:space="0" w:color="auto"/>
              <w:bottom w:val="single" w:sz="4" w:space="0" w:color="auto"/>
            </w:tcBorders>
            <w:shd w:val="clear" w:color="auto" w:fill="FFFFFF"/>
            <w:vAlign w:val="center"/>
          </w:tcPr>
          <w:p w14:paraId="7A0F211F" w14:textId="77777777" w:rsidR="0058132E" w:rsidRDefault="005E311B">
            <w:pPr>
              <w:pStyle w:val="a9"/>
              <w:spacing w:line="240" w:lineRule="auto"/>
              <w:ind w:firstLine="0"/>
              <w:rPr>
                <w:sz w:val="24"/>
                <w:szCs w:val="24"/>
              </w:rPr>
            </w:pPr>
            <w:r>
              <w:rPr>
                <w:sz w:val="24"/>
                <w:szCs w:val="24"/>
              </w:rPr>
              <w:t>ВСЕГО</w:t>
            </w:r>
          </w:p>
        </w:tc>
        <w:tc>
          <w:tcPr>
            <w:tcW w:w="2318" w:type="dxa"/>
            <w:tcBorders>
              <w:top w:val="single" w:sz="4" w:space="0" w:color="auto"/>
              <w:left w:val="single" w:sz="4" w:space="0" w:color="auto"/>
              <w:bottom w:val="single" w:sz="4" w:space="0" w:color="auto"/>
            </w:tcBorders>
            <w:shd w:val="clear" w:color="auto" w:fill="FFFFFF"/>
            <w:vAlign w:val="center"/>
          </w:tcPr>
          <w:p w14:paraId="3176ABC2" w14:textId="77777777" w:rsidR="0058132E" w:rsidRDefault="005E311B">
            <w:pPr>
              <w:pStyle w:val="a9"/>
              <w:spacing w:line="240" w:lineRule="auto"/>
              <w:ind w:firstLine="0"/>
              <w:jc w:val="center"/>
              <w:rPr>
                <w:sz w:val="24"/>
                <w:szCs w:val="24"/>
              </w:rPr>
            </w:pPr>
            <w:r>
              <w:rPr>
                <w:sz w:val="24"/>
                <w:szCs w:val="24"/>
              </w:rPr>
              <w:t>тыс. куб. м</w:t>
            </w:r>
          </w:p>
        </w:tc>
        <w:tc>
          <w:tcPr>
            <w:tcW w:w="2813" w:type="dxa"/>
            <w:tcBorders>
              <w:top w:val="single" w:sz="4" w:space="0" w:color="auto"/>
              <w:left w:val="single" w:sz="4" w:space="0" w:color="auto"/>
              <w:bottom w:val="single" w:sz="4" w:space="0" w:color="auto"/>
              <w:right w:val="single" w:sz="4" w:space="0" w:color="auto"/>
            </w:tcBorders>
            <w:shd w:val="clear" w:color="auto" w:fill="FFFFFF"/>
            <w:vAlign w:val="center"/>
          </w:tcPr>
          <w:p w14:paraId="30A7F0F1" w14:textId="77777777" w:rsidR="0058132E" w:rsidRDefault="005E311B">
            <w:pPr>
              <w:pStyle w:val="a9"/>
              <w:spacing w:line="240" w:lineRule="auto"/>
              <w:ind w:firstLine="0"/>
              <w:jc w:val="center"/>
              <w:rPr>
                <w:sz w:val="24"/>
                <w:szCs w:val="24"/>
              </w:rPr>
            </w:pPr>
            <w:r>
              <w:rPr>
                <w:sz w:val="24"/>
                <w:szCs w:val="24"/>
              </w:rPr>
              <w:t>24,25</w:t>
            </w:r>
          </w:p>
        </w:tc>
      </w:tr>
    </w:tbl>
    <w:p w14:paraId="7FBDA2F4" w14:textId="77777777" w:rsidR="0058132E" w:rsidRDefault="0058132E">
      <w:pPr>
        <w:spacing w:after="679" w:line="1" w:lineRule="exact"/>
      </w:pPr>
    </w:p>
    <w:p w14:paraId="292174CF" w14:textId="77777777" w:rsidR="0058132E" w:rsidRDefault="005E311B">
      <w:pPr>
        <w:pStyle w:val="24"/>
        <w:keepNext/>
        <w:keepLines/>
      </w:pPr>
      <w:bookmarkStart w:id="194" w:name="bookmark195"/>
      <w:bookmarkStart w:id="195" w:name="bookmark196"/>
      <w:bookmarkStart w:id="196" w:name="bookmark197"/>
      <w:r>
        <w:t>Структура потребления воды по отдельным</w:t>
      </w:r>
      <w:r>
        <w:br/>
        <w:t>категориям потребителей Коськовского</w:t>
      </w:r>
      <w:r>
        <w:br/>
        <w:t>сельского поселения</w:t>
      </w:r>
      <w:bookmarkEnd w:id="194"/>
      <w:bookmarkEnd w:id="195"/>
      <w:bookmarkEnd w:id="196"/>
    </w:p>
    <w:p w14:paraId="038B00F2" w14:textId="77777777" w:rsidR="0058132E" w:rsidRDefault="005E311B">
      <w:pPr>
        <w:spacing w:line="1" w:lineRule="exact"/>
      </w:pPr>
      <w:r>
        <w:rPr>
          <w:noProof/>
        </w:rPr>
        <mc:AlternateContent>
          <mc:Choice Requires="wps">
            <w:drawing>
              <wp:anchor distT="63500" distB="1975485" distL="0" distR="0" simplePos="0" relativeHeight="125829396" behindDoc="0" locked="0" layoutInCell="1" allowOverlap="1" wp14:anchorId="74AF07CE" wp14:editId="79CB50EF">
                <wp:simplePos x="0" y="0"/>
                <wp:positionH relativeFrom="page">
                  <wp:posOffset>1409700</wp:posOffset>
                </wp:positionH>
                <wp:positionV relativeFrom="paragraph">
                  <wp:posOffset>63500</wp:posOffset>
                </wp:positionV>
                <wp:extent cx="932815" cy="301625"/>
                <wp:effectExtent l="0" t="0" r="0" b="0"/>
                <wp:wrapTopAndBottom/>
                <wp:docPr id="37" name="Shape 37"/>
                <wp:cNvGraphicFramePr/>
                <a:graphic xmlns:a="http://schemas.openxmlformats.org/drawingml/2006/main">
                  <a:graphicData uri="http://schemas.microsoft.com/office/word/2010/wordprocessingShape">
                    <wps:wsp>
                      <wps:cNvSpPr txBox="1"/>
                      <wps:spPr>
                        <a:xfrm>
                          <a:off x="0" y="0"/>
                          <a:ext cx="932815" cy="301625"/>
                        </a:xfrm>
                        <a:prstGeom prst="rect">
                          <a:avLst/>
                        </a:prstGeom>
                        <a:noFill/>
                      </wps:spPr>
                      <wps:txbx>
                        <w:txbxContent>
                          <w:p w14:paraId="1EBAC0E4" w14:textId="77777777" w:rsidR="0058132E" w:rsidRDefault="005E311B">
                            <w:pPr>
                              <w:pStyle w:val="20"/>
                              <w:spacing w:after="0"/>
                              <w:jc w:val="center"/>
                              <w:rPr>
                                <w:sz w:val="20"/>
                                <w:szCs w:val="20"/>
                              </w:rPr>
                            </w:pPr>
                            <w:r>
                              <w:rPr>
                                <w:sz w:val="20"/>
                                <w:szCs w:val="20"/>
                              </w:rPr>
                              <w:t>Сельское хоз-во;</w:t>
                            </w:r>
                            <w:r>
                              <w:rPr>
                                <w:sz w:val="20"/>
                                <w:szCs w:val="20"/>
                              </w:rPr>
                              <w:br/>
                              <w:t>24%</w:t>
                            </w:r>
                          </w:p>
                        </w:txbxContent>
                      </wps:txbx>
                      <wps:bodyPr lIns="0" tIns="0" rIns="0" bIns="0"/>
                    </wps:wsp>
                  </a:graphicData>
                </a:graphic>
              </wp:anchor>
            </w:drawing>
          </mc:Choice>
          <mc:Fallback>
            <w:pict>
              <v:shape w14:anchorId="74AF07CE" id="Shape 37" o:spid="_x0000_s1035" type="#_x0000_t202" style="position:absolute;margin-left:111pt;margin-top:5pt;width:73.45pt;height:23.75pt;z-index:125829396;visibility:visible;mso-wrap-style:square;mso-wrap-distance-left:0;mso-wrap-distance-top:5pt;mso-wrap-distance-right:0;mso-wrap-distance-bottom:155.5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" filled="f" stroked="f">
                <v:textbox inset="0,0,0,0">
                  <w:txbxContent>
                    <w:p w14:paraId="1EBAC0E4" w14:textId="77777777" w:rsidR="0058132E" w:rsidRDefault="005E311B">
                      <w:pPr>
                        <w:pStyle w:val="20"/>
                        <w:spacing w:after="0"/>
                        <w:jc w:val="center"/>
                        <w:rPr>
                          <w:sz w:val="20"/>
                          <w:szCs w:val="20"/>
                        </w:rPr>
                      </w:pPr>
                      <w:r>
                        <w:rPr>
                          <w:sz w:val="20"/>
                          <w:szCs w:val="20"/>
                        </w:rPr>
                        <w:t>Сельское хоз-во;</w:t>
                      </w:r>
                      <w:r>
                        <w:rPr>
                          <w:sz w:val="20"/>
                          <w:szCs w:val="20"/>
                        </w:rPr>
                        <w:br/>
                        <w:t>24%</w:t>
                      </w:r>
                    </w:p>
                  </w:txbxContent>
                </v:textbox>
                <w10:wrap type="topAndBottom" anchorx="page"/>
              </v:shape>
            </w:pict>
          </mc:Fallback>
        </mc:AlternateContent>
      </w:r>
      <w:r>
        <w:rPr>
          <w:noProof/>
        </w:rPr>
        <w:drawing>
          <wp:anchor distT="170180" distB="307975" distL="323215" distR="384175" simplePos="0" relativeHeight="125829398" behindDoc="0" locked="0" layoutInCell="1" allowOverlap="1" wp14:anchorId="07ECDEA2" wp14:editId="25259F6E">
            <wp:simplePos x="0" y="0"/>
            <wp:positionH relativeFrom="page">
              <wp:posOffset>1863725</wp:posOffset>
            </wp:positionH>
            <wp:positionV relativeFrom="paragraph">
              <wp:posOffset>170180</wp:posOffset>
            </wp:positionV>
            <wp:extent cx="3310255" cy="1865630"/>
            <wp:effectExtent l="0" t="0" r="0" b="0"/>
            <wp:wrapTopAndBottom/>
            <wp:docPr id="39" name="Shape 39"/>
            <wp:cNvGraphicFramePr/>
            <a:graphic xmlns:a="http://schemas.openxmlformats.org/drawingml/2006/main">
              <a:graphicData uri="http://schemas.openxmlformats.org/drawingml/2006/picture">
                <pic:pic xmlns:pic="http://schemas.openxmlformats.org/drawingml/2006/picture">
                  <pic:nvPicPr>
                    <pic:cNvPr id="40" name="Picture box 40"/>
                    <pic:cNvPicPr/>
                  </pic:nvPicPr>
                  <pic:blipFill>
                    <a:blip r:embed="rId18"/>
                    <a:stretch/>
                  </pic:blipFill>
                  <pic:spPr>
                    <a:xfrm>
                      <a:off x="0" y="0"/>
                      <a:ext cx="3310255" cy="1865630"/>
                    </a:xfrm>
                    <a:prstGeom prst="rect">
                      <a:avLst/>
                    </a:prstGeom>
                  </pic:spPr>
                </pic:pic>
              </a:graphicData>
            </a:graphic>
          </wp:anchor>
        </w:drawing>
      </w:r>
      <w:r>
        <w:rPr>
          <w:noProof/>
        </w:rPr>
        <mc:AlternateContent>
          <mc:Choice Requires="wps">
            <w:drawing>
              <wp:anchor distT="0" distB="0" distL="0" distR="0" simplePos="0" relativeHeight="251658240" behindDoc="0" locked="0" layoutInCell="1" allowOverlap="1" wp14:anchorId="2F6209BE" wp14:editId="5F1C7C23">
                <wp:simplePos x="0" y="0"/>
                <wp:positionH relativeFrom="page">
                  <wp:posOffset>4643755</wp:posOffset>
                </wp:positionH>
                <wp:positionV relativeFrom="paragraph">
                  <wp:posOffset>377190</wp:posOffset>
                </wp:positionV>
                <wp:extent cx="911225" cy="158750"/>
                <wp:effectExtent l="0" t="0" r="0" b="0"/>
                <wp:wrapNone/>
                <wp:docPr id="41" name="Shape 41"/>
                <wp:cNvGraphicFramePr/>
                <a:graphic xmlns:a="http://schemas.openxmlformats.org/drawingml/2006/main">
                  <a:graphicData uri="http://schemas.microsoft.com/office/word/2010/wordprocessingShape">
                    <wps:wsp>
                      <wps:cNvSpPr txBox="1"/>
                      <wps:spPr>
                        <a:xfrm>
                          <a:off x="0" y="0"/>
                          <a:ext cx="911225" cy="158750"/>
                        </a:xfrm>
                        <a:prstGeom prst="rect">
                          <a:avLst/>
                        </a:prstGeom>
                        <a:noFill/>
                      </wps:spPr>
                      <wps:txbx>
                        <w:txbxContent>
                          <w:p w14:paraId="3000ED2F" w14:textId="77777777" w:rsidR="0058132E" w:rsidRDefault="005E311B">
                            <w:pPr>
                              <w:pStyle w:val="ab"/>
                              <w:rPr>
                                <w:sz w:val="20"/>
                                <w:szCs w:val="20"/>
                              </w:rPr>
                            </w:pPr>
                            <w:r>
                              <w:rPr>
                                <w:b w:val="0"/>
                                <w:bCs w:val="0"/>
                                <w:sz w:val="20"/>
                                <w:szCs w:val="20"/>
                              </w:rPr>
                              <w:t>Население; 55%</w:t>
                            </w:r>
                          </w:p>
                        </w:txbxContent>
                      </wps:txbx>
                      <wps:bodyPr lIns="0" tIns="0" rIns="0" bIns="0"/>
                    </wps:wsp>
                  </a:graphicData>
                </a:graphic>
              </wp:anchor>
            </w:drawing>
          </mc:Choice>
          <mc:Fallback>
            <w:pict>
              <v:shape w14:anchorId="2F6209BE" id="Shape 41" o:spid="_x0000_s1036" type="#_x0000_t202" style="position:absolute;margin-left:365.65pt;margin-top:29.7pt;width:71.75pt;height:12.5pt;z-index:251658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" filled="f" stroked="f">
                <v:textbox inset="0,0,0,0">
                  <w:txbxContent>
                    <w:p w14:paraId="3000ED2F" w14:textId="77777777" w:rsidR="0058132E" w:rsidRDefault="005E311B">
                      <w:pPr>
                        <w:pStyle w:val="ab"/>
                        <w:rPr>
                          <w:sz w:val="20"/>
                          <w:szCs w:val="20"/>
                        </w:rPr>
                      </w:pPr>
                      <w:r>
                        <w:rPr>
                          <w:b w:val="0"/>
                          <w:bCs w:val="0"/>
                          <w:sz w:val="20"/>
                          <w:szCs w:val="20"/>
                        </w:rPr>
                        <w:t>Население; 55%</w:t>
                      </w:r>
                    </w:p>
                  </w:txbxContent>
                </v:textbox>
                <w10:wrap anchorx="page"/>
              </v:shape>
            </w:pict>
          </mc:Fallback>
        </mc:AlternateContent>
      </w:r>
      <w:r>
        <w:rPr>
          <w:noProof/>
        </w:rPr>
        <mc:AlternateContent>
          <mc:Choice Requires="wps">
            <w:drawing>
              <wp:anchor distT="0" distB="0" distL="0" distR="0" simplePos="0" relativeHeight="251659264" behindDoc="0" locked="0" layoutInCell="1" allowOverlap="1" wp14:anchorId="62D33ACE" wp14:editId="5C83E6D9">
                <wp:simplePos x="0" y="0"/>
                <wp:positionH relativeFrom="page">
                  <wp:posOffset>1540510</wp:posOffset>
                </wp:positionH>
                <wp:positionV relativeFrom="paragraph">
                  <wp:posOffset>2035810</wp:posOffset>
                </wp:positionV>
                <wp:extent cx="1036320" cy="304800"/>
                <wp:effectExtent l="0" t="0" r="0" b="0"/>
                <wp:wrapNone/>
                <wp:docPr id="43" name="Shape 43"/>
                <wp:cNvGraphicFramePr/>
                <a:graphic xmlns:a="http://schemas.openxmlformats.org/drawingml/2006/main">
                  <a:graphicData uri="http://schemas.microsoft.com/office/word/2010/wordprocessingShape">
                    <wps:wsp>
                      <wps:cNvSpPr txBox="1"/>
                      <wps:spPr>
                        <a:xfrm>
                          <a:off x="0" y="0"/>
                          <a:ext cx="1036320" cy="304800"/>
                        </a:xfrm>
                        <a:prstGeom prst="rect">
                          <a:avLst/>
                        </a:prstGeom>
                        <a:noFill/>
                      </wps:spPr>
                      <wps:txbx>
                        <w:txbxContent>
                          <w:p w14:paraId="13DE7AC2" w14:textId="77777777" w:rsidR="0058132E" w:rsidRDefault="005E311B">
                            <w:pPr>
                              <w:pStyle w:val="ab"/>
                              <w:jc w:val="center"/>
                              <w:rPr>
                                <w:sz w:val="20"/>
                                <w:szCs w:val="20"/>
                              </w:rPr>
                            </w:pPr>
                            <w:r>
                              <w:rPr>
                                <w:b w:val="0"/>
                                <w:bCs w:val="0"/>
                                <w:sz w:val="20"/>
                                <w:szCs w:val="20"/>
                              </w:rPr>
                              <w:t>Промышленность;</w:t>
                            </w:r>
                          </w:p>
                          <w:p w14:paraId="59181B66" w14:textId="77777777" w:rsidR="0058132E" w:rsidRDefault="005E311B">
                            <w:pPr>
                              <w:pStyle w:val="ab"/>
                              <w:jc w:val="center"/>
                              <w:rPr>
                                <w:sz w:val="20"/>
                                <w:szCs w:val="20"/>
                              </w:rPr>
                            </w:pPr>
                            <w:r>
                              <w:rPr>
                                <w:b w:val="0"/>
                                <w:bCs w:val="0"/>
                                <w:sz w:val="20"/>
                                <w:szCs w:val="20"/>
                              </w:rPr>
                              <w:t>21%</w:t>
                            </w:r>
                          </w:p>
                        </w:txbxContent>
                      </wps:txbx>
                      <wps:bodyPr lIns="0" tIns="0" rIns="0" bIns="0"/>
                    </wps:wsp>
                  </a:graphicData>
                </a:graphic>
              </wp:anchor>
            </w:drawing>
          </mc:Choice>
          <mc:Fallback>
            <w:pict>
              <v:shape w14:anchorId="62D33ACE" id="Shape 43" o:spid="_x0000_s1037" type="#_x0000_t202" style="position:absolute;margin-left:121.3pt;margin-top:160.3pt;width:81.6pt;height:24pt;z-index:251659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" filled="f" stroked="f">
                <v:textbox inset="0,0,0,0">
                  <w:txbxContent>
                    <w:p w14:paraId="13DE7AC2" w14:textId="77777777" w:rsidR="0058132E" w:rsidRDefault="005E311B">
                      <w:pPr>
                        <w:pStyle w:val="ab"/>
                        <w:jc w:val="center"/>
                        <w:rPr>
                          <w:sz w:val="20"/>
                          <w:szCs w:val="20"/>
                        </w:rPr>
                      </w:pPr>
                      <w:r>
                        <w:rPr>
                          <w:b w:val="0"/>
                          <w:bCs w:val="0"/>
                          <w:sz w:val="20"/>
                          <w:szCs w:val="20"/>
                        </w:rPr>
                        <w:t>Промышленность;</w:t>
                      </w:r>
                    </w:p>
                    <w:p w14:paraId="59181B66" w14:textId="77777777" w:rsidR="0058132E" w:rsidRDefault="005E311B">
                      <w:pPr>
                        <w:pStyle w:val="ab"/>
                        <w:jc w:val="center"/>
                        <w:rPr>
                          <w:sz w:val="20"/>
                          <w:szCs w:val="20"/>
                        </w:rPr>
                      </w:pPr>
                      <w:r>
                        <w:rPr>
                          <w:b w:val="0"/>
                          <w:bCs w:val="0"/>
                          <w:sz w:val="20"/>
                          <w:szCs w:val="20"/>
                        </w:rPr>
                        <w:t>21%</w:t>
                      </w:r>
                    </w:p>
                  </w:txbxContent>
                </v:textbox>
                <w10:wrap anchorx="page"/>
              </v:shape>
            </w:pict>
          </mc:Fallback>
        </mc:AlternateContent>
      </w:r>
      <w:r>
        <w:rPr>
          <w:noProof/>
        </w:rPr>
        <mc:AlternateContent>
          <mc:Choice Requires="wps">
            <w:drawing>
              <wp:anchor distT="944245" distB="808355" distL="0" distR="0" simplePos="0" relativeHeight="125829399" behindDoc="0" locked="0" layoutInCell="1" allowOverlap="1" wp14:anchorId="4B3BEFE5" wp14:editId="556EEE98">
                <wp:simplePos x="0" y="0"/>
                <wp:positionH relativeFrom="page">
                  <wp:posOffset>5658485</wp:posOffset>
                </wp:positionH>
                <wp:positionV relativeFrom="paragraph">
                  <wp:posOffset>944245</wp:posOffset>
                </wp:positionV>
                <wp:extent cx="1097280" cy="588010"/>
                <wp:effectExtent l="0" t="0" r="0" b="0"/>
                <wp:wrapTopAndBottom/>
                <wp:docPr id="45" name="Shape 45"/>
                <wp:cNvGraphicFramePr/>
                <a:graphic xmlns:a="http://schemas.openxmlformats.org/drawingml/2006/main">
                  <a:graphicData uri="http://schemas.microsoft.com/office/word/2010/wordprocessingShape">
                    <wps:wsp>
                      <wps:cNvSpPr txBox="1"/>
                      <wps:spPr>
                        <a:xfrm>
                          <a:off x="0" y="0"/>
                          <a:ext cx="1097280" cy="588010"/>
                        </a:xfrm>
                        <a:prstGeom prst="rect">
                          <a:avLst/>
                        </a:prstGeom>
                        <a:noFill/>
                      </wps:spPr>
                      <wps:txbx>
                        <w:txbxContent>
                          <w:p w14:paraId="0721866D" w14:textId="77777777" w:rsidR="0058132E" w:rsidRDefault="005E311B">
                            <w:pPr>
                              <w:pStyle w:val="20"/>
                              <w:numPr>
                                <w:ilvl w:val="0"/>
                                <w:numId w:val="11"/>
                              </w:numPr>
                              <w:tabs>
                                <w:tab w:val="left" w:pos="149"/>
                              </w:tabs>
                              <w:spacing w:after="100"/>
                              <w:rPr>
                                <w:sz w:val="20"/>
                                <w:szCs w:val="20"/>
                              </w:rPr>
                            </w:pPr>
                            <w:bookmarkStart w:id="197" w:name="bookmark137"/>
                            <w:bookmarkEnd w:id="197"/>
                            <w:r>
                              <w:rPr>
                                <w:sz w:val="20"/>
                                <w:szCs w:val="20"/>
                              </w:rPr>
                              <w:t>Население</w:t>
                            </w:r>
                          </w:p>
                          <w:p w14:paraId="2C2EBCB2" w14:textId="77777777" w:rsidR="0058132E" w:rsidRDefault="005E311B">
                            <w:pPr>
                              <w:pStyle w:val="20"/>
                              <w:numPr>
                                <w:ilvl w:val="0"/>
                                <w:numId w:val="11"/>
                              </w:numPr>
                              <w:tabs>
                                <w:tab w:val="left" w:pos="149"/>
                              </w:tabs>
                              <w:spacing w:after="100"/>
                              <w:rPr>
                                <w:sz w:val="20"/>
                                <w:szCs w:val="20"/>
                              </w:rPr>
                            </w:pPr>
                            <w:bookmarkStart w:id="198" w:name="bookmark138"/>
                            <w:bookmarkEnd w:id="198"/>
                            <w:r>
                              <w:rPr>
                                <w:sz w:val="20"/>
                                <w:szCs w:val="20"/>
                              </w:rPr>
                              <w:t>Промышленность</w:t>
                            </w:r>
                          </w:p>
                          <w:p w14:paraId="1809BBE1" w14:textId="77777777" w:rsidR="0058132E" w:rsidRDefault="005E311B">
                            <w:pPr>
                              <w:pStyle w:val="20"/>
                              <w:numPr>
                                <w:ilvl w:val="0"/>
                                <w:numId w:val="11"/>
                              </w:numPr>
                              <w:tabs>
                                <w:tab w:val="left" w:pos="158"/>
                              </w:tabs>
                              <w:spacing w:after="100"/>
                              <w:rPr>
                                <w:sz w:val="20"/>
                                <w:szCs w:val="20"/>
                              </w:rPr>
                            </w:pPr>
                            <w:bookmarkStart w:id="199" w:name="bookmark139"/>
                            <w:bookmarkEnd w:id="199"/>
                            <w:r>
                              <w:rPr>
                                <w:sz w:val="20"/>
                                <w:szCs w:val="20"/>
                              </w:rPr>
                              <w:t>Сельское хоз-во</w:t>
                            </w:r>
                          </w:p>
                        </w:txbxContent>
                      </wps:txbx>
                      <wps:bodyPr lIns="0" tIns="0" rIns="0" bIns="0"/>
                    </wps:wsp>
                  </a:graphicData>
                </a:graphic>
              </wp:anchor>
            </w:drawing>
          </mc:Choice>
          <mc:Fallback>
            <w:pict>
              <v:shape w14:anchorId="4B3BEFE5" id="Shape 45" o:spid="_x0000_s1038" type="#_x0000_t202" style="position:absolute;margin-left:445.55pt;margin-top:74.35pt;width:86.4pt;height:46.3pt;z-index:125829399;visibility:visible;mso-wrap-style:square;mso-wrap-distance-left:0;mso-wrap-distance-top:74.35pt;mso-wrap-distance-right:0;mso-wrap-distance-bottom:63.6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" filled="f" stroked="f">
                <v:textbox inset="0,0,0,0">
                  <w:txbxContent>
                    <w:p w14:paraId="0721866D" w14:textId="77777777" w:rsidR="0058132E" w:rsidRDefault="005E311B">
                      <w:pPr>
                        <w:pStyle w:val="20"/>
                        <w:numPr>
                          <w:ilvl w:val="0"/>
                          <w:numId w:val="11"/>
                        </w:numPr>
                        <w:tabs>
                          <w:tab w:val="left" w:pos="149"/>
                        </w:tabs>
                        <w:spacing w:after="100"/>
                        <w:rPr>
                          <w:sz w:val="20"/>
                          <w:szCs w:val="20"/>
                        </w:rPr>
                      </w:pPr>
                      <w:bookmarkStart w:id="200" w:name="bookmark137"/>
                      <w:bookmarkEnd w:id="200"/>
                      <w:r>
                        <w:rPr>
                          <w:sz w:val="20"/>
                          <w:szCs w:val="20"/>
                        </w:rPr>
                        <w:t>Население</w:t>
                      </w:r>
                    </w:p>
                    <w:p w14:paraId="2C2EBCB2" w14:textId="77777777" w:rsidR="0058132E" w:rsidRDefault="005E311B">
                      <w:pPr>
                        <w:pStyle w:val="20"/>
                        <w:numPr>
                          <w:ilvl w:val="0"/>
                          <w:numId w:val="11"/>
                        </w:numPr>
                        <w:tabs>
                          <w:tab w:val="left" w:pos="149"/>
                        </w:tabs>
                        <w:spacing w:after="100"/>
                        <w:rPr>
                          <w:sz w:val="20"/>
                          <w:szCs w:val="20"/>
                        </w:rPr>
                      </w:pPr>
                      <w:bookmarkStart w:id="201" w:name="bookmark138"/>
                      <w:bookmarkEnd w:id="201"/>
                      <w:r>
                        <w:rPr>
                          <w:sz w:val="20"/>
                          <w:szCs w:val="20"/>
                        </w:rPr>
                        <w:t>Промышленность</w:t>
                      </w:r>
                    </w:p>
                    <w:p w14:paraId="1809BBE1" w14:textId="77777777" w:rsidR="0058132E" w:rsidRDefault="005E311B">
                      <w:pPr>
                        <w:pStyle w:val="20"/>
                        <w:numPr>
                          <w:ilvl w:val="0"/>
                          <w:numId w:val="11"/>
                        </w:numPr>
                        <w:tabs>
                          <w:tab w:val="left" w:pos="158"/>
                        </w:tabs>
                        <w:spacing w:after="100"/>
                        <w:rPr>
                          <w:sz w:val="20"/>
                          <w:szCs w:val="20"/>
                        </w:rPr>
                      </w:pPr>
                      <w:bookmarkStart w:id="202" w:name="bookmark139"/>
                      <w:bookmarkEnd w:id="202"/>
                      <w:r>
                        <w:rPr>
                          <w:sz w:val="20"/>
                          <w:szCs w:val="20"/>
                        </w:rPr>
                        <w:t>Сельское хоз-во</w:t>
                      </w:r>
                    </w:p>
                  </w:txbxContent>
                </v:textbox>
                <w10:wrap type="topAndBottom" anchorx="page"/>
              </v:shape>
            </w:pict>
          </mc:Fallback>
        </mc:AlternateContent>
      </w:r>
    </w:p>
    <w:p w14:paraId="06AFEBEE" w14:textId="77777777" w:rsidR="0058132E" w:rsidRDefault="005E311B">
      <w:pPr>
        <w:pStyle w:val="32"/>
        <w:keepNext/>
        <w:keepLines/>
        <w:spacing w:after="280" w:line="240" w:lineRule="auto"/>
        <w:ind w:left="2020" w:hanging="820"/>
      </w:pPr>
      <w:bookmarkStart w:id="203" w:name="bookmark198"/>
      <w:bookmarkStart w:id="204" w:name="bookmark199"/>
      <w:bookmarkStart w:id="205" w:name="bookmark200"/>
      <w:r>
        <w:t>Рисунок 6- Структура потребления воды по отдельным категориям потребителей Коськовского сельского поселения</w:t>
      </w:r>
      <w:bookmarkEnd w:id="203"/>
      <w:bookmarkEnd w:id="204"/>
      <w:bookmarkEnd w:id="205"/>
    </w:p>
    <w:p w14:paraId="25FABCCA" w14:textId="77777777" w:rsidR="0058132E" w:rsidRDefault="005E311B">
      <w:pPr>
        <w:pStyle w:val="1"/>
        <w:ind w:firstLine="680"/>
        <w:jc w:val="both"/>
      </w:pPr>
      <w:r>
        <w:t>Основными потребителями воды в Коськвском сельском поселении является население - 55 %. На промышленность приходится 21%, на сельскохозяйственное водоснабжение приходится 24% потребления воды.</w:t>
      </w:r>
    </w:p>
    <w:p w14:paraId="1F29551F" w14:textId="77777777" w:rsidR="0058132E" w:rsidRDefault="005E311B">
      <w:pPr>
        <w:pStyle w:val="1"/>
        <w:numPr>
          <w:ilvl w:val="1"/>
          <w:numId w:val="8"/>
        </w:numPr>
        <w:tabs>
          <w:tab w:val="left" w:pos="1426"/>
        </w:tabs>
        <w:spacing w:after="220"/>
        <w:ind w:firstLine="640"/>
        <w:jc w:val="both"/>
      </w:pPr>
      <w:bookmarkStart w:id="206" w:name="bookmark202"/>
      <w:bookmarkStart w:id="207" w:name="bookmark201"/>
      <w:bookmarkEnd w:id="206"/>
      <w:r>
        <w:rPr>
          <w:b/>
          <w:bCs/>
        </w:rPr>
        <w:t xml:space="preserve">Сведения о действующих нормах удельного водопотребления населения и о фактическом удельном водопотреблении (набери в поисковике «нормы водопотребления Коськовского СП». Возможно у них есть свои </w:t>
      </w:r>
      <w:r>
        <w:rPr>
          <w:b/>
          <w:bCs/>
        </w:rPr>
        <w:lastRenderedPageBreak/>
        <w:t>утвержденные нормы)</w:t>
      </w:r>
      <w:bookmarkEnd w:id="207"/>
    </w:p>
    <w:p w14:paraId="0FB34189" w14:textId="5C5AE799" w:rsidR="0058132E" w:rsidRDefault="005E311B">
      <w:pPr>
        <w:pStyle w:val="1"/>
        <w:tabs>
          <w:tab w:val="left" w:pos="5088"/>
        </w:tabs>
        <w:ind w:firstLine="640"/>
        <w:jc w:val="both"/>
      </w:pPr>
      <w:r>
        <w:t>В настоящее время в Коськовском сельском поселении действуют нормы удельного водопотребления, утвержденные постановлением Правительства Ленинградской области от 11.02.2013</w:t>
      </w:r>
      <w:r w:rsidR="003302D2">
        <w:t xml:space="preserve"> </w:t>
      </w:r>
      <w:r>
        <w:t>№25 «Об утверждении нормативов</w:t>
      </w:r>
    </w:p>
    <w:p w14:paraId="6AE5CBE1" w14:textId="77777777" w:rsidR="0058132E" w:rsidRDefault="005E311B">
      <w:pPr>
        <w:pStyle w:val="1"/>
        <w:spacing w:after="220"/>
        <w:ind w:firstLine="0"/>
        <w:jc w:val="both"/>
      </w:pPr>
      <w:r>
        <w:t>потребления коммунальных услуг по электроснабжению, холодному и горячему водоснабжению, водоотведению гражданами, проживающими в многоквартирных домах или жилых домах на территории Ленинградской области при отсутствии приборов учета» (таблица 12).</w:t>
      </w:r>
    </w:p>
    <w:p w14:paraId="0CCB6FE7" w14:textId="77777777" w:rsidR="0058132E" w:rsidRDefault="005E311B">
      <w:pPr>
        <w:pStyle w:val="a7"/>
        <w:ind w:left="62"/>
      </w:pPr>
      <w:r>
        <w:t>Таблица 12- Нормативы потребления холодного водоснабжения, куб. м/чел</w:t>
      </w:r>
    </w:p>
    <w:tbl>
      <w:tblPr>
        <w:tblOverlap w:val="never"/>
        <w:tblW w:w="0" w:type="auto"/>
        <w:jc w:val="center"/>
        <w:tblLayout w:type="fixed"/>
        <w:tblCellMar>
          <w:left w:w="10" w:type="dxa"/>
          <w:right w:w="10" w:type="dxa"/>
        </w:tblCellMar>
        <w:tblLook w:val="0000" w:firstRow="0" w:lastRow="0" w:firstColumn="0" w:lastColumn="0" w:noHBand="0" w:noVBand="0"/>
      </w:tblPr>
      <w:tblGrid>
        <w:gridCol w:w="4094"/>
        <w:gridCol w:w="1483"/>
        <w:gridCol w:w="1238"/>
        <w:gridCol w:w="1118"/>
        <w:gridCol w:w="1867"/>
      </w:tblGrid>
      <w:tr w:rsidR="0058132E" w14:paraId="2A522A3F" w14:textId="77777777">
        <w:trPr>
          <w:trHeight w:hRule="exact" w:val="566"/>
          <w:jc w:val="center"/>
        </w:trPr>
        <w:tc>
          <w:tcPr>
            <w:tcW w:w="4094" w:type="dxa"/>
            <w:tcBorders>
              <w:top w:val="single" w:sz="4" w:space="0" w:color="auto"/>
              <w:left w:val="single" w:sz="4" w:space="0" w:color="auto"/>
            </w:tcBorders>
            <w:shd w:val="clear" w:color="auto" w:fill="FFFFFF"/>
            <w:vAlign w:val="bottom"/>
          </w:tcPr>
          <w:p w14:paraId="73909974" w14:textId="77777777" w:rsidR="0058132E" w:rsidRDefault="005E311B">
            <w:pPr>
              <w:pStyle w:val="a9"/>
              <w:spacing w:line="240" w:lineRule="auto"/>
              <w:ind w:firstLine="0"/>
              <w:jc w:val="center"/>
              <w:rPr>
                <w:sz w:val="24"/>
                <w:szCs w:val="24"/>
              </w:rPr>
            </w:pPr>
            <w:r>
              <w:rPr>
                <w:b/>
                <w:bCs/>
                <w:sz w:val="24"/>
                <w:szCs w:val="24"/>
              </w:rPr>
              <w:t>Степень благоустройства многоквартирного дома</w:t>
            </w:r>
          </w:p>
        </w:tc>
        <w:tc>
          <w:tcPr>
            <w:tcW w:w="1483" w:type="dxa"/>
            <w:tcBorders>
              <w:top w:val="single" w:sz="4" w:space="0" w:color="auto"/>
              <w:left w:val="single" w:sz="4" w:space="0" w:color="auto"/>
            </w:tcBorders>
            <w:shd w:val="clear" w:color="auto" w:fill="FFFFFF"/>
            <w:vAlign w:val="bottom"/>
          </w:tcPr>
          <w:p w14:paraId="0D5BDB40" w14:textId="77777777" w:rsidR="0058132E" w:rsidRDefault="005E311B">
            <w:pPr>
              <w:pStyle w:val="a9"/>
              <w:spacing w:line="233" w:lineRule="auto"/>
              <w:ind w:firstLine="0"/>
              <w:jc w:val="center"/>
              <w:rPr>
                <w:sz w:val="24"/>
                <w:szCs w:val="24"/>
              </w:rPr>
            </w:pPr>
            <w:r>
              <w:rPr>
                <w:b/>
                <w:bCs/>
                <w:sz w:val="24"/>
                <w:szCs w:val="24"/>
              </w:rPr>
              <w:t>Количество этажей</w:t>
            </w:r>
          </w:p>
        </w:tc>
        <w:tc>
          <w:tcPr>
            <w:tcW w:w="1238" w:type="dxa"/>
            <w:tcBorders>
              <w:top w:val="single" w:sz="4" w:space="0" w:color="auto"/>
              <w:left w:val="single" w:sz="4" w:space="0" w:color="auto"/>
            </w:tcBorders>
            <w:shd w:val="clear" w:color="auto" w:fill="FFFFFF"/>
            <w:vAlign w:val="bottom"/>
          </w:tcPr>
          <w:p w14:paraId="17F6CD24" w14:textId="77777777" w:rsidR="0058132E" w:rsidRDefault="005E311B">
            <w:pPr>
              <w:pStyle w:val="a9"/>
              <w:spacing w:line="240" w:lineRule="auto"/>
              <w:ind w:firstLine="0"/>
              <w:jc w:val="center"/>
              <w:rPr>
                <w:sz w:val="24"/>
                <w:szCs w:val="24"/>
              </w:rPr>
            </w:pPr>
            <w:r>
              <w:rPr>
                <w:b/>
                <w:bCs/>
                <w:sz w:val="24"/>
                <w:szCs w:val="24"/>
              </w:rPr>
              <w:t>Холодная вода</w:t>
            </w:r>
          </w:p>
        </w:tc>
        <w:tc>
          <w:tcPr>
            <w:tcW w:w="1118" w:type="dxa"/>
            <w:tcBorders>
              <w:top w:val="single" w:sz="4" w:space="0" w:color="auto"/>
              <w:left w:val="single" w:sz="4" w:space="0" w:color="auto"/>
            </w:tcBorders>
            <w:shd w:val="clear" w:color="auto" w:fill="FFFFFF"/>
            <w:vAlign w:val="bottom"/>
          </w:tcPr>
          <w:p w14:paraId="72289BF7" w14:textId="77777777" w:rsidR="0058132E" w:rsidRDefault="005E311B">
            <w:pPr>
              <w:pStyle w:val="a9"/>
              <w:spacing w:line="240" w:lineRule="auto"/>
              <w:ind w:firstLine="0"/>
              <w:jc w:val="center"/>
              <w:rPr>
                <w:sz w:val="24"/>
                <w:szCs w:val="24"/>
              </w:rPr>
            </w:pPr>
            <w:r>
              <w:rPr>
                <w:b/>
                <w:bCs/>
                <w:sz w:val="24"/>
                <w:szCs w:val="24"/>
              </w:rPr>
              <w:t>Горячая вода</w:t>
            </w:r>
          </w:p>
        </w:tc>
        <w:tc>
          <w:tcPr>
            <w:tcW w:w="1867" w:type="dxa"/>
            <w:tcBorders>
              <w:top w:val="single" w:sz="4" w:space="0" w:color="auto"/>
              <w:left w:val="single" w:sz="4" w:space="0" w:color="auto"/>
              <w:right w:val="single" w:sz="4" w:space="0" w:color="auto"/>
            </w:tcBorders>
            <w:shd w:val="clear" w:color="auto" w:fill="FFFFFF"/>
            <w:vAlign w:val="center"/>
          </w:tcPr>
          <w:p w14:paraId="1AF45449" w14:textId="77777777" w:rsidR="0058132E" w:rsidRDefault="005E311B">
            <w:pPr>
              <w:pStyle w:val="a9"/>
              <w:spacing w:line="240" w:lineRule="auto"/>
              <w:ind w:firstLine="0"/>
              <w:jc w:val="center"/>
              <w:rPr>
                <w:sz w:val="24"/>
                <w:szCs w:val="24"/>
              </w:rPr>
            </w:pPr>
            <w:r>
              <w:rPr>
                <w:b/>
                <w:bCs/>
                <w:sz w:val="24"/>
                <w:szCs w:val="24"/>
              </w:rPr>
              <w:t>Водоотведение</w:t>
            </w:r>
          </w:p>
        </w:tc>
      </w:tr>
      <w:tr w:rsidR="0058132E" w14:paraId="52CE7890" w14:textId="77777777">
        <w:trPr>
          <w:trHeight w:hRule="exact" w:val="288"/>
          <w:jc w:val="center"/>
        </w:trPr>
        <w:tc>
          <w:tcPr>
            <w:tcW w:w="4094" w:type="dxa"/>
            <w:vMerge w:val="restart"/>
            <w:tcBorders>
              <w:top w:val="single" w:sz="4" w:space="0" w:color="auto"/>
              <w:left w:val="single" w:sz="4" w:space="0" w:color="auto"/>
            </w:tcBorders>
            <w:shd w:val="clear" w:color="auto" w:fill="FFFFFF"/>
            <w:vAlign w:val="center"/>
          </w:tcPr>
          <w:p w14:paraId="2D2B6F6E" w14:textId="77777777" w:rsidR="0058132E" w:rsidRDefault="005E311B">
            <w:pPr>
              <w:pStyle w:val="a9"/>
              <w:spacing w:line="240" w:lineRule="auto"/>
              <w:ind w:firstLine="0"/>
              <w:jc w:val="center"/>
              <w:rPr>
                <w:sz w:val="24"/>
                <w:szCs w:val="24"/>
              </w:rPr>
            </w:pPr>
            <w:r>
              <w:rPr>
                <w:sz w:val="24"/>
                <w:szCs w:val="24"/>
              </w:rPr>
              <w:t>Многоквартирные дома с централизованным горячим водоснабжением, оборудованные ваннами от 1650 до 1700 мм, умывальниками, душами, мойками</w:t>
            </w:r>
          </w:p>
        </w:tc>
        <w:tc>
          <w:tcPr>
            <w:tcW w:w="1483" w:type="dxa"/>
            <w:tcBorders>
              <w:top w:val="single" w:sz="4" w:space="0" w:color="auto"/>
              <w:left w:val="single" w:sz="4" w:space="0" w:color="auto"/>
            </w:tcBorders>
            <w:shd w:val="clear" w:color="auto" w:fill="FFFFFF"/>
            <w:vAlign w:val="bottom"/>
          </w:tcPr>
          <w:p w14:paraId="765E9FCE" w14:textId="77777777" w:rsidR="0058132E" w:rsidRDefault="005E311B">
            <w:pPr>
              <w:pStyle w:val="a9"/>
              <w:spacing w:line="240" w:lineRule="auto"/>
              <w:ind w:firstLine="0"/>
              <w:jc w:val="center"/>
              <w:rPr>
                <w:sz w:val="24"/>
                <w:szCs w:val="24"/>
              </w:rPr>
            </w:pPr>
            <w:r>
              <w:rPr>
                <w:sz w:val="24"/>
                <w:szCs w:val="24"/>
              </w:rPr>
              <w:t>1</w:t>
            </w:r>
          </w:p>
        </w:tc>
        <w:tc>
          <w:tcPr>
            <w:tcW w:w="1238" w:type="dxa"/>
            <w:tcBorders>
              <w:top w:val="single" w:sz="4" w:space="0" w:color="auto"/>
              <w:left w:val="single" w:sz="4" w:space="0" w:color="auto"/>
            </w:tcBorders>
            <w:shd w:val="clear" w:color="auto" w:fill="FFFFFF"/>
            <w:vAlign w:val="bottom"/>
          </w:tcPr>
          <w:p w14:paraId="2725A1AA" w14:textId="77777777" w:rsidR="0058132E" w:rsidRDefault="005E311B">
            <w:pPr>
              <w:pStyle w:val="a9"/>
              <w:spacing w:line="240" w:lineRule="auto"/>
              <w:ind w:firstLine="0"/>
              <w:jc w:val="center"/>
              <w:rPr>
                <w:sz w:val="24"/>
                <w:szCs w:val="24"/>
              </w:rPr>
            </w:pPr>
            <w:r>
              <w:rPr>
                <w:sz w:val="24"/>
                <w:szCs w:val="24"/>
              </w:rPr>
              <w:t>0,36</w:t>
            </w:r>
          </w:p>
        </w:tc>
        <w:tc>
          <w:tcPr>
            <w:tcW w:w="1118" w:type="dxa"/>
            <w:tcBorders>
              <w:top w:val="single" w:sz="4" w:space="0" w:color="auto"/>
              <w:left w:val="single" w:sz="4" w:space="0" w:color="auto"/>
            </w:tcBorders>
            <w:shd w:val="clear" w:color="auto" w:fill="FFFFFF"/>
            <w:vAlign w:val="bottom"/>
          </w:tcPr>
          <w:p w14:paraId="69B7CC19" w14:textId="77777777" w:rsidR="0058132E" w:rsidRDefault="005E311B">
            <w:pPr>
              <w:pStyle w:val="a9"/>
              <w:spacing w:line="240" w:lineRule="auto"/>
              <w:ind w:firstLine="0"/>
              <w:jc w:val="center"/>
              <w:rPr>
                <w:sz w:val="24"/>
                <w:szCs w:val="24"/>
              </w:rPr>
            </w:pPr>
            <w:r>
              <w:rPr>
                <w:sz w:val="24"/>
                <w:szCs w:val="24"/>
              </w:rPr>
              <w:t>0,34</w:t>
            </w:r>
          </w:p>
        </w:tc>
        <w:tc>
          <w:tcPr>
            <w:tcW w:w="1867" w:type="dxa"/>
            <w:tcBorders>
              <w:top w:val="single" w:sz="4" w:space="0" w:color="auto"/>
              <w:left w:val="single" w:sz="4" w:space="0" w:color="auto"/>
              <w:right w:val="single" w:sz="4" w:space="0" w:color="auto"/>
            </w:tcBorders>
            <w:shd w:val="clear" w:color="auto" w:fill="FFFFFF"/>
            <w:vAlign w:val="bottom"/>
          </w:tcPr>
          <w:p w14:paraId="4B1DD703" w14:textId="77777777" w:rsidR="0058132E" w:rsidRDefault="005E311B">
            <w:pPr>
              <w:pStyle w:val="a9"/>
              <w:spacing w:line="240" w:lineRule="auto"/>
              <w:ind w:firstLine="0"/>
              <w:jc w:val="center"/>
              <w:rPr>
                <w:sz w:val="24"/>
                <w:szCs w:val="24"/>
              </w:rPr>
            </w:pPr>
            <w:r>
              <w:rPr>
                <w:sz w:val="24"/>
                <w:szCs w:val="24"/>
              </w:rPr>
              <w:t>0,70</w:t>
            </w:r>
          </w:p>
        </w:tc>
      </w:tr>
      <w:tr w:rsidR="0058132E" w14:paraId="591130C7" w14:textId="77777777">
        <w:trPr>
          <w:trHeight w:hRule="exact" w:val="283"/>
          <w:jc w:val="center"/>
        </w:trPr>
        <w:tc>
          <w:tcPr>
            <w:tcW w:w="4094" w:type="dxa"/>
            <w:vMerge/>
            <w:tcBorders>
              <w:left w:val="single" w:sz="4" w:space="0" w:color="auto"/>
            </w:tcBorders>
            <w:shd w:val="clear" w:color="auto" w:fill="FFFFFF"/>
            <w:vAlign w:val="center"/>
          </w:tcPr>
          <w:p w14:paraId="55F40A6C" w14:textId="77777777" w:rsidR="0058132E" w:rsidRDefault="0058132E"/>
        </w:tc>
        <w:tc>
          <w:tcPr>
            <w:tcW w:w="1483" w:type="dxa"/>
            <w:tcBorders>
              <w:top w:val="single" w:sz="4" w:space="0" w:color="auto"/>
              <w:left w:val="single" w:sz="4" w:space="0" w:color="auto"/>
            </w:tcBorders>
            <w:shd w:val="clear" w:color="auto" w:fill="FFFFFF"/>
            <w:vAlign w:val="bottom"/>
          </w:tcPr>
          <w:p w14:paraId="0E40B079" w14:textId="77777777" w:rsidR="0058132E" w:rsidRDefault="005E311B">
            <w:pPr>
              <w:pStyle w:val="a9"/>
              <w:spacing w:line="240" w:lineRule="auto"/>
              <w:ind w:firstLine="0"/>
              <w:jc w:val="center"/>
              <w:rPr>
                <w:sz w:val="24"/>
                <w:szCs w:val="24"/>
              </w:rPr>
            </w:pPr>
            <w:r>
              <w:rPr>
                <w:sz w:val="24"/>
                <w:szCs w:val="24"/>
              </w:rPr>
              <w:t>2</w:t>
            </w:r>
          </w:p>
        </w:tc>
        <w:tc>
          <w:tcPr>
            <w:tcW w:w="1238" w:type="dxa"/>
            <w:tcBorders>
              <w:top w:val="single" w:sz="4" w:space="0" w:color="auto"/>
              <w:left w:val="single" w:sz="4" w:space="0" w:color="auto"/>
            </w:tcBorders>
            <w:shd w:val="clear" w:color="auto" w:fill="FFFFFF"/>
            <w:vAlign w:val="bottom"/>
          </w:tcPr>
          <w:p w14:paraId="62BEC043" w14:textId="77777777" w:rsidR="0058132E" w:rsidRDefault="005E311B">
            <w:pPr>
              <w:pStyle w:val="a9"/>
              <w:spacing w:line="240" w:lineRule="auto"/>
              <w:ind w:firstLine="0"/>
              <w:jc w:val="center"/>
              <w:rPr>
                <w:sz w:val="24"/>
                <w:szCs w:val="24"/>
              </w:rPr>
            </w:pPr>
            <w:r>
              <w:rPr>
                <w:sz w:val="24"/>
                <w:szCs w:val="24"/>
              </w:rPr>
              <w:t>0,44</w:t>
            </w:r>
          </w:p>
        </w:tc>
        <w:tc>
          <w:tcPr>
            <w:tcW w:w="1118" w:type="dxa"/>
            <w:tcBorders>
              <w:top w:val="single" w:sz="4" w:space="0" w:color="auto"/>
              <w:left w:val="single" w:sz="4" w:space="0" w:color="auto"/>
            </w:tcBorders>
            <w:shd w:val="clear" w:color="auto" w:fill="FFFFFF"/>
            <w:vAlign w:val="bottom"/>
          </w:tcPr>
          <w:p w14:paraId="4AE2ADEB" w14:textId="77777777" w:rsidR="0058132E" w:rsidRDefault="005E311B">
            <w:pPr>
              <w:pStyle w:val="a9"/>
              <w:spacing w:line="240" w:lineRule="auto"/>
              <w:ind w:firstLine="0"/>
              <w:jc w:val="center"/>
              <w:rPr>
                <w:sz w:val="24"/>
                <w:szCs w:val="24"/>
              </w:rPr>
            </w:pPr>
            <w:r>
              <w:rPr>
                <w:sz w:val="24"/>
                <w:szCs w:val="24"/>
              </w:rPr>
              <w:t>0,41</w:t>
            </w:r>
          </w:p>
        </w:tc>
        <w:tc>
          <w:tcPr>
            <w:tcW w:w="1867" w:type="dxa"/>
            <w:tcBorders>
              <w:top w:val="single" w:sz="4" w:space="0" w:color="auto"/>
              <w:left w:val="single" w:sz="4" w:space="0" w:color="auto"/>
              <w:right w:val="single" w:sz="4" w:space="0" w:color="auto"/>
            </w:tcBorders>
            <w:shd w:val="clear" w:color="auto" w:fill="FFFFFF"/>
            <w:vAlign w:val="bottom"/>
          </w:tcPr>
          <w:p w14:paraId="7536F991" w14:textId="77777777" w:rsidR="0058132E" w:rsidRDefault="005E311B">
            <w:pPr>
              <w:pStyle w:val="a9"/>
              <w:spacing w:line="240" w:lineRule="auto"/>
              <w:ind w:firstLine="0"/>
              <w:jc w:val="center"/>
              <w:rPr>
                <w:sz w:val="24"/>
                <w:szCs w:val="24"/>
              </w:rPr>
            </w:pPr>
            <w:r>
              <w:rPr>
                <w:sz w:val="24"/>
                <w:szCs w:val="24"/>
              </w:rPr>
              <w:t>0,85</w:t>
            </w:r>
          </w:p>
        </w:tc>
      </w:tr>
      <w:tr w:rsidR="0058132E" w14:paraId="0EABC9FB" w14:textId="77777777">
        <w:trPr>
          <w:trHeight w:hRule="exact" w:val="288"/>
          <w:jc w:val="center"/>
        </w:trPr>
        <w:tc>
          <w:tcPr>
            <w:tcW w:w="4094" w:type="dxa"/>
            <w:vMerge/>
            <w:tcBorders>
              <w:left w:val="single" w:sz="4" w:space="0" w:color="auto"/>
            </w:tcBorders>
            <w:shd w:val="clear" w:color="auto" w:fill="FFFFFF"/>
            <w:vAlign w:val="center"/>
          </w:tcPr>
          <w:p w14:paraId="03891AF0" w14:textId="77777777" w:rsidR="0058132E" w:rsidRDefault="0058132E"/>
        </w:tc>
        <w:tc>
          <w:tcPr>
            <w:tcW w:w="1483" w:type="dxa"/>
            <w:tcBorders>
              <w:top w:val="single" w:sz="4" w:space="0" w:color="auto"/>
              <w:left w:val="single" w:sz="4" w:space="0" w:color="auto"/>
            </w:tcBorders>
            <w:shd w:val="clear" w:color="auto" w:fill="FFFFFF"/>
            <w:vAlign w:val="bottom"/>
          </w:tcPr>
          <w:p w14:paraId="3DDB1818" w14:textId="77777777" w:rsidR="0058132E" w:rsidRDefault="005E311B">
            <w:pPr>
              <w:pStyle w:val="a9"/>
              <w:spacing w:line="240" w:lineRule="auto"/>
              <w:ind w:firstLine="0"/>
              <w:jc w:val="center"/>
              <w:rPr>
                <w:sz w:val="24"/>
                <w:szCs w:val="24"/>
              </w:rPr>
            </w:pPr>
            <w:r>
              <w:rPr>
                <w:sz w:val="24"/>
                <w:szCs w:val="24"/>
              </w:rPr>
              <w:t>3</w:t>
            </w:r>
          </w:p>
        </w:tc>
        <w:tc>
          <w:tcPr>
            <w:tcW w:w="1238" w:type="dxa"/>
            <w:tcBorders>
              <w:top w:val="single" w:sz="4" w:space="0" w:color="auto"/>
              <w:left w:val="single" w:sz="4" w:space="0" w:color="auto"/>
            </w:tcBorders>
            <w:shd w:val="clear" w:color="auto" w:fill="FFFFFF"/>
            <w:vAlign w:val="bottom"/>
          </w:tcPr>
          <w:p w14:paraId="19381F52" w14:textId="77777777" w:rsidR="0058132E" w:rsidRDefault="005E311B">
            <w:pPr>
              <w:pStyle w:val="a9"/>
              <w:spacing w:line="240" w:lineRule="auto"/>
              <w:ind w:firstLine="0"/>
              <w:jc w:val="center"/>
              <w:rPr>
                <w:sz w:val="24"/>
                <w:szCs w:val="24"/>
              </w:rPr>
            </w:pPr>
            <w:r>
              <w:rPr>
                <w:sz w:val="24"/>
                <w:szCs w:val="24"/>
              </w:rPr>
              <w:t>0,52</w:t>
            </w:r>
          </w:p>
        </w:tc>
        <w:tc>
          <w:tcPr>
            <w:tcW w:w="1118" w:type="dxa"/>
            <w:tcBorders>
              <w:top w:val="single" w:sz="4" w:space="0" w:color="auto"/>
              <w:left w:val="single" w:sz="4" w:space="0" w:color="auto"/>
            </w:tcBorders>
            <w:shd w:val="clear" w:color="auto" w:fill="FFFFFF"/>
            <w:vAlign w:val="bottom"/>
          </w:tcPr>
          <w:p w14:paraId="19165506" w14:textId="77777777" w:rsidR="0058132E" w:rsidRDefault="005E311B">
            <w:pPr>
              <w:pStyle w:val="a9"/>
              <w:spacing w:line="240" w:lineRule="auto"/>
              <w:ind w:firstLine="0"/>
              <w:jc w:val="center"/>
              <w:rPr>
                <w:sz w:val="24"/>
                <w:szCs w:val="24"/>
              </w:rPr>
            </w:pPr>
            <w:r>
              <w:rPr>
                <w:sz w:val="24"/>
                <w:szCs w:val="24"/>
              </w:rPr>
              <w:t>0,49</w:t>
            </w:r>
          </w:p>
        </w:tc>
        <w:tc>
          <w:tcPr>
            <w:tcW w:w="1867" w:type="dxa"/>
            <w:tcBorders>
              <w:top w:val="single" w:sz="4" w:space="0" w:color="auto"/>
              <w:left w:val="single" w:sz="4" w:space="0" w:color="auto"/>
              <w:right w:val="single" w:sz="4" w:space="0" w:color="auto"/>
            </w:tcBorders>
            <w:shd w:val="clear" w:color="auto" w:fill="FFFFFF"/>
            <w:vAlign w:val="bottom"/>
          </w:tcPr>
          <w:p w14:paraId="08C87E8E" w14:textId="77777777" w:rsidR="0058132E" w:rsidRDefault="005E311B">
            <w:pPr>
              <w:pStyle w:val="a9"/>
              <w:spacing w:line="240" w:lineRule="auto"/>
              <w:ind w:firstLine="0"/>
              <w:jc w:val="center"/>
              <w:rPr>
                <w:sz w:val="24"/>
                <w:szCs w:val="24"/>
              </w:rPr>
            </w:pPr>
            <w:r>
              <w:rPr>
                <w:sz w:val="24"/>
                <w:szCs w:val="24"/>
              </w:rPr>
              <w:t>1,01</w:t>
            </w:r>
          </w:p>
        </w:tc>
      </w:tr>
      <w:tr w:rsidR="0058132E" w14:paraId="6B6B3543" w14:textId="77777777">
        <w:trPr>
          <w:trHeight w:hRule="exact" w:val="283"/>
          <w:jc w:val="center"/>
        </w:trPr>
        <w:tc>
          <w:tcPr>
            <w:tcW w:w="4094" w:type="dxa"/>
            <w:vMerge/>
            <w:tcBorders>
              <w:left w:val="single" w:sz="4" w:space="0" w:color="auto"/>
            </w:tcBorders>
            <w:shd w:val="clear" w:color="auto" w:fill="FFFFFF"/>
            <w:vAlign w:val="center"/>
          </w:tcPr>
          <w:p w14:paraId="6F706518" w14:textId="77777777" w:rsidR="0058132E" w:rsidRDefault="0058132E"/>
        </w:tc>
        <w:tc>
          <w:tcPr>
            <w:tcW w:w="1483" w:type="dxa"/>
            <w:tcBorders>
              <w:top w:val="single" w:sz="4" w:space="0" w:color="auto"/>
              <w:left w:val="single" w:sz="4" w:space="0" w:color="auto"/>
            </w:tcBorders>
            <w:shd w:val="clear" w:color="auto" w:fill="FFFFFF"/>
            <w:vAlign w:val="bottom"/>
          </w:tcPr>
          <w:p w14:paraId="45E32B6D" w14:textId="77777777" w:rsidR="0058132E" w:rsidRDefault="005E311B">
            <w:pPr>
              <w:pStyle w:val="a9"/>
              <w:spacing w:line="240" w:lineRule="auto"/>
              <w:ind w:firstLine="0"/>
              <w:jc w:val="center"/>
              <w:rPr>
                <w:sz w:val="24"/>
                <w:szCs w:val="24"/>
              </w:rPr>
            </w:pPr>
            <w:r>
              <w:rPr>
                <w:sz w:val="24"/>
                <w:szCs w:val="24"/>
              </w:rPr>
              <w:t>4</w:t>
            </w:r>
          </w:p>
        </w:tc>
        <w:tc>
          <w:tcPr>
            <w:tcW w:w="1238" w:type="dxa"/>
            <w:tcBorders>
              <w:top w:val="single" w:sz="4" w:space="0" w:color="auto"/>
              <w:left w:val="single" w:sz="4" w:space="0" w:color="auto"/>
            </w:tcBorders>
            <w:shd w:val="clear" w:color="auto" w:fill="FFFFFF"/>
            <w:vAlign w:val="bottom"/>
          </w:tcPr>
          <w:p w14:paraId="3705C90B" w14:textId="77777777" w:rsidR="0058132E" w:rsidRDefault="005E311B">
            <w:pPr>
              <w:pStyle w:val="a9"/>
              <w:spacing w:line="240" w:lineRule="auto"/>
              <w:ind w:firstLine="0"/>
              <w:jc w:val="center"/>
              <w:rPr>
                <w:sz w:val="24"/>
                <w:szCs w:val="24"/>
              </w:rPr>
            </w:pPr>
            <w:r>
              <w:rPr>
                <w:sz w:val="24"/>
                <w:szCs w:val="24"/>
              </w:rPr>
              <w:t>0,60</w:t>
            </w:r>
          </w:p>
        </w:tc>
        <w:tc>
          <w:tcPr>
            <w:tcW w:w="1118" w:type="dxa"/>
            <w:tcBorders>
              <w:top w:val="single" w:sz="4" w:space="0" w:color="auto"/>
              <w:left w:val="single" w:sz="4" w:space="0" w:color="auto"/>
            </w:tcBorders>
            <w:shd w:val="clear" w:color="auto" w:fill="FFFFFF"/>
            <w:vAlign w:val="bottom"/>
          </w:tcPr>
          <w:p w14:paraId="73FE79AB" w14:textId="77777777" w:rsidR="0058132E" w:rsidRDefault="005E311B">
            <w:pPr>
              <w:pStyle w:val="a9"/>
              <w:spacing w:line="240" w:lineRule="auto"/>
              <w:ind w:firstLine="0"/>
              <w:jc w:val="center"/>
              <w:rPr>
                <w:sz w:val="24"/>
                <w:szCs w:val="24"/>
              </w:rPr>
            </w:pPr>
            <w:r>
              <w:rPr>
                <w:sz w:val="24"/>
                <w:szCs w:val="24"/>
              </w:rPr>
              <w:t>0,56</w:t>
            </w:r>
          </w:p>
        </w:tc>
        <w:tc>
          <w:tcPr>
            <w:tcW w:w="1867" w:type="dxa"/>
            <w:tcBorders>
              <w:top w:val="single" w:sz="4" w:space="0" w:color="auto"/>
              <w:left w:val="single" w:sz="4" w:space="0" w:color="auto"/>
              <w:right w:val="single" w:sz="4" w:space="0" w:color="auto"/>
            </w:tcBorders>
            <w:shd w:val="clear" w:color="auto" w:fill="FFFFFF"/>
            <w:vAlign w:val="bottom"/>
          </w:tcPr>
          <w:p w14:paraId="048E8AB0" w14:textId="77777777" w:rsidR="0058132E" w:rsidRDefault="005E311B">
            <w:pPr>
              <w:pStyle w:val="a9"/>
              <w:spacing w:line="240" w:lineRule="auto"/>
              <w:ind w:firstLine="0"/>
              <w:jc w:val="center"/>
              <w:rPr>
                <w:sz w:val="24"/>
                <w:szCs w:val="24"/>
              </w:rPr>
            </w:pPr>
            <w:r>
              <w:rPr>
                <w:sz w:val="24"/>
                <w:szCs w:val="24"/>
              </w:rPr>
              <w:t>1,16</w:t>
            </w:r>
          </w:p>
        </w:tc>
      </w:tr>
      <w:tr w:rsidR="0058132E" w14:paraId="0699DF4B" w14:textId="77777777">
        <w:trPr>
          <w:trHeight w:hRule="exact" w:val="288"/>
          <w:jc w:val="center"/>
        </w:trPr>
        <w:tc>
          <w:tcPr>
            <w:tcW w:w="4094" w:type="dxa"/>
            <w:vMerge/>
            <w:tcBorders>
              <w:left w:val="single" w:sz="4" w:space="0" w:color="auto"/>
            </w:tcBorders>
            <w:shd w:val="clear" w:color="auto" w:fill="FFFFFF"/>
            <w:vAlign w:val="center"/>
          </w:tcPr>
          <w:p w14:paraId="0AE73571" w14:textId="77777777" w:rsidR="0058132E" w:rsidRDefault="0058132E"/>
        </w:tc>
        <w:tc>
          <w:tcPr>
            <w:tcW w:w="1483" w:type="dxa"/>
            <w:tcBorders>
              <w:top w:val="single" w:sz="4" w:space="0" w:color="auto"/>
              <w:left w:val="single" w:sz="4" w:space="0" w:color="auto"/>
            </w:tcBorders>
            <w:shd w:val="clear" w:color="auto" w:fill="FFFFFF"/>
            <w:vAlign w:val="bottom"/>
          </w:tcPr>
          <w:p w14:paraId="62F9EB51" w14:textId="77777777" w:rsidR="0058132E" w:rsidRDefault="005E311B">
            <w:pPr>
              <w:pStyle w:val="a9"/>
              <w:spacing w:line="240" w:lineRule="auto"/>
              <w:ind w:firstLine="0"/>
              <w:jc w:val="center"/>
              <w:rPr>
                <w:sz w:val="24"/>
                <w:szCs w:val="24"/>
              </w:rPr>
            </w:pPr>
            <w:r>
              <w:rPr>
                <w:sz w:val="24"/>
                <w:szCs w:val="24"/>
              </w:rPr>
              <w:t>5</w:t>
            </w:r>
          </w:p>
        </w:tc>
        <w:tc>
          <w:tcPr>
            <w:tcW w:w="1238" w:type="dxa"/>
            <w:tcBorders>
              <w:top w:val="single" w:sz="4" w:space="0" w:color="auto"/>
              <w:left w:val="single" w:sz="4" w:space="0" w:color="auto"/>
            </w:tcBorders>
            <w:shd w:val="clear" w:color="auto" w:fill="FFFFFF"/>
            <w:vAlign w:val="bottom"/>
          </w:tcPr>
          <w:p w14:paraId="28C57644" w14:textId="77777777" w:rsidR="0058132E" w:rsidRDefault="005E311B">
            <w:pPr>
              <w:pStyle w:val="a9"/>
              <w:spacing w:line="240" w:lineRule="auto"/>
              <w:ind w:firstLine="0"/>
              <w:jc w:val="center"/>
              <w:rPr>
                <w:sz w:val="24"/>
                <w:szCs w:val="24"/>
              </w:rPr>
            </w:pPr>
            <w:r>
              <w:rPr>
                <w:sz w:val="24"/>
                <w:szCs w:val="24"/>
              </w:rPr>
              <w:t>0,68</w:t>
            </w:r>
          </w:p>
        </w:tc>
        <w:tc>
          <w:tcPr>
            <w:tcW w:w="1118" w:type="dxa"/>
            <w:tcBorders>
              <w:top w:val="single" w:sz="4" w:space="0" w:color="auto"/>
              <w:left w:val="single" w:sz="4" w:space="0" w:color="auto"/>
            </w:tcBorders>
            <w:shd w:val="clear" w:color="auto" w:fill="FFFFFF"/>
            <w:vAlign w:val="bottom"/>
          </w:tcPr>
          <w:p w14:paraId="3A56E180" w14:textId="77777777" w:rsidR="0058132E" w:rsidRDefault="005E311B">
            <w:pPr>
              <w:pStyle w:val="a9"/>
              <w:spacing w:line="240" w:lineRule="auto"/>
              <w:ind w:firstLine="0"/>
              <w:jc w:val="center"/>
              <w:rPr>
                <w:sz w:val="24"/>
                <w:szCs w:val="24"/>
              </w:rPr>
            </w:pPr>
            <w:r>
              <w:rPr>
                <w:sz w:val="24"/>
                <w:szCs w:val="24"/>
              </w:rPr>
              <w:t>0,64</w:t>
            </w:r>
          </w:p>
        </w:tc>
        <w:tc>
          <w:tcPr>
            <w:tcW w:w="1867" w:type="dxa"/>
            <w:tcBorders>
              <w:top w:val="single" w:sz="4" w:space="0" w:color="auto"/>
              <w:left w:val="single" w:sz="4" w:space="0" w:color="auto"/>
              <w:right w:val="single" w:sz="4" w:space="0" w:color="auto"/>
            </w:tcBorders>
            <w:shd w:val="clear" w:color="auto" w:fill="FFFFFF"/>
            <w:vAlign w:val="bottom"/>
          </w:tcPr>
          <w:p w14:paraId="3215BA53" w14:textId="77777777" w:rsidR="0058132E" w:rsidRDefault="005E311B">
            <w:pPr>
              <w:pStyle w:val="a9"/>
              <w:spacing w:line="240" w:lineRule="auto"/>
              <w:ind w:firstLine="0"/>
              <w:jc w:val="center"/>
              <w:rPr>
                <w:sz w:val="24"/>
                <w:szCs w:val="24"/>
              </w:rPr>
            </w:pPr>
            <w:r>
              <w:rPr>
                <w:sz w:val="24"/>
                <w:szCs w:val="24"/>
              </w:rPr>
              <w:t>1,32</w:t>
            </w:r>
          </w:p>
        </w:tc>
      </w:tr>
      <w:tr w:rsidR="0058132E" w14:paraId="2E21CAB8" w14:textId="77777777">
        <w:trPr>
          <w:trHeight w:hRule="exact" w:val="288"/>
          <w:jc w:val="center"/>
        </w:trPr>
        <w:tc>
          <w:tcPr>
            <w:tcW w:w="4094" w:type="dxa"/>
            <w:vMerge/>
            <w:tcBorders>
              <w:left w:val="single" w:sz="4" w:space="0" w:color="auto"/>
            </w:tcBorders>
            <w:shd w:val="clear" w:color="auto" w:fill="FFFFFF"/>
            <w:vAlign w:val="center"/>
          </w:tcPr>
          <w:p w14:paraId="5817EB41" w14:textId="77777777" w:rsidR="0058132E" w:rsidRDefault="0058132E"/>
        </w:tc>
        <w:tc>
          <w:tcPr>
            <w:tcW w:w="1483" w:type="dxa"/>
            <w:tcBorders>
              <w:top w:val="single" w:sz="4" w:space="0" w:color="auto"/>
              <w:left w:val="single" w:sz="4" w:space="0" w:color="auto"/>
            </w:tcBorders>
            <w:shd w:val="clear" w:color="auto" w:fill="FFFFFF"/>
            <w:vAlign w:val="bottom"/>
          </w:tcPr>
          <w:p w14:paraId="28A9007F" w14:textId="77777777" w:rsidR="0058132E" w:rsidRDefault="005E311B">
            <w:pPr>
              <w:pStyle w:val="a9"/>
              <w:spacing w:line="240" w:lineRule="auto"/>
              <w:ind w:firstLine="0"/>
              <w:jc w:val="center"/>
              <w:rPr>
                <w:sz w:val="24"/>
                <w:szCs w:val="24"/>
              </w:rPr>
            </w:pPr>
            <w:r>
              <w:rPr>
                <w:sz w:val="24"/>
                <w:szCs w:val="24"/>
              </w:rPr>
              <w:t>6</w:t>
            </w:r>
          </w:p>
        </w:tc>
        <w:tc>
          <w:tcPr>
            <w:tcW w:w="1238" w:type="dxa"/>
            <w:tcBorders>
              <w:top w:val="single" w:sz="4" w:space="0" w:color="auto"/>
              <w:left w:val="single" w:sz="4" w:space="0" w:color="auto"/>
            </w:tcBorders>
            <w:shd w:val="clear" w:color="auto" w:fill="FFFFFF"/>
            <w:vAlign w:val="bottom"/>
          </w:tcPr>
          <w:p w14:paraId="7684C07B" w14:textId="77777777" w:rsidR="0058132E" w:rsidRDefault="005E311B">
            <w:pPr>
              <w:pStyle w:val="a9"/>
              <w:spacing w:line="240" w:lineRule="auto"/>
              <w:ind w:firstLine="0"/>
              <w:jc w:val="center"/>
              <w:rPr>
                <w:sz w:val="24"/>
                <w:szCs w:val="24"/>
              </w:rPr>
            </w:pPr>
            <w:r>
              <w:rPr>
                <w:sz w:val="24"/>
                <w:szCs w:val="24"/>
              </w:rPr>
              <w:t>0,76</w:t>
            </w:r>
          </w:p>
        </w:tc>
        <w:tc>
          <w:tcPr>
            <w:tcW w:w="1118" w:type="dxa"/>
            <w:tcBorders>
              <w:top w:val="single" w:sz="4" w:space="0" w:color="auto"/>
              <w:left w:val="single" w:sz="4" w:space="0" w:color="auto"/>
            </w:tcBorders>
            <w:shd w:val="clear" w:color="auto" w:fill="FFFFFF"/>
            <w:vAlign w:val="bottom"/>
          </w:tcPr>
          <w:p w14:paraId="5DD91F4D" w14:textId="77777777" w:rsidR="0058132E" w:rsidRDefault="005E311B">
            <w:pPr>
              <w:pStyle w:val="a9"/>
              <w:spacing w:line="240" w:lineRule="auto"/>
              <w:ind w:firstLine="0"/>
              <w:jc w:val="center"/>
              <w:rPr>
                <w:sz w:val="24"/>
                <w:szCs w:val="24"/>
              </w:rPr>
            </w:pPr>
            <w:r>
              <w:rPr>
                <w:sz w:val="24"/>
                <w:szCs w:val="24"/>
              </w:rPr>
              <w:t>0,71</w:t>
            </w:r>
          </w:p>
        </w:tc>
        <w:tc>
          <w:tcPr>
            <w:tcW w:w="1867" w:type="dxa"/>
            <w:tcBorders>
              <w:top w:val="single" w:sz="4" w:space="0" w:color="auto"/>
              <w:left w:val="single" w:sz="4" w:space="0" w:color="auto"/>
              <w:right w:val="single" w:sz="4" w:space="0" w:color="auto"/>
            </w:tcBorders>
            <w:shd w:val="clear" w:color="auto" w:fill="FFFFFF"/>
            <w:vAlign w:val="bottom"/>
          </w:tcPr>
          <w:p w14:paraId="6D92A71C" w14:textId="77777777" w:rsidR="0058132E" w:rsidRDefault="005E311B">
            <w:pPr>
              <w:pStyle w:val="a9"/>
              <w:spacing w:line="240" w:lineRule="auto"/>
              <w:ind w:firstLine="0"/>
              <w:jc w:val="center"/>
              <w:rPr>
                <w:sz w:val="24"/>
                <w:szCs w:val="24"/>
              </w:rPr>
            </w:pPr>
            <w:r>
              <w:rPr>
                <w:sz w:val="24"/>
                <w:szCs w:val="24"/>
              </w:rPr>
              <w:t>1,47</w:t>
            </w:r>
          </w:p>
        </w:tc>
      </w:tr>
      <w:tr w:rsidR="0058132E" w14:paraId="0D7D45FA" w14:textId="77777777">
        <w:trPr>
          <w:trHeight w:hRule="exact" w:val="283"/>
          <w:jc w:val="center"/>
        </w:trPr>
        <w:tc>
          <w:tcPr>
            <w:tcW w:w="4094" w:type="dxa"/>
            <w:vMerge/>
            <w:tcBorders>
              <w:left w:val="single" w:sz="4" w:space="0" w:color="auto"/>
            </w:tcBorders>
            <w:shd w:val="clear" w:color="auto" w:fill="FFFFFF"/>
            <w:vAlign w:val="center"/>
          </w:tcPr>
          <w:p w14:paraId="616ABDE6" w14:textId="77777777" w:rsidR="0058132E" w:rsidRDefault="0058132E"/>
        </w:tc>
        <w:tc>
          <w:tcPr>
            <w:tcW w:w="1483" w:type="dxa"/>
            <w:tcBorders>
              <w:top w:val="single" w:sz="4" w:space="0" w:color="auto"/>
              <w:left w:val="single" w:sz="4" w:space="0" w:color="auto"/>
            </w:tcBorders>
            <w:shd w:val="clear" w:color="auto" w:fill="FFFFFF"/>
            <w:vAlign w:val="bottom"/>
          </w:tcPr>
          <w:p w14:paraId="5703FE37" w14:textId="77777777" w:rsidR="0058132E" w:rsidRDefault="005E311B">
            <w:pPr>
              <w:pStyle w:val="a9"/>
              <w:spacing w:line="240" w:lineRule="auto"/>
              <w:ind w:firstLine="0"/>
              <w:jc w:val="center"/>
              <w:rPr>
                <w:sz w:val="24"/>
                <w:szCs w:val="24"/>
              </w:rPr>
            </w:pPr>
            <w:r>
              <w:rPr>
                <w:sz w:val="24"/>
                <w:szCs w:val="24"/>
              </w:rPr>
              <w:t>7</w:t>
            </w:r>
          </w:p>
        </w:tc>
        <w:tc>
          <w:tcPr>
            <w:tcW w:w="1238" w:type="dxa"/>
            <w:tcBorders>
              <w:top w:val="single" w:sz="4" w:space="0" w:color="auto"/>
              <w:left w:val="single" w:sz="4" w:space="0" w:color="auto"/>
            </w:tcBorders>
            <w:shd w:val="clear" w:color="auto" w:fill="FFFFFF"/>
            <w:vAlign w:val="bottom"/>
          </w:tcPr>
          <w:p w14:paraId="4F3C5FC4" w14:textId="77777777" w:rsidR="0058132E" w:rsidRDefault="005E311B">
            <w:pPr>
              <w:pStyle w:val="a9"/>
              <w:spacing w:line="240" w:lineRule="auto"/>
              <w:ind w:firstLine="0"/>
              <w:jc w:val="center"/>
              <w:rPr>
                <w:sz w:val="24"/>
                <w:szCs w:val="24"/>
              </w:rPr>
            </w:pPr>
            <w:r>
              <w:rPr>
                <w:sz w:val="24"/>
                <w:szCs w:val="24"/>
              </w:rPr>
              <w:t>0,84</w:t>
            </w:r>
          </w:p>
        </w:tc>
        <w:tc>
          <w:tcPr>
            <w:tcW w:w="1118" w:type="dxa"/>
            <w:tcBorders>
              <w:top w:val="single" w:sz="4" w:space="0" w:color="auto"/>
              <w:left w:val="single" w:sz="4" w:space="0" w:color="auto"/>
            </w:tcBorders>
            <w:shd w:val="clear" w:color="auto" w:fill="FFFFFF"/>
            <w:vAlign w:val="bottom"/>
          </w:tcPr>
          <w:p w14:paraId="5A32CF99" w14:textId="77777777" w:rsidR="0058132E" w:rsidRDefault="005E311B">
            <w:pPr>
              <w:pStyle w:val="a9"/>
              <w:spacing w:line="240" w:lineRule="auto"/>
              <w:ind w:firstLine="0"/>
              <w:jc w:val="center"/>
              <w:rPr>
                <w:sz w:val="24"/>
                <w:szCs w:val="24"/>
              </w:rPr>
            </w:pPr>
            <w:r>
              <w:rPr>
                <w:sz w:val="24"/>
                <w:szCs w:val="24"/>
              </w:rPr>
              <w:t>0,79</w:t>
            </w:r>
          </w:p>
        </w:tc>
        <w:tc>
          <w:tcPr>
            <w:tcW w:w="1867" w:type="dxa"/>
            <w:tcBorders>
              <w:top w:val="single" w:sz="4" w:space="0" w:color="auto"/>
              <w:left w:val="single" w:sz="4" w:space="0" w:color="auto"/>
              <w:right w:val="single" w:sz="4" w:space="0" w:color="auto"/>
            </w:tcBorders>
            <w:shd w:val="clear" w:color="auto" w:fill="FFFFFF"/>
            <w:vAlign w:val="bottom"/>
          </w:tcPr>
          <w:p w14:paraId="6A5301E9" w14:textId="77777777" w:rsidR="0058132E" w:rsidRDefault="005E311B">
            <w:pPr>
              <w:pStyle w:val="a9"/>
              <w:spacing w:line="240" w:lineRule="auto"/>
              <w:ind w:firstLine="0"/>
              <w:jc w:val="center"/>
              <w:rPr>
                <w:sz w:val="24"/>
                <w:szCs w:val="24"/>
              </w:rPr>
            </w:pPr>
            <w:r>
              <w:rPr>
                <w:sz w:val="24"/>
                <w:szCs w:val="24"/>
              </w:rPr>
              <w:t>1,63</w:t>
            </w:r>
          </w:p>
        </w:tc>
      </w:tr>
      <w:tr w:rsidR="0058132E" w14:paraId="706C0277" w14:textId="77777777">
        <w:trPr>
          <w:trHeight w:hRule="exact" w:val="288"/>
          <w:jc w:val="center"/>
        </w:trPr>
        <w:tc>
          <w:tcPr>
            <w:tcW w:w="4094" w:type="dxa"/>
            <w:vMerge/>
            <w:tcBorders>
              <w:left w:val="single" w:sz="4" w:space="0" w:color="auto"/>
            </w:tcBorders>
            <w:shd w:val="clear" w:color="auto" w:fill="FFFFFF"/>
            <w:vAlign w:val="center"/>
          </w:tcPr>
          <w:p w14:paraId="19F244BD" w14:textId="77777777" w:rsidR="0058132E" w:rsidRDefault="0058132E"/>
        </w:tc>
        <w:tc>
          <w:tcPr>
            <w:tcW w:w="1483" w:type="dxa"/>
            <w:tcBorders>
              <w:top w:val="single" w:sz="4" w:space="0" w:color="auto"/>
              <w:left w:val="single" w:sz="4" w:space="0" w:color="auto"/>
            </w:tcBorders>
            <w:shd w:val="clear" w:color="auto" w:fill="FFFFFF"/>
            <w:vAlign w:val="bottom"/>
          </w:tcPr>
          <w:p w14:paraId="7E43D3FC" w14:textId="77777777" w:rsidR="0058132E" w:rsidRDefault="005E311B">
            <w:pPr>
              <w:pStyle w:val="a9"/>
              <w:spacing w:line="240" w:lineRule="auto"/>
              <w:ind w:firstLine="0"/>
              <w:jc w:val="center"/>
              <w:rPr>
                <w:sz w:val="24"/>
                <w:szCs w:val="24"/>
              </w:rPr>
            </w:pPr>
            <w:r>
              <w:rPr>
                <w:sz w:val="24"/>
                <w:szCs w:val="24"/>
              </w:rPr>
              <w:t>8</w:t>
            </w:r>
          </w:p>
        </w:tc>
        <w:tc>
          <w:tcPr>
            <w:tcW w:w="1238" w:type="dxa"/>
            <w:tcBorders>
              <w:top w:val="single" w:sz="4" w:space="0" w:color="auto"/>
              <w:left w:val="single" w:sz="4" w:space="0" w:color="auto"/>
            </w:tcBorders>
            <w:shd w:val="clear" w:color="auto" w:fill="FFFFFF"/>
            <w:vAlign w:val="bottom"/>
          </w:tcPr>
          <w:p w14:paraId="0B2855C6" w14:textId="77777777" w:rsidR="0058132E" w:rsidRDefault="005E311B">
            <w:pPr>
              <w:pStyle w:val="a9"/>
              <w:spacing w:line="240" w:lineRule="auto"/>
              <w:ind w:firstLine="0"/>
              <w:jc w:val="center"/>
              <w:rPr>
                <w:sz w:val="24"/>
                <w:szCs w:val="24"/>
              </w:rPr>
            </w:pPr>
            <w:r>
              <w:rPr>
                <w:sz w:val="24"/>
                <w:szCs w:val="24"/>
              </w:rPr>
              <w:t>0,92</w:t>
            </w:r>
          </w:p>
        </w:tc>
        <w:tc>
          <w:tcPr>
            <w:tcW w:w="1118" w:type="dxa"/>
            <w:tcBorders>
              <w:top w:val="single" w:sz="4" w:space="0" w:color="auto"/>
              <w:left w:val="single" w:sz="4" w:space="0" w:color="auto"/>
            </w:tcBorders>
            <w:shd w:val="clear" w:color="auto" w:fill="FFFFFF"/>
            <w:vAlign w:val="bottom"/>
          </w:tcPr>
          <w:p w14:paraId="256F3DB6" w14:textId="77777777" w:rsidR="0058132E" w:rsidRDefault="005E311B">
            <w:pPr>
              <w:pStyle w:val="a9"/>
              <w:spacing w:line="240" w:lineRule="auto"/>
              <w:ind w:firstLine="0"/>
              <w:jc w:val="center"/>
              <w:rPr>
                <w:sz w:val="24"/>
                <w:szCs w:val="24"/>
              </w:rPr>
            </w:pPr>
            <w:r>
              <w:rPr>
                <w:sz w:val="24"/>
                <w:szCs w:val="24"/>
              </w:rPr>
              <w:t>0,87</w:t>
            </w:r>
          </w:p>
        </w:tc>
        <w:tc>
          <w:tcPr>
            <w:tcW w:w="1867" w:type="dxa"/>
            <w:tcBorders>
              <w:top w:val="single" w:sz="4" w:space="0" w:color="auto"/>
              <w:left w:val="single" w:sz="4" w:space="0" w:color="auto"/>
              <w:right w:val="single" w:sz="4" w:space="0" w:color="auto"/>
            </w:tcBorders>
            <w:shd w:val="clear" w:color="auto" w:fill="FFFFFF"/>
            <w:vAlign w:val="bottom"/>
          </w:tcPr>
          <w:p w14:paraId="379F2C1C" w14:textId="77777777" w:rsidR="0058132E" w:rsidRDefault="005E311B">
            <w:pPr>
              <w:pStyle w:val="a9"/>
              <w:spacing w:line="240" w:lineRule="auto"/>
              <w:ind w:firstLine="0"/>
              <w:jc w:val="center"/>
              <w:rPr>
                <w:sz w:val="24"/>
                <w:szCs w:val="24"/>
              </w:rPr>
            </w:pPr>
            <w:r>
              <w:rPr>
                <w:sz w:val="24"/>
                <w:szCs w:val="24"/>
              </w:rPr>
              <w:t>1,79</w:t>
            </w:r>
          </w:p>
        </w:tc>
      </w:tr>
      <w:tr w:rsidR="0058132E" w14:paraId="69BE054F" w14:textId="77777777">
        <w:trPr>
          <w:trHeight w:hRule="exact" w:val="283"/>
          <w:jc w:val="center"/>
        </w:trPr>
        <w:tc>
          <w:tcPr>
            <w:tcW w:w="4094" w:type="dxa"/>
            <w:vMerge/>
            <w:tcBorders>
              <w:left w:val="single" w:sz="4" w:space="0" w:color="auto"/>
            </w:tcBorders>
            <w:shd w:val="clear" w:color="auto" w:fill="FFFFFF"/>
            <w:vAlign w:val="center"/>
          </w:tcPr>
          <w:p w14:paraId="7AA77654" w14:textId="77777777" w:rsidR="0058132E" w:rsidRDefault="0058132E"/>
        </w:tc>
        <w:tc>
          <w:tcPr>
            <w:tcW w:w="1483" w:type="dxa"/>
            <w:tcBorders>
              <w:top w:val="single" w:sz="4" w:space="0" w:color="auto"/>
              <w:left w:val="single" w:sz="4" w:space="0" w:color="auto"/>
            </w:tcBorders>
            <w:shd w:val="clear" w:color="auto" w:fill="FFFFFF"/>
            <w:vAlign w:val="bottom"/>
          </w:tcPr>
          <w:p w14:paraId="05737253" w14:textId="77777777" w:rsidR="0058132E" w:rsidRDefault="005E311B">
            <w:pPr>
              <w:pStyle w:val="a9"/>
              <w:spacing w:line="240" w:lineRule="auto"/>
              <w:ind w:firstLine="0"/>
              <w:jc w:val="center"/>
              <w:rPr>
                <w:sz w:val="24"/>
                <w:szCs w:val="24"/>
              </w:rPr>
            </w:pPr>
            <w:r>
              <w:rPr>
                <w:sz w:val="24"/>
                <w:szCs w:val="24"/>
              </w:rPr>
              <w:t>9</w:t>
            </w:r>
          </w:p>
        </w:tc>
        <w:tc>
          <w:tcPr>
            <w:tcW w:w="1238" w:type="dxa"/>
            <w:tcBorders>
              <w:top w:val="single" w:sz="4" w:space="0" w:color="auto"/>
              <w:left w:val="single" w:sz="4" w:space="0" w:color="auto"/>
            </w:tcBorders>
            <w:shd w:val="clear" w:color="auto" w:fill="FFFFFF"/>
            <w:vAlign w:val="bottom"/>
          </w:tcPr>
          <w:p w14:paraId="38F58CBB" w14:textId="77777777" w:rsidR="0058132E" w:rsidRDefault="005E311B">
            <w:pPr>
              <w:pStyle w:val="a9"/>
              <w:spacing w:line="240" w:lineRule="auto"/>
              <w:ind w:firstLine="0"/>
              <w:jc w:val="center"/>
              <w:rPr>
                <w:sz w:val="24"/>
                <w:szCs w:val="24"/>
              </w:rPr>
            </w:pPr>
            <w:r>
              <w:rPr>
                <w:sz w:val="24"/>
                <w:szCs w:val="24"/>
              </w:rPr>
              <w:t>1,00</w:t>
            </w:r>
          </w:p>
        </w:tc>
        <w:tc>
          <w:tcPr>
            <w:tcW w:w="1118" w:type="dxa"/>
            <w:tcBorders>
              <w:top w:val="single" w:sz="4" w:space="0" w:color="auto"/>
              <w:left w:val="single" w:sz="4" w:space="0" w:color="auto"/>
            </w:tcBorders>
            <w:shd w:val="clear" w:color="auto" w:fill="FFFFFF"/>
            <w:vAlign w:val="bottom"/>
          </w:tcPr>
          <w:p w14:paraId="3F24ACB6" w14:textId="77777777" w:rsidR="0058132E" w:rsidRDefault="005E311B">
            <w:pPr>
              <w:pStyle w:val="a9"/>
              <w:spacing w:line="240" w:lineRule="auto"/>
              <w:ind w:firstLine="0"/>
              <w:jc w:val="center"/>
              <w:rPr>
                <w:sz w:val="24"/>
                <w:szCs w:val="24"/>
              </w:rPr>
            </w:pPr>
            <w:r>
              <w:rPr>
                <w:sz w:val="24"/>
                <w:szCs w:val="24"/>
              </w:rPr>
              <w:t>0,94</w:t>
            </w:r>
          </w:p>
        </w:tc>
        <w:tc>
          <w:tcPr>
            <w:tcW w:w="1867" w:type="dxa"/>
            <w:tcBorders>
              <w:top w:val="single" w:sz="4" w:space="0" w:color="auto"/>
              <w:left w:val="single" w:sz="4" w:space="0" w:color="auto"/>
              <w:right w:val="single" w:sz="4" w:space="0" w:color="auto"/>
            </w:tcBorders>
            <w:shd w:val="clear" w:color="auto" w:fill="FFFFFF"/>
            <w:vAlign w:val="bottom"/>
          </w:tcPr>
          <w:p w14:paraId="7D02A698" w14:textId="77777777" w:rsidR="0058132E" w:rsidRDefault="005E311B">
            <w:pPr>
              <w:pStyle w:val="a9"/>
              <w:spacing w:line="240" w:lineRule="auto"/>
              <w:ind w:firstLine="0"/>
              <w:jc w:val="center"/>
              <w:rPr>
                <w:sz w:val="24"/>
                <w:szCs w:val="24"/>
              </w:rPr>
            </w:pPr>
            <w:r>
              <w:rPr>
                <w:sz w:val="24"/>
                <w:szCs w:val="24"/>
              </w:rPr>
              <w:t>1,94</w:t>
            </w:r>
          </w:p>
        </w:tc>
      </w:tr>
      <w:tr w:rsidR="0058132E" w14:paraId="43797E96" w14:textId="77777777">
        <w:trPr>
          <w:trHeight w:hRule="exact" w:val="288"/>
          <w:jc w:val="center"/>
        </w:trPr>
        <w:tc>
          <w:tcPr>
            <w:tcW w:w="4094" w:type="dxa"/>
            <w:vMerge/>
            <w:tcBorders>
              <w:left w:val="single" w:sz="4" w:space="0" w:color="auto"/>
            </w:tcBorders>
            <w:shd w:val="clear" w:color="auto" w:fill="FFFFFF"/>
            <w:vAlign w:val="center"/>
          </w:tcPr>
          <w:p w14:paraId="39DE9DB6" w14:textId="77777777" w:rsidR="0058132E" w:rsidRDefault="0058132E"/>
        </w:tc>
        <w:tc>
          <w:tcPr>
            <w:tcW w:w="1483" w:type="dxa"/>
            <w:tcBorders>
              <w:top w:val="single" w:sz="4" w:space="0" w:color="auto"/>
              <w:left w:val="single" w:sz="4" w:space="0" w:color="auto"/>
            </w:tcBorders>
            <w:shd w:val="clear" w:color="auto" w:fill="FFFFFF"/>
            <w:vAlign w:val="bottom"/>
          </w:tcPr>
          <w:p w14:paraId="2C552C2E" w14:textId="77777777" w:rsidR="0058132E" w:rsidRDefault="005E311B">
            <w:pPr>
              <w:pStyle w:val="a9"/>
              <w:spacing w:line="240" w:lineRule="auto"/>
              <w:ind w:firstLine="0"/>
              <w:jc w:val="center"/>
              <w:rPr>
                <w:sz w:val="24"/>
                <w:szCs w:val="24"/>
              </w:rPr>
            </w:pPr>
            <w:r>
              <w:rPr>
                <w:sz w:val="24"/>
                <w:szCs w:val="24"/>
              </w:rPr>
              <w:t>10</w:t>
            </w:r>
          </w:p>
        </w:tc>
        <w:tc>
          <w:tcPr>
            <w:tcW w:w="1238" w:type="dxa"/>
            <w:tcBorders>
              <w:top w:val="single" w:sz="4" w:space="0" w:color="auto"/>
              <w:left w:val="single" w:sz="4" w:space="0" w:color="auto"/>
            </w:tcBorders>
            <w:shd w:val="clear" w:color="auto" w:fill="FFFFFF"/>
            <w:vAlign w:val="bottom"/>
          </w:tcPr>
          <w:p w14:paraId="5A8CAB1D" w14:textId="77777777" w:rsidR="0058132E" w:rsidRDefault="005E311B">
            <w:pPr>
              <w:pStyle w:val="a9"/>
              <w:spacing w:line="240" w:lineRule="auto"/>
              <w:ind w:firstLine="0"/>
              <w:jc w:val="center"/>
              <w:rPr>
                <w:sz w:val="24"/>
                <w:szCs w:val="24"/>
              </w:rPr>
            </w:pPr>
            <w:r>
              <w:rPr>
                <w:sz w:val="24"/>
                <w:szCs w:val="24"/>
              </w:rPr>
              <w:t>1,08</w:t>
            </w:r>
          </w:p>
        </w:tc>
        <w:tc>
          <w:tcPr>
            <w:tcW w:w="1118" w:type="dxa"/>
            <w:tcBorders>
              <w:top w:val="single" w:sz="4" w:space="0" w:color="auto"/>
              <w:left w:val="single" w:sz="4" w:space="0" w:color="auto"/>
            </w:tcBorders>
            <w:shd w:val="clear" w:color="auto" w:fill="FFFFFF"/>
            <w:vAlign w:val="bottom"/>
          </w:tcPr>
          <w:p w14:paraId="618D5F89" w14:textId="77777777" w:rsidR="0058132E" w:rsidRDefault="005E311B">
            <w:pPr>
              <w:pStyle w:val="a9"/>
              <w:spacing w:line="240" w:lineRule="auto"/>
              <w:ind w:firstLine="0"/>
              <w:jc w:val="center"/>
              <w:rPr>
                <w:sz w:val="24"/>
                <w:szCs w:val="24"/>
              </w:rPr>
            </w:pPr>
            <w:r>
              <w:rPr>
                <w:sz w:val="24"/>
                <w:szCs w:val="24"/>
              </w:rPr>
              <w:t>1,02</w:t>
            </w:r>
          </w:p>
        </w:tc>
        <w:tc>
          <w:tcPr>
            <w:tcW w:w="1867" w:type="dxa"/>
            <w:tcBorders>
              <w:top w:val="single" w:sz="4" w:space="0" w:color="auto"/>
              <w:left w:val="single" w:sz="4" w:space="0" w:color="auto"/>
              <w:right w:val="single" w:sz="4" w:space="0" w:color="auto"/>
            </w:tcBorders>
            <w:shd w:val="clear" w:color="auto" w:fill="FFFFFF"/>
            <w:vAlign w:val="bottom"/>
          </w:tcPr>
          <w:p w14:paraId="0796E91C" w14:textId="77777777" w:rsidR="0058132E" w:rsidRDefault="005E311B">
            <w:pPr>
              <w:pStyle w:val="a9"/>
              <w:spacing w:line="240" w:lineRule="auto"/>
              <w:ind w:firstLine="0"/>
              <w:jc w:val="center"/>
              <w:rPr>
                <w:sz w:val="24"/>
                <w:szCs w:val="24"/>
              </w:rPr>
            </w:pPr>
            <w:r>
              <w:rPr>
                <w:sz w:val="24"/>
                <w:szCs w:val="24"/>
              </w:rPr>
              <w:t>2,10</w:t>
            </w:r>
          </w:p>
        </w:tc>
      </w:tr>
      <w:tr w:rsidR="0058132E" w14:paraId="6B899996" w14:textId="77777777">
        <w:trPr>
          <w:trHeight w:hRule="exact" w:val="283"/>
          <w:jc w:val="center"/>
        </w:trPr>
        <w:tc>
          <w:tcPr>
            <w:tcW w:w="4094" w:type="dxa"/>
            <w:vMerge/>
            <w:tcBorders>
              <w:left w:val="single" w:sz="4" w:space="0" w:color="auto"/>
            </w:tcBorders>
            <w:shd w:val="clear" w:color="auto" w:fill="FFFFFF"/>
            <w:vAlign w:val="center"/>
          </w:tcPr>
          <w:p w14:paraId="26FA08CD" w14:textId="77777777" w:rsidR="0058132E" w:rsidRDefault="0058132E"/>
        </w:tc>
        <w:tc>
          <w:tcPr>
            <w:tcW w:w="1483" w:type="dxa"/>
            <w:tcBorders>
              <w:top w:val="single" w:sz="4" w:space="0" w:color="auto"/>
              <w:left w:val="single" w:sz="4" w:space="0" w:color="auto"/>
            </w:tcBorders>
            <w:shd w:val="clear" w:color="auto" w:fill="FFFFFF"/>
            <w:vAlign w:val="bottom"/>
          </w:tcPr>
          <w:p w14:paraId="61305ED0" w14:textId="77777777" w:rsidR="0058132E" w:rsidRDefault="005E311B">
            <w:pPr>
              <w:pStyle w:val="a9"/>
              <w:spacing w:line="240" w:lineRule="auto"/>
              <w:ind w:firstLine="0"/>
              <w:jc w:val="center"/>
              <w:rPr>
                <w:sz w:val="24"/>
                <w:szCs w:val="24"/>
              </w:rPr>
            </w:pPr>
            <w:r>
              <w:rPr>
                <w:sz w:val="24"/>
                <w:szCs w:val="24"/>
              </w:rPr>
              <w:t>11</w:t>
            </w:r>
          </w:p>
        </w:tc>
        <w:tc>
          <w:tcPr>
            <w:tcW w:w="1238" w:type="dxa"/>
            <w:tcBorders>
              <w:top w:val="single" w:sz="4" w:space="0" w:color="auto"/>
              <w:left w:val="single" w:sz="4" w:space="0" w:color="auto"/>
            </w:tcBorders>
            <w:shd w:val="clear" w:color="auto" w:fill="FFFFFF"/>
            <w:vAlign w:val="bottom"/>
          </w:tcPr>
          <w:p w14:paraId="17B23033" w14:textId="77777777" w:rsidR="0058132E" w:rsidRDefault="005E311B">
            <w:pPr>
              <w:pStyle w:val="a9"/>
              <w:spacing w:line="240" w:lineRule="auto"/>
              <w:ind w:firstLine="0"/>
              <w:jc w:val="center"/>
              <w:rPr>
                <w:sz w:val="24"/>
                <w:szCs w:val="24"/>
              </w:rPr>
            </w:pPr>
            <w:r>
              <w:rPr>
                <w:sz w:val="24"/>
                <w:szCs w:val="24"/>
              </w:rPr>
              <w:t>1,16</w:t>
            </w:r>
          </w:p>
        </w:tc>
        <w:tc>
          <w:tcPr>
            <w:tcW w:w="1118" w:type="dxa"/>
            <w:tcBorders>
              <w:top w:val="single" w:sz="4" w:space="0" w:color="auto"/>
              <w:left w:val="single" w:sz="4" w:space="0" w:color="auto"/>
            </w:tcBorders>
            <w:shd w:val="clear" w:color="auto" w:fill="FFFFFF"/>
            <w:vAlign w:val="bottom"/>
          </w:tcPr>
          <w:p w14:paraId="29EFD7D1" w14:textId="77777777" w:rsidR="0058132E" w:rsidRDefault="005E311B">
            <w:pPr>
              <w:pStyle w:val="a9"/>
              <w:spacing w:line="240" w:lineRule="auto"/>
              <w:ind w:firstLine="0"/>
              <w:jc w:val="center"/>
              <w:rPr>
                <w:sz w:val="24"/>
                <w:szCs w:val="24"/>
              </w:rPr>
            </w:pPr>
            <w:r>
              <w:rPr>
                <w:sz w:val="24"/>
                <w:szCs w:val="24"/>
              </w:rPr>
              <w:t>1,09</w:t>
            </w:r>
          </w:p>
        </w:tc>
        <w:tc>
          <w:tcPr>
            <w:tcW w:w="1867" w:type="dxa"/>
            <w:tcBorders>
              <w:top w:val="single" w:sz="4" w:space="0" w:color="auto"/>
              <w:left w:val="single" w:sz="4" w:space="0" w:color="auto"/>
              <w:right w:val="single" w:sz="4" w:space="0" w:color="auto"/>
            </w:tcBorders>
            <w:shd w:val="clear" w:color="auto" w:fill="FFFFFF"/>
            <w:vAlign w:val="bottom"/>
          </w:tcPr>
          <w:p w14:paraId="713724BF" w14:textId="77777777" w:rsidR="0058132E" w:rsidRDefault="005E311B">
            <w:pPr>
              <w:pStyle w:val="a9"/>
              <w:spacing w:line="240" w:lineRule="auto"/>
              <w:ind w:firstLine="0"/>
              <w:jc w:val="center"/>
              <w:rPr>
                <w:sz w:val="24"/>
                <w:szCs w:val="24"/>
              </w:rPr>
            </w:pPr>
            <w:r>
              <w:rPr>
                <w:sz w:val="24"/>
                <w:szCs w:val="24"/>
              </w:rPr>
              <w:t>2,25</w:t>
            </w:r>
          </w:p>
        </w:tc>
      </w:tr>
      <w:tr w:rsidR="0058132E" w14:paraId="6123A3C3" w14:textId="77777777">
        <w:trPr>
          <w:trHeight w:hRule="exact" w:val="288"/>
          <w:jc w:val="center"/>
        </w:trPr>
        <w:tc>
          <w:tcPr>
            <w:tcW w:w="4094" w:type="dxa"/>
            <w:vMerge/>
            <w:tcBorders>
              <w:left w:val="single" w:sz="4" w:space="0" w:color="auto"/>
            </w:tcBorders>
            <w:shd w:val="clear" w:color="auto" w:fill="FFFFFF"/>
            <w:vAlign w:val="center"/>
          </w:tcPr>
          <w:p w14:paraId="18D60668" w14:textId="77777777" w:rsidR="0058132E" w:rsidRDefault="0058132E"/>
        </w:tc>
        <w:tc>
          <w:tcPr>
            <w:tcW w:w="1483" w:type="dxa"/>
            <w:tcBorders>
              <w:top w:val="single" w:sz="4" w:space="0" w:color="auto"/>
              <w:left w:val="single" w:sz="4" w:space="0" w:color="auto"/>
            </w:tcBorders>
            <w:shd w:val="clear" w:color="auto" w:fill="FFFFFF"/>
            <w:vAlign w:val="bottom"/>
          </w:tcPr>
          <w:p w14:paraId="65C08172" w14:textId="77777777" w:rsidR="0058132E" w:rsidRDefault="005E311B">
            <w:pPr>
              <w:pStyle w:val="a9"/>
              <w:spacing w:line="240" w:lineRule="auto"/>
              <w:ind w:firstLine="0"/>
              <w:jc w:val="center"/>
              <w:rPr>
                <w:sz w:val="24"/>
                <w:szCs w:val="24"/>
              </w:rPr>
            </w:pPr>
            <w:r>
              <w:rPr>
                <w:sz w:val="24"/>
                <w:szCs w:val="24"/>
              </w:rPr>
              <w:t>12</w:t>
            </w:r>
          </w:p>
        </w:tc>
        <w:tc>
          <w:tcPr>
            <w:tcW w:w="1238" w:type="dxa"/>
            <w:tcBorders>
              <w:top w:val="single" w:sz="4" w:space="0" w:color="auto"/>
              <w:left w:val="single" w:sz="4" w:space="0" w:color="auto"/>
            </w:tcBorders>
            <w:shd w:val="clear" w:color="auto" w:fill="FFFFFF"/>
            <w:vAlign w:val="bottom"/>
          </w:tcPr>
          <w:p w14:paraId="2532DF10" w14:textId="77777777" w:rsidR="0058132E" w:rsidRDefault="005E311B">
            <w:pPr>
              <w:pStyle w:val="a9"/>
              <w:spacing w:line="240" w:lineRule="auto"/>
              <w:ind w:firstLine="0"/>
              <w:jc w:val="center"/>
              <w:rPr>
                <w:sz w:val="24"/>
                <w:szCs w:val="24"/>
              </w:rPr>
            </w:pPr>
            <w:r>
              <w:rPr>
                <w:sz w:val="24"/>
                <w:szCs w:val="24"/>
              </w:rPr>
              <w:t>1,24</w:t>
            </w:r>
          </w:p>
        </w:tc>
        <w:tc>
          <w:tcPr>
            <w:tcW w:w="1118" w:type="dxa"/>
            <w:tcBorders>
              <w:top w:val="single" w:sz="4" w:space="0" w:color="auto"/>
              <w:left w:val="single" w:sz="4" w:space="0" w:color="auto"/>
            </w:tcBorders>
            <w:shd w:val="clear" w:color="auto" w:fill="FFFFFF"/>
            <w:vAlign w:val="bottom"/>
          </w:tcPr>
          <w:p w14:paraId="2BA42AD3" w14:textId="77777777" w:rsidR="0058132E" w:rsidRDefault="005E311B">
            <w:pPr>
              <w:pStyle w:val="a9"/>
              <w:spacing w:line="240" w:lineRule="auto"/>
              <w:ind w:firstLine="0"/>
              <w:jc w:val="center"/>
              <w:rPr>
                <w:sz w:val="24"/>
                <w:szCs w:val="24"/>
              </w:rPr>
            </w:pPr>
            <w:r>
              <w:rPr>
                <w:sz w:val="24"/>
                <w:szCs w:val="24"/>
              </w:rPr>
              <w:t>1,17</w:t>
            </w:r>
          </w:p>
        </w:tc>
        <w:tc>
          <w:tcPr>
            <w:tcW w:w="1867" w:type="dxa"/>
            <w:tcBorders>
              <w:top w:val="single" w:sz="4" w:space="0" w:color="auto"/>
              <w:left w:val="single" w:sz="4" w:space="0" w:color="auto"/>
              <w:right w:val="single" w:sz="4" w:space="0" w:color="auto"/>
            </w:tcBorders>
            <w:shd w:val="clear" w:color="auto" w:fill="FFFFFF"/>
            <w:vAlign w:val="bottom"/>
          </w:tcPr>
          <w:p w14:paraId="540BBB77" w14:textId="77777777" w:rsidR="0058132E" w:rsidRDefault="005E311B">
            <w:pPr>
              <w:pStyle w:val="a9"/>
              <w:spacing w:line="240" w:lineRule="auto"/>
              <w:ind w:firstLine="0"/>
              <w:jc w:val="center"/>
              <w:rPr>
                <w:sz w:val="24"/>
                <w:szCs w:val="24"/>
              </w:rPr>
            </w:pPr>
            <w:r>
              <w:rPr>
                <w:sz w:val="24"/>
                <w:szCs w:val="24"/>
              </w:rPr>
              <w:t>2,41</w:t>
            </w:r>
          </w:p>
        </w:tc>
      </w:tr>
      <w:tr w:rsidR="0058132E" w14:paraId="1A3F23BF" w14:textId="77777777">
        <w:trPr>
          <w:trHeight w:hRule="exact" w:val="288"/>
          <w:jc w:val="center"/>
        </w:trPr>
        <w:tc>
          <w:tcPr>
            <w:tcW w:w="4094" w:type="dxa"/>
            <w:vMerge/>
            <w:tcBorders>
              <w:left w:val="single" w:sz="4" w:space="0" w:color="auto"/>
            </w:tcBorders>
            <w:shd w:val="clear" w:color="auto" w:fill="FFFFFF"/>
            <w:vAlign w:val="center"/>
          </w:tcPr>
          <w:p w14:paraId="2F4E6062" w14:textId="77777777" w:rsidR="0058132E" w:rsidRDefault="0058132E"/>
        </w:tc>
        <w:tc>
          <w:tcPr>
            <w:tcW w:w="1483" w:type="dxa"/>
            <w:tcBorders>
              <w:top w:val="single" w:sz="4" w:space="0" w:color="auto"/>
              <w:left w:val="single" w:sz="4" w:space="0" w:color="auto"/>
            </w:tcBorders>
            <w:shd w:val="clear" w:color="auto" w:fill="FFFFFF"/>
            <w:vAlign w:val="bottom"/>
          </w:tcPr>
          <w:p w14:paraId="6CD462B2" w14:textId="77777777" w:rsidR="0058132E" w:rsidRDefault="005E311B">
            <w:pPr>
              <w:pStyle w:val="a9"/>
              <w:spacing w:line="240" w:lineRule="auto"/>
              <w:ind w:firstLine="0"/>
              <w:jc w:val="center"/>
              <w:rPr>
                <w:sz w:val="24"/>
                <w:szCs w:val="24"/>
              </w:rPr>
            </w:pPr>
            <w:r>
              <w:rPr>
                <w:sz w:val="24"/>
                <w:szCs w:val="24"/>
              </w:rPr>
              <w:t>13</w:t>
            </w:r>
          </w:p>
        </w:tc>
        <w:tc>
          <w:tcPr>
            <w:tcW w:w="1238" w:type="dxa"/>
            <w:tcBorders>
              <w:top w:val="single" w:sz="4" w:space="0" w:color="auto"/>
              <w:left w:val="single" w:sz="4" w:space="0" w:color="auto"/>
            </w:tcBorders>
            <w:shd w:val="clear" w:color="auto" w:fill="FFFFFF"/>
            <w:vAlign w:val="bottom"/>
          </w:tcPr>
          <w:p w14:paraId="2ADB315D" w14:textId="77777777" w:rsidR="0058132E" w:rsidRDefault="005E311B">
            <w:pPr>
              <w:pStyle w:val="a9"/>
              <w:spacing w:line="240" w:lineRule="auto"/>
              <w:ind w:firstLine="0"/>
              <w:jc w:val="center"/>
              <w:rPr>
                <w:sz w:val="24"/>
                <w:szCs w:val="24"/>
              </w:rPr>
            </w:pPr>
            <w:r>
              <w:rPr>
                <w:sz w:val="24"/>
                <w:szCs w:val="24"/>
              </w:rPr>
              <w:t>1,32</w:t>
            </w:r>
          </w:p>
        </w:tc>
        <w:tc>
          <w:tcPr>
            <w:tcW w:w="1118" w:type="dxa"/>
            <w:tcBorders>
              <w:top w:val="single" w:sz="4" w:space="0" w:color="auto"/>
              <w:left w:val="single" w:sz="4" w:space="0" w:color="auto"/>
            </w:tcBorders>
            <w:shd w:val="clear" w:color="auto" w:fill="FFFFFF"/>
            <w:vAlign w:val="bottom"/>
          </w:tcPr>
          <w:p w14:paraId="36018970" w14:textId="77777777" w:rsidR="0058132E" w:rsidRDefault="005E311B">
            <w:pPr>
              <w:pStyle w:val="a9"/>
              <w:spacing w:line="240" w:lineRule="auto"/>
              <w:ind w:firstLine="0"/>
              <w:jc w:val="center"/>
              <w:rPr>
                <w:sz w:val="24"/>
                <w:szCs w:val="24"/>
              </w:rPr>
            </w:pPr>
            <w:r>
              <w:rPr>
                <w:sz w:val="24"/>
                <w:szCs w:val="24"/>
              </w:rPr>
              <w:t>1,24</w:t>
            </w:r>
          </w:p>
        </w:tc>
        <w:tc>
          <w:tcPr>
            <w:tcW w:w="1867" w:type="dxa"/>
            <w:tcBorders>
              <w:top w:val="single" w:sz="4" w:space="0" w:color="auto"/>
              <w:left w:val="single" w:sz="4" w:space="0" w:color="auto"/>
              <w:right w:val="single" w:sz="4" w:space="0" w:color="auto"/>
            </w:tcBorders>
            <w:shd w:val="clear" w:color="auto" w:fill="FFFFFF"/>
            <w:vAlign w:val="bottom"/>
          </w:tcPr>
          <w:p w14:paraId="7402608E" w14:textId="77777777" w:rsidR="0058132E" w:rsidRDefault="005E311B">
            <w:pPr>
              <w:pStyle w:val="a9"/>
              <w:spacing w:line="240" w:lineRule="auto"/>
              <w:ind w:firstLine="0"/>
              <w:jc w:val="center"/>
              <w:rPr>
                <w:sz w:val="24"/>
                <w:szCs w:val="24"/>
              </w:rPr>
            </w:pPr>
            <w:r>
              <w:rPr>
                <w:sz w:val="24"/>
                <w:szCs w:val="24"/>
              </w:rPr>
              <w:t>2,56</w:t>
            </w:r>
          </w:p>
        </w:tc>
      </w:tr>
      <w:tr w:rsidR="0058132E" w14:paraId="40BAC1F9" w14:textId="77777777">
        <w:trPr>
          <w:trHeight w:hRule="exact" w:val="283"/>
          <w:jc w:val="center"/>
        </w:trPr>
        <w:tc>
          <w:tcPr>
            <w:tcW w:w="4094" w:type="dxa"/>
            <w:vMerge/>
            <w:tcBorders>
              <w:left w:val="single" w:sz="4" w:space="0" w:color="auto"/>
            </w:tcBorders>
            <w:shd w:val="clear" w:color="auto" w:fill="FFFFFF"/>
            <w:vAlign w:val="center"/>
          </w:tcPr>
          <w:p w14:paraId="034B091E" w14:textId="77777777" w:rsidR="0058132E" w:rsidRDefault="0058132E"/>
        </w:tc>
        <w:tc>
          <w:tcPr>
            <w:tcW w:w="1483" w:type="dxa"/>
            <w:tcBorders>
              <w:top w:val="single" w:sz="4" w:space="0" w:color="auto"/>
              <w:left w:val="single" w:sz="4" w:space="0" w:color="auto"/>
            </w:tcBorders>
            <w:shd w:val="clear" w:color="auto" w:fill="FFFFFF"/>
            <w:vAlign w:val="bottom"/>
          </w:tcPr>
          <w:p w14:paraId="70A9763F" w14:textId="77777777" w:rsidR="0058132E" w:rsidRDefault="005E311B">
            <w:pPr>
              <w:pStyle w:val="a9"/>
              <w:spacing w:line="240" w:lineRule="auto"/>
              <w:ind w:firstLine="0"/>
              <w:jc w:val="center"/>
              <w:rPr>
                <w:sz w:val="24"/>
                <w:szCs w:val="24"/>
              </w:rPr>
            </w:pPr>
            <w:r>
              <w:rPr>
                <w:sz w:val="24"/>
                <w:szCs w:val="24"/>
              </w:rPr>
              <w:t>14</w:t>
            </w:r>
          </w:p>
        </w:tc>
        <w:tc>
          <w:tcPr>
            <w:tcW w:w="1238" w:type="dxa"/>
            <w:tcBorders>
              <w:top w:val="single" w:sz="4" w:space="0" w:color="auto"/>
              <w:left w:val="single" w:sz="4" w:space="0" w:color="auto"/>
            </w:tcBorders>
            <w:shd w:val="clear" w:color="auto" w:fill="FFFFFF"/>
            <w:vAlign w:val="bottom"/>
          </w:tcPr>
          <w:p w14:paraId="302A517E" w14:textId="77777777" w:rsidR="0058132E" w:rsidRDefault="005E311B">
            <w:pPr>
              <w:pStyle w:val="a9"/>
              <w:spacing w:line="240" w:lineRule="auto"/>
              <w:ind w:firstLine="0"/>
              <w:jc w:val="center"/>
              <w:rPr>
                <w:sz w:val="24"/>
                <w:szCs w:val="24"/>
              </w:rPr>
            </w:pPr>
            <w:r>
              <w:rPr>
                <w:sz w:val="24"/>
                <w:szCs w:val="24"/>
              </w:rPr>
              <w:t>1,40</w:t>
            </w:r>
          </w:p>
        </w:tc>
        <w:tc>
          <w:tcPr>
            <w:tcW w:w="1118" w:type="dxa"/>
            <w:tcBorders>
              <w:top w:val="single" w:sz="4" w:space="0" w:color="auto"/>
              <w:left w:val="single" w:sz="4" w:space="0" w:color="auto"/>
            </w:tcBorders>
            <w:shd w:val="clear" w:color="auto" w:fill="FFFFFF"/>
            <w:vAlign w:val="bottom"/>
          </w:tcPr>
          <w:p w14:paraId="628509E4" w14:textId="77777777" w:rsidR="0058132E" w:rsidRDefault="005E311B">
            <w:pPr>
              <w:pStyle w:val="a9"/>
              <w:spacing w:line="240" w:lineRule="auto"/>
              <w:ind w:firstLine="0"/>
              <w:jc w:val="center"/>
              <w:rPr>
                <w:sz w:val="24"/>
                <w:szCs w:val="24"/>
              </w:rPr>
            </w:pPr>
            <w:r>
              <w:rPr>
                <w:sz w:val="24"/>
                <w:szCs w:val="24"/>
              </w:rPr>
              <w:t>1,32</w:t>
            </w:r>
          </w:p>
        </w:tc>
        <w:tc>
          <w:tcPr>
            <w:tcW w:w="1867" w:type="dxa"/>
            <w:tcBorders>
              <w:top w:val="single" w:sz="4" w:space="0" w:color="auto"/>
              <w:left w:val="single" w:sz="4" w:space="0" w:color="auto"/>
              <w:right w:val="single" w:sz="4" w:space="0" w:color="auto"/>
            </w:tcBorders>
            <w:shd w:val="clear" w:color="auto" w:fill="FFFFFF"/>
            <w:vAlign w:val="bottom"/>
          </w:tcPr>
          <w:p w14:paraId="24D955BC" w14:textId="77777777" w:rsidR="0058132E" w:rsidRDefault="005E311B">
            <w:pPr>
              <w:pStyle w:val="a9"/>
              <w:spacing w:line="240" w:lineRule="auto"/>
              <w:ind w:firstLine="0"/>
              <w:jc w:val="center"/>
              <w:rPr>
                <w:sz w:val="24"/>
                <w:szCs w:val="24"/>
              </w:rPr>
            </w:pPr>
            <w:r>
              <w:rPr>
                <w:sz w:val="24"/>
                <w:szCs w:val="24"/>
              </w:rPr>
              <w:t>2,72</w:t>
            </w:r>
          </w:p>
        </w:tc>
      </w:tr>
      <w:tr w:rsidR="0058132E" w14:paraId="5ADABE0D" w14:textId="77777777">
        <w:trPr>
          <w:trHeight w:hRule="exact" w:val="288"/>
          <w:jc w:val="center"/>
        </w:trPr>
        <w:tc>
          <w:tcPr>
            <w:tcW w:w="4094" w:type="dxa"/>
            <w:vMerge/>
            <w:tcBorders>
              <w:left w:val="single" w:sz="4" w:space="0" w:color="auto"/>
            </w:tcBorders>
            <w:shd w:val="clear" w:color="auto" w:fill="FFFFFF"/>
            <w:vAlign w:val="center"/>
          </w:tcPr>
          <w:p w14:paraId="57B03B88" w14:textId="77777777" w:rsidR="0058132E" w:rsidRDefault="0058132E"/>
        </w:tc>
        <w:tc>
          <w:tcPr>
            <w:tcW w:w="1483" w:type="dxa"/>
            <w:tcBorders>
              <w:top w:val="single" w:sz="4" w:space="0" w:color="auto"/>
              <w:left w:val="single" w:sz="4" w:space="0" w:color="auto"/>
            </w:tcBorders>
            <w:shd w:val="clear" w:color="auto" w:fill="FFFFFF"/>
            <w:vAlign w:val="bottom"/>
          </w:tcPr>
          <w:p w14:paraId="1EE8B496" w14:textId="77777777" w:rsidR="0058132E" w:rsidRDefault="005E311B">
            <w:pPr>
              <w:pStyle w:val="a9"/>
              <w:spacing w:line="240" w:lineRule="auto"/>
              <w:ind w:firstLine="0"/>
              <w:jc w:val="center"/>
              <w:rPr>
                <w:sz w:val="24"/>
                <w:szCs w:val="24"/>
              </w:rPr>
            </w:pPr>
            <w:r>
              <w:rPr>
                <w:sz w:val="24"/>
                <w:szCs w:val="24"/>
              </w:rPr>
              <w:t>15</w:t>
            </w:r>
          </w:p>
        </w:tc>
        <w:tc>
          <w:tcPr>
            <w:tcW w:w="1238" w:type="dxa"/>
            <w:tcBorders>
              <w:top w:val="single" w:sz="4" w:space="0" w:color="auto"/>
              <w:left w:val="single" w:sz="4" w:space="0" w:color="auto"/>
            </w:tcBorders>
            <w:shd w:val="clear" w:color="auto" w:fill="FFFFFF"/>
            <w:vAlign w:val="bottom"/>
          </w:tcPr>
          <w:p w14:paraId="6064B2B6" w14:textId="77777777" w:rsidR="0058132E" w:rsidRDefault="005E311B">
            <w:pPr>
              <w:pStyle w:val="a9"/>
              <w:spacing w:line="240" w:lineRule="auto"/>
              <w:ind w:firstLine="0"/>
              <w:jc w:val="center"/>
              <w:rPr>
                <w:sz w:val="24"/>
                <w:szCs w:val="24"/>
              </w:rPr>
            </w:pPr>
            <w:r>
              <w:rPr>
                <w:sz w:val="24"/>
                <w:szCs w:val="24"/>
              </w:rPr>
              <w:t>1,48</w:t>
            </w:r>
          </w:p>
        </w:tc>
        <w:tc>
          <w:tcPr>
            <w:tcW w:w="1118" w:type="dxa"/>
            <w:tcBorders>
              <w:top w:val="single" w:sz="4" w:space="0" w:color="auto"/>
              <w:left w:val="single" w:sz="4" w:space="0" w:color="auto"/>
            </w:tcBorders>
            <w:shd w:val="clear" w:color="auto" w:fill="FFFFFF"/>
            <w:vAlign w:val="bottom"/>
          </w:tcPr>
          <w:p w14:paraId="1228D041" w14:textId="77777777" w:rsidR="0058132E" w:rsidRDefault="005E311B">
            <w:pPr>
              <w:pStyle w:val="a9"/>
              <w:spacing w:line="240" w:lineRule="auto"/>
              <w:ind w:firstLine="0"/>
              <w:jc w:val="center"/>
              <w:rPr>
                <w:sz w:val="24"/>
                <w:szCs w:val="24"/>
              </w:rPr>
            </w:pPr>
            <w:r>
              <w:rPr>
                <w:sz w:val="24"/>
                <w:szCs w:val="24"/>
              </w:rPr>
              <w:t>1,40</w:t>
            </w:r>
          </w:p>
        </w:tc>
        <w:tc>
          <w:tcPr>
            <w:tcW w:w="1867" w:type="dxa"/>
            <w:tcBorders>
              <w:top w:val="single" w:sz="4" w:space="0" w:color="auto"/>
              <w:left w:val="single" w:sz="4" w:space="0" w:color="auto"/>
              <w:right w:val="single" w:sz="4" w:space="0" w:color="auto"/>
            </w:tcBorders>
            <w:shd w:val="clear" w:color="auto" w:fill="FFFFFF"/>
            <w:vAlign w:val="bottom"/>
          </w:tcPr>
          <w:p w14:paraId="42CA02D0" w14:textId="77777777" w:rsidR="0058132E" w:rsidRDefault="005E311B">
            <w:pPr>
              <w:pStyle w:val="a9"/>
              <w:spacing w:line="240" w:lineRule="auto"/>
              <w:ind w:firstLine="0"/>
              <w:jc w:val="center"/>
              <w:rPr>
                <w:sz w:val="24"/>
                <w:szCs w:val="24"/>
              </w:rPr>
            </w:pPr>
            <w:r>
              <w:rPr>
                <w:sz w:val="24"/>
                <w:szCs w:val="24"/>
              </w:rPr>
              <w:t>2,88</w:t>
            </w:r>
          </w:p>
        </w:tc>
      </w:tr>
      <w:tr w:rsidR="0058132E" w14:paraId="23C0E687" w14:textId="77777777">
        <w:trPr>
          <w:trHeight w:hRule="exact" w:val="283"/>
          <w:jc w:val="center"/>
        </w:trPr>
        <w:tc>
          <w:tcPr>
            <w:tcW w:w="4094" w:type="dxa"/>
            <w:vMerge/>
            <w:tcBorders>
              <w:left w:val="single" w:sz="4" w:space="0" w:color="auto"/>
            </w:tcBorders>
            <w:shd w:val="clear" w:color="auto" w:fill="FFFFFF"/>
            <w:vAlign w:val="center"/>
          </w:tcPr>
          <w:p w14:paraId="14B9E66C" w14:textId="77777777" w:rsidR="0058132E" w:rsidRDefault="0058132E"/>
        </w:tc>
        <w:tc>
          <w:tcPr>
            <w:tcW w:w="1483" w:type="dxa"/>
            <w:tcBorders>
              <w:top w:val="single" w:sz="4" w:space="0" w:color="auto"/>
              <w:left w:val="single" w:sz="4" w:space="0" w:color="auto"/>
            </w:tcBorders>
            <w:shd w:val="clear" w:color="auto" w:fill="FFFFFF"/>
            <w:vAlign w:val="bottom"/>
          </w:tcPr>
          <w:p w14:paraId="3AC96DB7" w14:textId="77777777" w:rsidR="0058132E" w:rsidRDefault="005E311B">
            <w:pPr>
              <w:pStyle w:val="a9"/>
              <w:spacing w:line="240" w:lineRule="auto"/>
              <w:ind w:firstLine="0"/>
              <w:jc w:val="center"/>
              <w:rPr>
                <w:sz w:val="24"/>
                <w:szCs w:val="24"/>
              </w:rPr>
            </w:pPr>
            <w:r>
              <w:rPr>
                <w:sz w:val="24"/>
                <w:szCs w:val="24"/>
              </w:rPr>
              <w:t>16</w:t>
            </w:r>
          </w:p>
        </w:tc>
        <w:tc>
          <w:tcPr>
            <w:tcW w:w="1238" w:type="dxa"/>
            <w:tcBorders>
              <w:top w:val="single" w:sz="4" w:space="0" w:color="auto"/>
              <w:left w:val="single" w:sz="4" w:space="0" w:color="auto"/>
            </w:tcBorders>
            <w:shd w:val="clear" w:color="auto" w:fill="FFFFFF"/>
            <w:vAlign w:val="bottom"/>
          </w:tcPr>
          <w:p w14:paraId="5C82CCF6" w14:textId="77777777" w:rsidR="0058132E" w:rsidRDefault="005E311B">
            <w:pPr>
              <w:pStyle w:val="a9"/>
              <w:spacing w:line="240" w:lineRule="auto"/>
              <w:ind w:firstLine="0"/>
              <w:jc w:val="center"/>
              <w:rPr>
                <w:sz w:val="24"/>
                <w:szCs w:val="24"/>
              </w:rPr>
            </w:pPr>
            <w:r>
              <w:rPr>
                <w:sz w:val="24"/>
                <w:szCs w:val="24"/>
              </w:rPr>
              <w:t>1,57</w:t>
            </w:r>
          </w:p>
        </w:tc>
        <w:tc>
          <w:tcPr>
            <w:tcW w:w="1118" w:type="dxa"/>
            <w:tcBorders>
              <w:top w:val="single" w:sz="4" w:space="0" w:color="auto"/>
              <w:left w:val="single" w:sz="4" w:space="0" w:color="auto"/>
            </w:tcBorders>
            <w:shd w:val="clear" w:color="auto" w:fill="FFFFFF"/>
            <w:vAlign w:val="bottom"/>
          </w:tcPr>
          <w:p w14:paraId="20FDDE26" w14:textId="77777777" w:rsidR="0058132E" w:rsidRDefault="005E311B">
            <w:pPr>
              <w:pStyle w:val="a9"/>
              <w:spacing w:line="240" w:lineRule="auto"/>
              <w:ind w:firstLine="0"/>
              <w:jc w:val="center"/>
              <w:rPr>
                <w:sz w:val="24"/>
                <w:szCs w:val="24"/>
              </w:rPr>
            </w:pPr>
            <w:r>
              <w:rPr>
                <w:sz w:val="24"/>
                <w:szCs w:val="24"/>
              </w:rPr>
              <w:t>1,47</w:t>
            </w:r>
          </w:p>
        </w:tc>
        <w:tc>
          <w:tcPr>
            <w:tcW w:w="1867" w:type="dxa"/>
            <w:tcBorders>
              <w:top w:val="single" w:sz="4" w:space="0" w:color="auto"/>
              <w:left w:val="single" w:sz="4" w:space="0" w:color="auto"/>
              <w:right w:val="single" w:sz="4" w:space="0" w:color="auto"/>
            </w:tcBorders>
            <w:shd w:val="clear" w:color="auto" w:fill="FFFFFF"/>
            <w:vAlign w:val="bottom"/>
          </w:tcPr>
          <w:p w14:paraId="4640170B" w14:textId="77777777" w:rsidR="0058132E" w:rsidRDefault="005E311B">
            <w:pPr>
              <w:pStyle w:val="a9"/>
              <w:spacing w:line="240" w:lineRule="auto"/>
              <w:ind w:firstLine="0"/>
              <w:jc w:val="center"/>
              <w:rPr>
                <w:sz w:val="24"/>
                <w:szCs w:val="24"/>
              </w:rPr>
            </w:pPr>
            <w:r>
              <w:rPr>
                <w:sz w:val="24"/>
                <w:szCs w:val="24"/>
              </w:rPr>
              <w:t>3,04</w:t>
            </w:r>
          </w:p>
        </w:tc>
      </w:tr>
      <w:tr w:rsidR="0058132E" w14:paraId="15495F3E" w14:textId="77777777">
        <w:trPr>
          <w:trHeight w:hRule="exact" w:val="288"/>
          <w:jc w:val="center"/>
        </w:trPr>
        <w:tc>
          <w:tcPr>
            <w:tcW w:w="4094" w:type="dxa"/>
            <w:vMerge w:val="restart"/>
            <w:tcBorders>
              <w:top w:val="single" w:sz="4" w:space="0" w:color="auto"/>
              <w:left w:val="single" w:sz="4" w:space="0" w:color="auto"/>
            </w:tcBorders>
            <w:shd w:val="clear" w:color="auto" w:fill="FFFFFF"/>
            <w:vAlign w:val="center"/>
          </w:tcPr>
          <w:p w14:paraId="3A58813D" w14:textId="77777777" w:rsidR="0058132E" w:rsidRDefault="005E311B">
            <w:pPr>
              <w:pStyle w:val="a9"/>
              <w:spacing w:line="240" w:lineRule="auto"/>
              <w:ind w:firstLine="0"/>
              <w:jc w:val="center"/>
              <w:rPr>
                <w:sz w:val="24"/>
                <w:szCs w:val="24"/>
              </w:rPr>
            </w:pPr>
            <w:r>
              <w:rPr>
                <w:sz w:val="24"/>
                <w:szCs w:val="24"/>
              </w:rPr>
              <w:t>Многоквартирные дома с централизованным горячим водоснабжением, оборудованные умывальниками, душами, мойками</w:t>
            </w:r>
          </w:p>
        </w:tc>
        <w:tc>
          <w:tcPr>
            <w:tcW w:w="1483" w:type="dxa"/>
            <w:tcBorders>
              <w:top w:val="single" w:sz="4" w:space="0" w:color="auto"/>
              <w:left w:val="single" w:sz="4" w:space="0" w:color="auto"/>
            </w:tcBorders>
            <w:shd w:val="clear" w:color="auto" w:fill="FFFFFF"/>
            <w:vAlign w:val="bottom"/>
          </w:tcPr>
          <w:p w14:paraId="7062E3D7" w14:textId="77777777" w:rsidR="0058132E" w:rsidRDefault="005E311B">
            <w:pPr>
              <w:pStyle w:val="a9"/>
              <w:spacing w:line="240" w:lineRule="auto"/>
              <w:ind w:firstLine="0"/>
              <w:jc w:val="center"/>
              <w:rPr>
                <w:sz w:val="24"/>
                <w:szCs w:val="24"/>
              </w:rPr>
            </w:pPr>
            <w:r>
              <w:rPr>
                <w:sz w:val="24"/>
                <w:szCs w:val="24"/>
              </w:rPr>
              <w:t>1</w:t>
            </w:r>
          </w:p>
        </w:tc>
        <w:tc>
          <w:tcPr>
            <w:tcW w:w="1238" w:type="dxa"/>
            <w:tcBorders>
              <w:top w:val="single" w:sz="4" w:space="0" w:color="auto"/>
              <w:left w:val="single" w:sz="4" w:space="0" w:color="auto"/>
            </w:tcBorders>
            <w:shd w:val="clear" w:color="auto" w:fill="FFFFFF"/>
            <w:vAlign w:val="bottom"/>
          </w:tcPr>
          <w:p w14:paraId="1CCB916A" w14:textId="77777777" w:rsidR="0058132E" w:rsidRDefault="005E311B">
            <w:pPr>
              <w:pStyle w:val="a9"/>
              <w:spacing w:line="240" w:lineRule="auto"/>
              <w:ind w:firstLine="0"/>
              <w:jc w:val="center"/>
              <w:rPr>
                <w:sz w:val="24"/>
                <w:szCs w:val="24"/>
              </w:rPr>
            </w:pPr>
            <w:r>
              <w:rPr>
                <w:sz w:val="24"/>
                <w:szCs w:val="24"/>
              </w:rPr>
              <w:t>0,31</w:t>
            </w:r>
          </w:p>
        </w:tc>
        <w:tc>
          <w:tcPr>
            <w:tcW w:w="1118" w:type="dxa"/>
            <w:tcBorders>
              <w:top w:val="single" w:sz="4" w:space="0" w:color="auto"/>
              <w:left w:val="single" w:sz="4" w:space="0" w:color="auto"/>
            </w:tcBorders>
            <w:shd w:val="clear" w:color="auto" w:fill="FFFFFF"/>
            <w:vAlign w:val="bottom"/>
          </w:tcPr>
          <w:p w14:paraId="48964EF9" w14:textId="77777777" w:rsidR="0058132E" w:rsidRDefault="005E311B">
            <w:pPr>
              <w:pStyle w:val="a9"/>
              <w:spacing w:line="240" w:lineRule="auto"/>
              <w:ind w:firstLine="0"/>
              <w:jc w:val="center"/>
              <w:rPr>
                <w:sz w:val="24"/>
                <w:szCs w:val="24"/>
              </w:rPr>
            </w:pPr>
            <w:r>
              <w:rPr>
                <w:sz w:val="24"/>
                <w:szCs w:val="24"/>
              </w:rPr>
              <w:t>0,27</w:t>
            </w:r>
          </w:p>
        </w:tc>
        <w:tc>
          <w:tcPr>
            <w:tcW w:w="1867" w:type="dxa"/>
            <w:tcBorders>
              <w:top w:val="single" w:sz="4" w:space="0" w:color="auto"/>
              <w:left w:val="single" w:sz="4" w:space="0" w:color="auto"/>
              <w:right w:val="single" w:sz="4" w:space="0" w:color="auto"/>
            </w:tcBorders>
            <w:shd w:val="clear" w:color="auto" w:fill="FFFFFF"/>
            <w:vAlign w:val="bottom"/>
          </w:tcPr>
          <w:p w14:paraId="49607A87" w14:textId="77777777" w:rsidR="0058132E" w:rsidRDefault="005E311B">
            <w:pPr>
              <w:pStyle w:val="a9"/>
              <w:spacing w:line="240" w:lineRule="auto"/>
              <w:ind w:firstLine="0"/>
              <w:jc w:val="center"/>
              <w:rPr>
                <w:sz w:val="24"/>
                <w:szCs w:val="24"/>
              </w:rPr>
            </w:pPr>
            <w:r>
              <w:rPr>
                <w:sz w:val="24"/>
                <w:szCs w:val="24"/>
              </w:rPr>
              <w:t>0,58</w:t>
            </w:r>
          </w:p>
        </w:tc>
      </w:tr>
      <w:tr w:rsidR="0058132E" w14:paraId="4147F858" w14:textId="77777777">
        <w:trPr>
          <w:trHeight w:hRule="exact" w:val="283"/>
          <w:jc w:val="center"/>
        </w:trPr>
        <w:tc>
          <w:tcPr>
            <w:tcW w:w="4094" w:type="dxa"/>
            <w:vMerge/>
            <w:tcBorders>
              <w:left w:val="single" w:sz="4" w:space="0" w:color="auto"/>
            </w:tcBorders>
            <w:shd w:val="clear" w:color="auto" w:fill="FFFFFF"/>
            <w:vAlign w:val="center"/>
          </w:tcPr>
          <w:p w14:paraId="3AD78AF7" w14:textId="77777777" w:rsidR="0058132E" w:rsidRDefault="0058132E"/>
        </w:tc>
        <w:tc>
          <w:tcPr>
            <w:tcW w:w="1483" w:type="dxa"/>
            <w:tcBorders>
              <w:top w:val="single" w:sz="4" w:space="0" w:color="auto"/>
              <w:left w:val="single" w:sz="4" w:space="0" w:color="auto"/>
            </w:tcBorders>
            <w:shd w:val="clear" w:color="auto" w:fill="FFFFFF"/>
            <w:vAlign w:val="bottom"/>
          </w:tcPr>
          <w:p w14:paraId="79FAFD78" w14:textId="77777777" w:rsidR="0058132E" w:rsidRDefault="005E311B">
            <w:pPr>
              <w:pStyle w:val="a9"/>
              <w:spacing w:line="240" w:lineRule="auto"/>
              <w:ind w:firstLine="0"/>
              <w:jc w:val="center"/>
              <w:rPr>
                <w:sz w:val="24"/>
                <w:szCs w:val="24"/>
              </w:rPr>
            </w:pPr>
            <w:r>
              <w:rPr>
                <w:sz w:val="24"/>
                <w:szCs w:val="24"/>
              </w:rPr>
              <w:t>2</w:t>
            </w:r>
          </w:p>
        </w:tc>
        <w:tc>
          <w:tcPr>
            <w:tcW w:w="1238" w:type="dxa"/>
            <w:tcBorders>
              <w:top w:val="single" w:sz="4" w:space="0" w:color="auto"/>
              <w:left w:val="single" w:sz="4" w:space="0" w:color="auto"/>
            </w:tcBorders>
            <w:shd w:val="clear" w:color="auto" w:fill="FFFFFF"/>
            <w:vAlign w:val="bottom"/>
          </w:tcPr>
          <w:p w14:paraId="2CDAD955" w14:textId="77777777" w:rsidR="0058132E" w:rsidRDefault="005E311B">
            <w:pPr>
              <w:pStyle w:val="a9"/>
              <w:spacing w:line="240" w:lineRule="auto"/>
              <w:ind w:firstLine="0"/>
              <w:jc w:val="center"/>
              <w:rPr>
                <w:sz w:val="24"/>
                <w:szCs w:val="24"/>
              </w:rPr>
            </w:pPr>
            <w:r>
              <w:rPr>
                <w:sz w:val="24"/>
                <w:szCs w:val="24"/>
              </w:rPr>
              <w:t>0,38</w:t>
            </w:r>
          </w:p>
        </w:tc>
        <w:tc>
          <w:tcPr>
            <w:tcW w:w="1118" w:type="dxa"/>
            <w:tcBorders>
              <w:top w:val="single" w:sz="4" w:space="0" w:color="auto"/>
              <w:left w:val="single" w:sz="4" w:space="0" w:color="auto"/>
            </w:tcBorders>
            <w:shd w:val="clear" w:color="auto" w:fill="FFFFFF"/>
            <w:vAlign w:val="bottom"/>
          </w:tcPr>
          <w:p w14:paraId="62D06BB7" w14:textId="77777777" w:rsidR="0058132E" w:rsidRDefault="005E311B">
            <w:pPr>
              <w:pStyle w:val="a9"/>
              <w:spacing w:line="240" w:lineRule="auto"/>
              <w:ind w:firstLine="0"/>
              <w:jc w:val="center"/>
              <w:rPr>
                <w:sz w:val="24"/>
                <w:szCs w:val="24"/>
              </w:rPr>
            </w:pPr>
            <w:r>
              <w:rPr>
                <w:sz w:val="24"/>
                <w:szCs w:val="24"/>
              </w:rPr>
              <w:t>0,33</w:t>
            </w:r>
          </w:p>
        </w:tc>
        <w:tc>
          <w:tcPr>
            <w:tcW w:w="1867" w:type="dxa"/>
            <w:tcBorders>
              <w:top w:val="single" w:sz="4" w:space="0" w:color="auto"/>
              <w:left w:val="single" w:sz="4" w:space="0" w:color="auto"/>
              <w:right w:val="single" w:sz="4" w:space="0" w:color="auto"/>
            </w:tcBorders>
            <w:shd w:val="clear" w:color="auto" w:fill="FFFFFF"/>
            <w:vAlign w:val="bottom"/>
          </w:tcPr>
          <w:p w14:paraId="70C14383" w14:textId="77777777" w:rsidR="0058132E" w:rsidRDefault="005E311B">
            <w:pPr>
              <w:pStyle w:val="a9"/>
              <w:spacing w:line="240" w:lineRule="auto"/>
              <w:ind w:firstLine="0"/>
              <w:jc w:val="center"/>
              <w:rPr>
                <w:sz w:val="24"/>
                <w:szCs w:val="24"/>
              </w:rPr>
            </w:pPr>
            <w:r>
              <w:rPr>
                <w:sz w:val="24"/>
                <w:szCs w:val="24"/>
              </w:rPr>
              <w:t>0,71</w:t>
            </w:r>
          </w:p>
        </w:tc>
      </w:tr>
      <w:tr w:rsidR="0058132E" w14:paraId="59754F52" w14:textId="77777777">
        <w:trPr>
          <w:trHeight w:hRule="exact" w:val="288"/>
          <w:jc w:val="center"/>
        </w:trPr>
        <w:tc>
          <w:tcPr>
            <w:tcW w:w="4094" w:type="dxa"/>
            <w:vMerge/>
            <w:tcBorders>
              <w:left w:val="single" w:sz="4" w:space="0" w:color="auto"/>
            </w:tcBorders>
            <w:shd w:val="clear" w:color="auto" w:fill="FFFFFF"/>
            <w:vAlign w:val="center"/>
          </w:tcPr>
          <w:p w14:paraId="010F1646" w14:textId="77777777" w:rsidR="0058132E" w:rsidRDefault="0058132E"/>
        </w:tc>
        <w:tc>
          <w:tcPr>
            <w:tcW w:w="1483" w:type="dxa"/>
            <w:tcBorders>
              <w:top w:val="single" w:sz="4" w:space="0" w:color="auto"/>
              <w:left w:val="single" w:sz="4" w:space="0" w:color="auto"/>
            </w:tcBorders>
            <w:shd w:val="clear" w:color="auto" w:fill="FFFFFF"/>
            <w:vAlign w:val="bottom"/>
          </w:tcPr>
          <w:p w14:paraId="3AD627CA" w14:textId="77777777" w:rsidR="0058132E" w:rsidRDefault="005E311B">
            <w:pPr>
              <w:pStyle w:val="a9"/>
              <w:spacing w:line="240" w:lineRule="auto"/>
              <w:ind w:firstLine="0"/>
              <w:jc w:val="center"/>
              <w:rPr>
                <w:sz w:val="24"/>
                <w:szCs w:val="24"/>
              </w:rPr>
            </w:pPr>
            <w:r>
              <w:rPr>
                <w:sz w:val="24"/>
                <w:szCs w:val="24"/>
              </w:rPr>
              <w:t>3</w:t>
            </w:r>
          </w:p>
        </w:tc>
        <w:tc>
          <w:tcPr>
            <w:tcW w:w="1238" w:type="dxa"/>
            <w:tcBorders>
              <w:top w:val="single" w:sz="4" w:space="0" w:color="auto"/>
              <w:left w:val="single" w:sz="4" w:space="0" w:color="auto"/>
            </w:tcBorders>
            <w:shd w:val="clear" w:color="auto" w:fill="FFFFFF"/>
            <w:vAlign w:val="bottom"/>
          </w:tcPr>
          <w:p w14:paraId="44C1383E" w14:textId="77777777" w:rsidR="0058132E" w:rsidRDefault="005E311B">
            <w:pPr>
              <w:pStyle w:val="a9"/>
              <w:spacing w:line="240" w:lineRule="auto"/>
              <w:ind w:firstLine="0"/>
              <w:jc w:val="center"/>
              <w:rPr>
                <w:sz w:val="24"/>
                <w:szCs w:val="24"/>
              </w:rPr>
            </w:pPr>
            <w:r>
              <w:rPr>
                <w:sz w:val="24"/>
                <w:szCs w:val="24"/>
              </w:rPr>
              <w:t>0,44</w:t>
            </w:r>
          </w:p>
        </w:tc>
        <w:tc>
          <w:tcPr>
            <w:tcW w:w="1118" w:type="dxa"/>
            <w:tcBorders>
              <w:top w:val="single" w:sz="4" w:space="0" w:color="auto"/>
              <w:left w:val="single" w:sz="4" w:space="0" w:color="auto"/>
            </w:tcBorders>
            <w:shd w:val="clear" w:color="auto" w:fill="FFFFFF"/>
            <w:vAlign w:val="bottom"/>
          </w:tcPr>
          <w:p w14:paraId="439768E2" w14:textId="77777777" w:rsidR="0058132E" w:rsidRDefault="005E311B">
            <w:pPr>
              <w:pStyle w:val="a9"/>
              <w:spacing w:line="240" w:lineRule="auto"/>
              <w:ind w:firstLine="0"/>
              <w:jc w:val="center"/>
              <w:rPr>
                <w:sz w:val="24"/>
                <w:szCs w:val="24"/>
              </w:rPr>
            </w:pPr>
            <w:r>
              <w:rPr>
                <w:sz w:val="24"/>
                <w:szCs w:val="24"/>
              </w:rPr>
              <w:t>0,39</w:t>
            </w:r>
          </w:p>
        </w:tc>
        <w:tc>
          <w:tcPr>
            <w:tcW w:w="1867" w:type="dxa"/>
            <w:tcBorders>
              <w:top w:val="single" w:sz="4" w:space="0" w:color="auto"/>
              <w:left w:val="single" w:sz="4" w:space="0" w:color="auto"/>
              <w:right w:val="single" w:sz="4" w:space="0" w:color="auto"/>
            </w:tcBorders>
            <w:shd w:val="clear" w:color="auto" w:fill="FFFFFF"/>
            <w:vAlign w:val="bottom"/>
          </w:tcPr>
          <w:p w14:paraId="229F6F15" w14:textId="77777777" w:rsidR="0058132E" w:rsidRDefault="005E311B">
            <w:pPr>
              <w:pStyle w:val="a9"/>
              <w:spacing w:line="240" w:lineRule="auto"/>
              <w:ind w:firstLine="0"/>
              <w:jc w:val="center"/>
              <w:rPr>
                <w:sz w:val="24"/>
                <w:szCs w:val="24"/>
              </w:rPr>
            </w:pPr>
            <w:r>
              <w:rPr>
                <w:sz w:val="24"/>
                <w:szCs w:val="24"/>
              </w:rPr>
              <w:t>0,83</w:t>
            </w:r>
          </w:p>
        </w:tc>
      </w:tr>
      <w:tr w:rsidR="0058132E" w14:paraId="5EC6E342" w14:textId="77777777">
        <w:trPr>
          <w:trHeight w:hRule="exact" w:val="288"/>
          <w:jc w:val="center"/>
        </w:trPr>
        <w:tc>
          <w:tcPr>
            <w:tcW w:w="4094" w:type="dxa"/>
            <w:vMerge/>
            <w:tcBorders>
              <w:left w:val="single" w:sz="4" w:space="0" w:color="auto"/>
            </w:tcBorders>
            <w:shd w:val="clear" w:color="auto" w:fill="FFFFFF"/>
            <w:vAlign w:val="center"/>
          </w:tcPr>
          <w:p w14:paraId="0470DCB4" w14:textId="77777777" w:rsidR="0058132E" w:rsidRDefault="0058132E"/>
        </w:tc>
        <w:tc>
          <w:tcPr>
            <w:tcW w:w="1483" w:type="dxa"/>
            <w:tcBorders>
              <w:top w:val="single" w:sz="4" w:space="0" w:color="auto"/>
              <w:left w:val="single" w:sz="4" w:space="0" w:color="auto"/>
            </w:tcBorders>
            <w:shd w:val="clear" w:color="auto" w:fill="FFFFFF"/>
            <w:vAlign w:val="bottom"/>
          </w:tcPr>
          <w:p w14:paraId="78CF85AE" w14:textId="77777777" w:rsidR="0058132E" w:rsidRDefault="005E311B">
            <w:pPr>
              <w:pStyle w:val="a9"/>
              <w:spacing w:line="240" w:lineRule="auto"/>
              <w:ind w:firstLine="0"/>
              <w:jc w:val="center"/>
              <w:rPr>
                <w:sz w:val="24"/>
                <w:szCs w:val="24"/>
              </w:rPr>
            </w:pPr>
            <w:r>
              <w:rPr>
                <w:sz w:val="24"/>
                <w:szCs w:val="24"/>
              </w:rPr>
              <w:t>4</w:t>
            </w:r>
          </w:p>
        </w:tc>
        <w:tc>
          <w:tcPr>
            <w:tcW w:w="1238" w:type="dxa"/>
            <w:tcBorders>
              <w:top w:val="single" w:sz="4" w:space="0" w:color="auto"/>
              <w:left w:val="single" w:sz="4" w:space="0" w:color="auto"/>
            </w:tcBorders>
            <w:shd w:val="clear" w:color="auto" w:fill="FFFFFF"/>
            <w:vAlign w:val="bottom"/>
          </w:tcPr>
          <w:p w14:paraId="4C486F6D" w14:textId="77777777" w:rsidR="0058132E" w:rsidRDefault="005E311B">
            <w:pPr>
              <w:pStyle w:val="a9"/>
              <w:spacing w:line="240" w:lineRule="auto"/>
              <w:ind w:firstLine="0"/>
              <w:jc w:val="center"/>
              <w:rPr>
                <w:sz w:val="24"/>
                <w:szCs w:val="24"/>
              </w:rPr>
            </w:pPr>
            <w:r>
              <w:rPr>
                <w:sz w:val="24"/>
                <w:szCs w:val="24"/>
              </w:rPr>
              <w:t>0,51</w:t>
            </w:r>
          </w:p>
        </w:tc>
        <w:tc>
          <w:tcPr>
            <w:tcW w:w="1118" w:type="dxa"/>
            <w:tcBorders>
              <w:top w:val="single" w:sz="4" w:space="0" w:color="auto"/>
              <w:left w:val="single" w:sz="4" w:space="0" w:color="auto"/>
            </w:tcBorders>
            <w:shd w:val="clear" w:color="auto" w:fill="FFFFFF"/>
            <w:vAlign w:val="bottom"/>
          </w:tcPr>
          <w:p w14:paraId="11E79552" w14:textId="77777777" w:rsidR="0058132E" w:rsidRDefault="005E311B">
            <w:pPr>
              <w:pStyle w:val="a9"/>
              <w:spacing w:line="240" w:lineRule="auto"/>
              <w:ind w:firstLine="0"/>
              <w:jc w:val="center"/>
              <w:rPr>
                <w:sz w:val="24"/>
                <w:szCs w:val="24"/>
              </w:rPr>
            </w:pPr>
            <w:r>
              <w:rPr>
                <w:sz w:val="24"/>
                <w:szCs w:val="24"/>
              </w:rPr>
              <w:t>0,45</w:t>
            </w:r>
          </w:p>
        </w:tc>
        <w:tc>
          <w:tcPr>
            <w:tcW w:w="1867" w:type="dxa"/>
            <w:tcBorders>
              <w:top w:val="single" w:sz="4" w:space="0" w:color="auto"/>
              <w:left w:val="single" w:sz="4" w:space="0" w:color="auto"/>
              <w:right w:val="single" w:sz="4" w:space="0" w:color="auto"/>
            </w:tcBorders>
            <w:shd w:val="clear" w:color="auto" w:fill="FFFFFF"/>
            <w:vAlign w:val="bottom"/>
          </w:tcPr>
          <w:p w14:paraId="7C5833C4" w14:textId="77777777" w:rsidR="0058132E" w:rsidRDefault="005E311B">
            <w:pPr>
              <w:pStyle w:val="a9"/>
              <w:spacing w:line="240" w:lineRule="auto"/>
              <w:ind w:firstLine="0"/>
              <w:jc w:val="center"/>
              <w:rPr>
                <w:sz w:val="24"/>
                <w:szCs w:val="24"/>
              </w:rPr>
            </w:pPr>
            <w:r>
              <w:rPr>
                <w:sz w:val="24"/>
                <w:szCs w:val="24"/>
              </w:rPr>
              <w:t>0,96</w:t>
            </w:r>
          </w:p>
        </w:tc>
      </w:tr>
      <w:tr w:rsidR="0058132E" w14:paraId="21C12EB7" w14:textId="77777777">
        <w:trPr>
          <w:trHeight w:hRule="exact" w:val="283"/>
          <w:jc w:val="center"/>
        </w:trPr>
        <w:tc>
          <w:tcPr>
            <w:tcW w:w="4094" w:type="dxa"/>
            <w:vMerge/>
            <w:tcBorders>
              <w:left w:val="single" w:sz="4" w:space="0" w:color="auto"/>
            </w:tcBorders>
            <w:shd w:val="clear" w:color="auto" w:fill="FFFFFF"/>
            <w:vAlign w:val="center"/>
          </w:tcPr>
          <w:p w14:paraId="0F093AF7" w14:textId="77777777" w:rsidR="0058132E" w:rsidRDefault="0058132E"/>
        </w:tc>
        <w:tc>
          <w:tcPr>
            <w:tcW w:w="1483" w:type="dxa"/>
            <w:tcBorders>
              <w:top w:val="single" w:sz="4" w:space="0" w:color="auto"/>
              <w:left w:val="single" w:sz="4" w:space="0" w:color="auto"/>
            </w:tcBorders>
            <w:shd w:val="clear" w:color="auto" w:fill="FFFFFF"/>
            <w:vAlign w:val="bottom"/>
          </w:tcPr>
          <w:p w14:paraId="7027BCFE" w14:textId="77777777" w:rsidR="0058132E" w:rsidRDefault="005E311B">
            <w:pPr>
              <w:pStyle w:val="a9"/>
              <w:spacing w:line="240" w:lineRule="auto"/>
              <w:ind w:firstLine="0"/>
              <w:jc w:val="center"/>
              <w:rPr>
                <w:sz w:val="24"/>
                <w:szCs w:val="24"/>
              </w:rPr>
            </w:pPr>
            <w:r>
              <w:rPr>
                <w:sz w:val="24"/>
                <w:szCs w:val="24"/>
              </w:rPr>
              <w:t>5</w:t>
            </w:r>
          </w:p>
        </w:tc>
        <w:tc>
          <w:tcPr>
            <w:tcW w:w="1238" w:type="dxa"/>
            <w:tcBorders>
              <w:top w:val="single" w:sz="4" w:space="0" w:color="auto"/>
              <w:left w:val="single" w:sz="4" w:space="0" w:color="auto"/>
            </w:tcBorders>
            <w:shd w:val="clear" w:color="auto" w:fill="FFFFFF"/>
            <w:vAlign w:val="bottom"/>
          </w:tcPr>
          <w:p w14:paraId="3F8A3D02" w14:textId="77777777" w:rsidR="0058132E" w:rsidRDefault="005E311B">
            <w:pPr>
              <w:pStyle w:val="a9"/>
              <w:spacing w:line="240" w:lineRule="auto"/>
              <w:ind w:firstLine="0"/>
              <w:jc w:val="center"/>
              <w:rPr>
                <w:sz w:val="24"/>
                <w:szCs w:val="24"/>
              </w:rPr>
            </w:pPr>
            <w:r>
              <w:rPr>
                <w:sz w:val="24"/>
                <w:szCs w:val="24"/>
              </w:rPr>
              <w:t>0,58</w:t>
            </w:r>
          </w:p>
        </w:tc>
        <w:tc>
          <w:tcPr>
            <w:tcW w:w="1118" w:type="dxa"/>
            <w:tcBorders>
              <w:top w:val="single" w:sz="4" w:space="0" w:color="auto"/>
              <w:left w:val="single" w:sz="4" w:space="0" w:color="auto"/>
            </w:tcBorders>
            <w:shd w:val="clear" w:color="auto" w:fill="FFFFFF"/>
            <w:vAlign w:val="bottom"/>
          </w:tcPr>
          <w:p w14:paraId="35533C63" w14:textId="77777777" w:rsidR="0058132E" w:rsidRDefault="005E311B">
            <w:pPr>
              <w:pStyle w:val="a9"/>
              <w:spacing w:line="240" w:lineRule="auto"/>
              <w:ind w:firstLine="0"/>
              <w:jc w:val="center"/>
              <w:rPr>
                <w:sz w:val="24"/>
                <w:szCs w:val="24"/>
              </w:rPr>
            </w:pPr>
            <w:r>
              <w:rPr>
                <w:sz w:val="24"/>
                <w:szCs w:val="24"/>
              </w:rPr>
              <w:t>0,51</w:t>
            </w:r>
          </w:p>
        </w:tc>
        <w:tc>
          <w:tcPr>
            <w:tcW w:w="1867" w:type="dxa"/>
            <w:tcBorders>
              <w:top w:val="single" w:sz="4" w:space="0" w:color="auto"/>
              <w:left w:val="single" w:sz="4" w:space="0" w:color="auto"/>
              <w:right w:val="single" w:sz="4" w:space="0" w:color="auto"/>
            </w:tcBorders>
            <w:shd w:val="clear" w:color="auto" w:fill="FFFFFF"/>
            <w:vAlign w:val="bottom"/>
          </w:tcPr>
          <w:p w14:paraId="55406074" w14:textId="77777777" w:rsidR="0058132E" w:rsidRDefault="005E311B">
            <w:pPr>
              <w:pStyle w:val="a9"/>
              <w:spacing w:line="240" w:lineRule="auto"/>
              <w:ind w:firstLine="0"/>
              <w:jc w:val="center"/>
              <w:rPr>
                <w:sz w:val="24"/>
                <w:szCs w:val="24"/>
              </w:rPr>
            </w:pPr>
            <w:r>
              <w:rPr>
                <w:sz w:val="24"/>
                <w:szCs w:val="24"/>
              </w:rPr>
              <w:t>1,09</w:t>
            </w:r>
          </w:p>
        </w:tc>
      </w:tr>
      <w:tr w:rsidR="0058132E" w14:paraId="1E155A60" w14:textId="77777777">
        <w:trPr>
          <w:trHeight w:hRule="exact" w:val="288"/>
          <w:jc w:val="center"/>
        </w:trPr>
        <w:tc>
          <w:tcPr>
            <w:tcW w:w="4094" w:type="dxa"/>
            <w:vMerge/>
            <w:tcBorders>
              <w:left w:val="single" w:sz="4" w:space="0" w:color="auto"/>
            </w:tcBorders>
            <w:shd w:val="clear" w:color="auto" w:fill="FFFFFF"/>
            <w:vAlign w:val="center"/>
          </w:tcPr>
          <w:p w14:paraId="0B29DD87" w14:textId="77777777" w:rsidR="0058132E" w:rsidRDefault="0058132E"/>
        </w:tc>
        <w:tc>
          <w:tcPr>
            <w:tcW w:w="1483" w:type="dxa"/>
            <w:tcBorders>
              <w:top w:val="single" w:sz="4" w:space="0" w:color="auto"/>
              <w:left w:val="single" w:sz="4" w:space="0" w:color="auto"/>
            </w:tcBorders>
            <w:shd w:val="clear" w:color="auto" w:fill="FFFFFF"/>
            <w:vAlign w:val="bottom"/>
          </w:tcPr>
          <w:p w14:paraId="60243C9D" w14:textId="77777777" w:rsidR="0058132E" w:rsidRDefault="005E311B">
            <w:pPr>
              <w:pStyle w:val="a9"/>
              <w:spacing w:line="240" w:lineRule="auto"/>
              <w:ind w:firstLine="0"/>
              <w:jc w:val="center"/>
              <w:rPr>
                <w:sz w:val="24"/>
                <w:szCs w:val="24"/>
              </w:rPr>
            </w:pPr>
            <w:r>
              <w:rPr>
                <w:sz w:val="24"/>
                <w:szCs w:val="24"/>
              </w:rPr>
              <w:t>6</w:t>
            </w:r>
          </w:p>
        </w:tc>
        <w:tc>
          <w:tcPr>
            <w:tcW w:w="1238" w:type="dxa"/>
            <w:tcBorders>
              <w:top w:val="single" w:sz="4" w:space="0" w:color="auto"/>
              <w:left w:val="single" w:sz="4" w:space="0" w:color="auto"/>
            </w:tcBorders>
            <w:shd w:val="clear" w:color="auto" w:fill="FFFFFF"/>
            <w:vAlign w:val="bottom"/>
          </w:tcPr>
          <w:p w14:paraId="69363231" w14:textId="77777777" w:rsidR="0058132E" w:rsidRDefault="005E311B">
            <w:pPr>
              <w:pStyle w:val="a9"/>
              <w:spacing w:line="240" w:lineRule="auto"/>
              <w:ind w:firstLine="0"/>
              <w:jc w:val="center"/>
              <w:rPr>
                <w:sz w:val="24"/>
                <w:szCs w:val="24"/>
              </w:rPr>
            </w:pPr>
            <w:r>
              <w:rPr>
                <w:sz w:val="24"/>
                <w:szCs w:val="24"/>
              </w:rPr>
              <w:t>0,65</w:t>
            </w:r>
          </w:p>
        </w:tc>
        <w:tc>
          <w:tcPr>
            <w:tcW w:w="1118" w:type="dxa"/>
            <w:tcBorders>
              <w:top w:val="single" w:sz="4" w:space="0" w:color="auto"/>
              <w:left w:val="single" w:sz="4" w:space="0" w:color="auto"/>
            </w:tcBorders>
            <w:shd w:val="clear" w:color="auto" w:fill="FFFFFF"/>
            <w:vAlign w:val="bottom"/>
          </w:tcPr>
          <w:p w14:paraId="5F3075DD" w14:textId="77777777" w:rsidR="0058132E" w:rsidRDefault="005E311B">
            <w:pPr>
              <w:pStyle w:val="a9"/>
              <w:spacing w:line="240" w:lineRule="auto"/>
              <w:ind w:firstLine="0"/>
              <w:jc w:val="center"/>
              <w:rPr>
                <w:sz w:val="24"/>
                <w:szCs w:val="24"/>
              </w:rPr>
            </w:pPr>
            <w:r>
              <w:rPr>
                <w:sz w:val="24"/>
                <w:szCs w:val="24"/>
              </w:rPr>
              <w:t>0,57</w:t>
            </w:r>
          </w:p>
        </w:tc>
        <w:tc>
          <w:tcPr>
            <w:tcW w:w="1867" w:type="dxa"/>
            <w:tcBorders>
              <w:top w:val="single" w:sz="4" w:space="0" w:color="auto"/>
              <w:left w:val="single" w:sz="4" w:space="0" w:color="auto"/>
              <w:right w:val="single" w:sz="4" w:space="0" w:color="auto"/>
            </w:tcBorders>
            <w:shd w:val="clear" w:color="auto" w:fill="FFFFFF"/>
            <w:vAlign w:val="bottom"/>
          </w:tcPr>
          <w:p w14:paraId="612686FC" w14:textId="77777777" w:rsidR="0058132E" w:rsidRDefault="005E311B">
            <w:pPr>
              <w:pStyle w:val="a9"/>
              <w:spacing w:line="240" w:lineRule="auto"/>
              <w:ind w:firstLine="0"/>
              <w:jc w:val="center"/>
              <w:rPr>
                <w:sz w:val="24"/>
                <w:szCs w:val="24"/>
              </w:rPr>
            </w:pPr>
            <w:r>
              <w:rPr>
                <w:sz w:val="24"/>
                <w:szCs w:val="24"/>
              </w:rPr>
              <w:t>1,22</w:t>
            </w:r>
          </w:p>
        </w:tc>
      </w:tr>
      <w:tr w:rsidR="0058132E" w14:paraId="233F6C1B" w14:textId="77777777">
        <w:trPr>
          <w:trHeight w:hRule="exact" w:val="283"/>
          <w:jc w:val="center"/>
        </w:trPr>
        <w:tc>
          <w:tcPr>
            <w:tcW w:w="4094" w:type="dxa"/>
            <w:vMerge/>
            <w:tcBorders>
              <w:left w:val="single" w:sz="4" w:space="0" w:color="auto"/>
            </w:tcBorders>
            <w:shd w:val="clear" w:color="auto" w:fill="FFFFFF"/>
            <w:vAlign w:val="center"/>
          </w:tcPr>
          <w:p w14:paraId="3438CCC6" w14:textId="77777777" w:rsidR="0058132E" w:rsidRDefault="0058132E"/>
        </w:tc>
        <w:tc>
          <w:tcPr>
            <w:tcW w:w="1483" w:type="dxa"/>
            <w:tcBorders>
              <w:top w:val="single" w:sz="4" w:space="0" w:color="auto"/>
              <w:left w:val="single" w:sz="4" w:space="0" w:color="auto"/>
            </w:tcBorders>
            <w:shd w:val="clear" w:color="auto" w:fill="FFFFFF"/>
            <w:vAlign w:val="bottom"/>
          </w:tcPr>
          <w:p w14:paraId="02148EBE" w14:textId="77777777" w:rsidR="0058132E" w:rsidRDefault="005E311B">
            <w:pPr>
              <w:pStyle w:val="a9"/>
              <w:spacing w:line="240" w:lineRule="auto"/>
              <w:ind w:firstLine="0"/>
              <w:jc w:val="center"/>
              <w:rPr>
                <w:sz w:val="24"/>
                <w:szCs w:val="24"/>
              </w:rPr>
            </w:pPr>
            <w:r>
              <w:rPr>
                <w:sz w:val="24"/>
                <w:szCs w:val="24"/>
              </w:rPr>
              <w:t>7</w:t>
            </w:r>
          </w:p>
        </w:tc>
        <w:tc>
          <w:tcPr>
            <w:tcW w:w="1238" w:type="dxa"/>
            <w:tcBorders>
              <w:top w:val="single" w:sz="4" w:space="0" w:color="auto"/>
              <w:left w:val="single" w:sz="4" w:space="0" w:color="auto"/>
            </w:tcBorders>
            <w:shd w:val="clear" w:color="auto" w:fill="FFFFFF"/>
            <w:vAlign w:val="bottom"/>
          </w:tcPr>
          <w:p w14:paraId="69B4B516" w14:textId="77777777" w:rsidR="0058132E" w:rsidRDefault="005E311B">
            <w:pPr>
              <w:pStyle w:val="a9"/>
              <w:spacing w:line="240" w:lineRule="auto"/>
              <w:ind w:firstLine="0"/>
              <w:jc w:val="center"/>
              <w:rPr>
                <w:sz w:val="24"/>
                <w:szCs w:val="24"/>
              </w:rPr>
            </w:pPr>
            <w:r>
              <w:rPr>
                <w:sz w:val="24"/>
                <w:szCs w:val="24"/>
              </w:rPr>
              <w:t>0,72</w:t>
            </w:r>
          </w:p>
        </w:tc>
        <w:tc>
          <w:tcPr>
            <w:tcW w:w="1118" w:type="dxa"/>
            <w:tcBorders>
              <w:top w:val="single" w:sz="4" w:space="0" w:color="auto"/>
              <w:left w:val="single" w:sz="4" w:space="0" w:color="auto"/>
            </w:tcBorders>
            <w:shd w:val="clear" w:color="auto" w:fill="FFFFFF"/>
            <w:vAlign w:val="bottom"/>
          </w:tcPr>
          <w:p w14:paraId="5493F153" w14:textId="77777777" w:rsidR="0058132E" w:rsidRDefault="005E311B">
            <w:pPr>
              <w:pStyle w:val="a9"/>
              <w:spacing w:line="240" w:lineRule="auto"/>
              <w:ind w:firstLine="0"/>
              <w:jc w:val="center"/>
              <w:rPr>
                <w:sz w:val="24"/>
                <w:szCs w:val="24"/>
              </w:rPr>
            </w:pPr>
            <w:r>
              <w:rPr>
                <w:sz w:val="24"/>
                <w:szCs w:val="24"/>
              </w:rPr>
              <w:t>0,63</w:t>
            </w:r>
          </w:p>
        </w:tc>
        <w:tc>
          <w:tcPr>
            <w:tcW w:w="1867" w:type="dxa"/>
            <w:tcBorders>
              <w:top w:val="single" w:sz="4" w:space="0" w:color="auto"/>
              <w:left w:val="single" w:sz="4" w:space="0" w:color="auto"/>
              <w:right w:val="single" w:sz="4" w:space="0" w:color="auto"/>
            </w:tcBorders>
            <w:shd w:val="clear" w:color="auto" w:fill="FFFFFF"/>
            <w:vAlign w:val="bottom"/>
          </w:tcPr>
          <w:p w14:paraId="4A9DCFF3" w14:textId="77777777" w:rsidR="0058132E" w:rsidRDefault="005E311B">
            <w:pPr>
              <w:pStyle w:val="a9"/>
              <w:spacing w:line="240" w:lineRule="auto"/>
              <w:ind w:firstLine="0"/>
              <w:jc w:val="center"/>
              <w:rPr>
                <w:sz w:val="24"/>
                <w:szCs w:val="24"/>
              </w:rPr>
            </w:pPr>
            <w:r>
              <w:rPr>
                <w:sz w:val="24"/>
                <w:szCs w:val="24"/>
              </w:rPr>
              <w:t>1,35</w:t>
            </w:r>
          </w:p>
        </w:tc>
      </w:tr>
      <w:tr w:rsidR="0058132E" w14:paraId="4D317FAF" w14:textId="77777777">
        <w:trPr>
          <w:trHeight w:hRule="exact" w:val="288"/>
          <w:jc w:val="center"/>
        </w:trPr>
        <w:tc>
          <w:tcPr>
            <w:tcW w:w="4094" w:type="dxa"/>
            <w:vMerge/>
            <w:tcBorders>
              <w:left w:val="single" w:sz="4" w:space="0" w:color="auto"/>
            </w:tcBorders>
            <w:shd w:val="clear" w:color="auto" w:fill="FFFFFF"/>
            <w:vAlign w:val="center"/>
          </w:tcPr>
          <w:p w14:paraId="5322FE95" w14:textId="77777777" w:rsidR="0058132E" w:rsidRDefault="0058132E"/>
        </w:tc>
        <w:tc>
          <w:tcPr>
            <w:tcW w:w="1483" w:type="dxa"/>
            <w:tcBorders>
              <w:top w:val="single" w:sz="4" w:space="0" w:color="auto"/>
              <w:left w:val="single" w:sz="4" w:space="0" w:color="auto"/>
            </w:tcBorders>
            <w:shd w:val="clear" w:color="auto" w:fill="FFFFFF"/>
            <w:vAlign w:val="bottom"/>
          </w:tcPr>
          <w:p w14:paraId="008D6B81" w14:textId="77777777" w:rsidR="0058132E" w:rsidRDefault="005E311B">
            <w:pPr>
              <w:pStyle w:val="a9"/>
              <w:spacing w:line="240" w:lineRule="auto"/>
              <w:ind w:firstLine="0"/>
              <w:jc w:val="center"/>
              <w:rPr>
                <w:sz w:val="24"/>
                <w:szCs w:val="24"/>
              </w:rPr>
            </w:pPr>
            <w:r>
              <w:rPr>
                <w:sz w:val="24"/>
                <w:szCs w:val="24"/>
              </w:rPr>
              <w:t>8</w:t>
            </w:r>
          </w:p>
        </w:tc>
        <w:tc>
          <w:tcPr>
            <w:tcW w:w="1238" w:type="dxa"/>
            <w:tcBorders>
              <w:top w:val="single" w:sz="4" w:space="0" w:color="auto"/>
              <w:left w:val="single" w:sz="4" w:space="0" w:color="auto"/>
            </w:tcBorders>
            <w:shd w:val="clear" w:color="auto" w:fill="FFFFFF"/>
            <w:vAlign w:val="bottom"/>
          </w:tcPr>
          <w:p w14:paraId="4C61F161" w14:textId="77777777" w:rsidR="0058132E" w:rsidRDefault="005E311B">
            <w:pPr>
              <w:pStyle w:val="a9"/>
              <w:spacing w:line="240" w:lineRule="auto"/>
              <w:ind w:firstLine="0"/>
              <w:jc w:val="center"/>
              <w:rPr>
                <w:sz w:val="24"/>
                <w:szCs w:val="24"/>
              </w:rPr>
            </w:pPr>
            <w:r>
              <w:rPr>
                <w:sz w:val="24"/>
                <w:szCs w:val="24"/>
              </w:rPr>
              <w:t>0,78</w:t>
            </w:r>
          </w:p>
        </w:tc>
        <w:tc>
          <w:tcPr>
            <w:tcW w:w="1118" w:type="dxa"/>
            <w:tcBorders>
              <w:top w:val="single" w:sz="4" w:space="0" w:color="auto"/>
              <w:left w:val="single" w:sz="4" w:space="0" w:color="auto"/>
            </w:tcBorders>
            <w:shd w:val="clear" w:color="auto" w:fill="FFFFFF"/>
            <w:vAlign w:val="bottom"/>
          </w:tcPr>
          <w:p w14:paraId="6475F4F2" w14:textId="77777777" w:rsidR="0058132E" w:rsidRDefault="005E311B">
            <w:pPr>
              <w:pStyle w:val="a9"/>
              <w:spacing w:line="240" w:lineRule="auto"/>
              <w:ind w:firstLine="0"/>
              <w:jc w:val="center"/>
              <w:rPr>
                <w:sz w:val="24"/>
                <w:szCs w:val="24"/>
              </w:rPr>
            </w:pPr>
            <w:r>
              <w:rPr>
                <w:sz w:val="24"/>
                <w:szCs w:val="24"/>
              </w:rPr>
              <w:t>0,69</w:t>
            </w:r>
          </w:p>
        </w:tc>
        <w:tc>
          <w:tcPr>
            <w:tcW w:w="1867" w:type="dxa"/>
            <w:tcBorders>
              <w:top w:val="single" w:sz="4" w:space="0" w:color="auto"/>
              <w:left w:val="single" w:sz="4" w:space="0" w:color="auto"/>
              <w:right w:val="single" w:sz="4" w:space="0" w:color="auto"/>
            </w:tcBorders>
            <w:shd w:val="clear" w:color="auto" w:fill="FFFFFF"/>
            <w:vAlign w:val="bottom"/>
          </w:tcPr>
          <w:p w14:paraId="1C42E3FF" w14:textId="77777777" w:rsidR="0058132E" w:rsidRDefault="005E311B">
            <w:pPr>
              <w:pStyle w:val="a9"/>
              <w:spacing w:line="240" w:lineRule="auto"/>
              <w:ind w:firstLine="0"/>
              <w:jc w:val="center"/>
              <w:rPr>
                <w:sz w:val="24"/>
                <w:szCs w:val="24"/>
              </w:rPr>
            </w:pPr>
            <w:r>
              <w:rPr>
                <w:sz w:val="24"/>
                <w:szCs w:val="24"/>
              </w:rPr>
              <w:t>1,47</w:t>
            </w:r>
          </w:p>
        </w:tc>
      </w:tr>
      <w:tr w:rsidR="0058132E" w14:paraId="10FCA361" w14:textId="77777777">
        <w:trPr>
          <w:trHeight w:hRule="exact" w:val="288"/>
          <w:jc w:val="center"/>
        </w:trPr>
        <w:tc>
          <w:tcPr>
            <w:tcW w:w="4094" w:type="dxa"/>
            <w:vMerge/>
            <w:tcBorders>
              <w:left w:val="single" w:sz="4" w:space="0" w:color="auto"/>
            </w:tcBorders>
            <w:shd w:val="clear" w:color="auto" w:fill="FFFFFF"/>
            <w:vAlign w:val="center"/>
          </w:tcPr>
          <w:p w14:paraId="7EFC3270" w14:textId="77777777" w:rsidR="0058132E" w:rsidRDefault="0058132E"/>
        </w:tc>
        <w:tc>
          <w:tcPr>
            <w:tcW w:w="1483" w:type="dxa"/>
            <w:tcBorders>
              <w:top w:val="single" w:sz="4" w:space="0" w:color="auto"/>
              <w:left w:val="single" w:sz="4" w:space="0" w:color="auto"/>
            </w:tcBorders>
            <w:shd w:val="clear" w:color="auto" w:fill="FFFFFF"/>
            <w:vAlign w:val="bottom"/>
          </w:tcPr>
          <w:p w14:paraId="2C27F909" w14:textId="77777777" w:rsidR="0058132E" w:rsidRDefault="005E311B">
            <w:pPr>
              <w:pStyle w:val="a9"/>
              <w:spacing w:line="240" w:lineRule="auto"/>
              <w:ind w:firstLine="0"/>
              <w:jc w:val="center"/>
              <w:rPr>
                <w:sz w:val="24"/>
                <w:szCs w:val="24"/>
              </w:rPr>
            </w:pPr>
            <w:r>
              <w:rPr>
                <w:sz w:val="24"/>
                <w:szCs w:val="24"/>
              </w:rPr>
              <w:t>9</w:t>
            </w:r>
          </w:p>
        </w:tc>
        <w:tc>
          <w:tcPr>
            <w:tcW w:w="1238" w:type="dxa"/>
            <w:tcBorders>
              <w:top w:val="single" w:sz="4" w:space="0" w:color="auto"/>
              <w:left w:val="single" w:sz="4" w:space="0" w:color="auto"/>
            </w:tcBorders>
            <w:shd w:val="clear" w:color="auto" w:fill="FFFFFF"/>
            <w:vAlign w:val="bottom"/>
          </w:tcPr>
          <w:p w14:paraId="14899BF9" w14:textId="77777777" w:rsidR="0058132E" w:rsidRDefault="005E311B">
            <w:pPr>
              <w:pStyle w:val="a9"/>
              <w:spacing w:line="240" w:lineRule="auto"/>
              <w:ind w:firstLine="0"/>
              <w:jc w:val="center"/>
              <w:rPr>
                <w:sz w:val="24"/>
                <w:szCs w:val="24"/>
              </w:rPr>
            </w:pPr>
            <w:r>
              <w:rPr>
                <w:sz w:val="24"/>
                <w:szCs w:val="24"/>
              </w:rPr>
              <w:t>0,85</w:t>
            </w:r>
          </w:p>
        </w:tc>
        <w:tc>
          <w:tcPr>
            <w:tcW w:w="1118" w:type="dxa"/>
            <w:tcBorders>
              <w:top w:val="single" w:sz="4" w:space="0" w:color="auto"/>
              <w:left w:val="single" w:sz="4" w:space="0" w:color="auto"/>
            </w:tcBorders>
            <w:shd w:val="clear" w:color="auto" w:fill="FFFFFF"/>
            <w:vAlign w:val="bottom"/>
          </w:tcPr>
          <w:p w14:paraId="7E3160CB" w14:textId="77777777" w:rsidR="0058132E" w:rsidRDefault="005E311B">
            <w:pPr>
              <w:pStyle w:val="a9"/>
              <w:spacing w:line="240" w:lineRule="auto"/>
              <w:ind w:firstLine="0"/>
              <w:jc w:val="center"/>
              <w:rPr>
                <w:sz w:val="24"/>
                <w:szCs w:val="24"/>
              </w:rPr>
            </w:pPr>
            <w:r>
              <w:rPr>
                <w:sz w:val="24"/>
                <w:szCs w:val="24"/>
              </w:rPr>
              <w:t>0,75</w:t>
            </w:r>
          </w:p>
        </w:tc>
        <w:tc>
          <w:tcPr>
            <w:tcW w:w="1867" w:type="dxa"/>
            <w:tcBorders>
              <w:top w:val="single" w:sz="4" w:space="0" w:color="auto"/>
              <w:left w:val="single" w:sz="4" w:space="0" w:color="auto"/>
              <w:right w:val="single" w:sz="4" w:space="0" w:color="auto"/>
            </w:tcBorders>
            <w:shd w:val="clear" w:color="auto" w:fill="FFFFFF"/>
            <w:vAlign w:val="bottom"/>
          </w:tcPr>
          <w:p w14:paraId="475B3492" w14:textId="77777777" w:rsidR="0058132E" w:rsidRDefault="005E311B">
            <w:pPr>
              <w:pStyle w:val="a9"/>
              <w:spacing w:line="240" w:lineRule="auto"/>
              <w:ind w:firstLine="0"/>
              <w:jc w:val="center"/>
              <w:rPr>
                <w:sz w:val="24"/>
                <w:szCs w:val="24"/>
              </w:rPr>
            </w:pPr>
            <w:r>
              <w:rPr>
                <w:sz w:val="24"/>
                <w:szCs w:val="24"/>
              </w:rPr>
              <w:t>1,60</w:t>
            </w:r>
          </w:p>
        </w:tc>
      </w:tr>
      <w:tr w:rsidR="0058132E" w14:paraId="4557657C" w14:textId="77777777">
        <w:trPr>
          <w:trHeight w:hRule="exact" w:val="283"/>
          <w:jc w:val="center"/>
        </w:trPr>
        <w:tc>
          <w:tcPr>
            <w:tcW w:w="4094" w:type="dxa"/>
            <w:vMerge/>
            <w:tcBorders>
              <w:left w:val="single" w:sz="4" w:space="0" w:color="auto"/>
            </w:tcBorders>
            <w:shd w:val="clear" w:color="auto" w:fill="FFFFFF"/>
            <w:vAlign w:val="center"/>
          </w:tcPr>
          <w:p w14:paraId="471467A7" w14:textId="77777777" w:rsidR="0058132E" w:rsidRDefault="0058132E"/>
        </w:tc>
        <w:tc>
          <w:tcPr>
            <w:tcW w:w="1483" w:type="dxa"/>
            <w:tcBorders>
              <w:top w:val="single" w:sz="4" w:space="0" w:color="auto"/>
              <w:left w:val="single" w:sz="4" w:space="0" w:color="auto"/>
            </w:tcBorders>
            <w:shd w:val="clear" w:color="auto" w:fill="FFFFFF"/>
            <w:vAlign w:val="bottom"/>
          </w:tcPr>
          <w:p w14:paraId="74D939F9" w14:textId="77777777" w:rsidR="0058132E" w:rsidRDefault="005E311B">
            <w:pPr>
              <w:pStyle w:val="a9"/>
              <w:spacing w:line="240" w:lineRule="auto"/>
              <w:ind w:firstLine="0"/>
              <w:jc w:val="center"/>
              <w:rPr>
                <w:sz w:val="24"/>
                <w:szCs w:val="24"/>
              </w:rPr>
            </w:pPr>
            <w:r>
              <w:rPr>
                <w:sz w:val="24"/>
                <w:szCs w:val="24"/>
              </w:rPr>
              <w:t>10</w:t>
            </w:r>
          </w:p>
        </w:tc>
        <w:tc>
          <w:tcPr>
            <w:tcW w:w="1238" w:type="dxa"/>
            <w:tcBorders>
              <w:top w:val="single" w:sz="4" w:space="0" w:color="auto"/>
              <w:left w:val="single" w:sz="4" w:space="0" w:color="auto"/>
            </w:tcBorders>
            <w:shd w:val="clear" w:color="auto" w:fill="FFFFFF"/>
            <w:vAlign w:val="bottom"/>
          </w:tcPr>
          <w:p w14:paraId="4C91EA29" w14:textId="77777777" w:rsidR="0058132E" w:rsidRDefault="005E311B">
            <w:pPr>
              <w:pStyle w:val="a9"/>
              <w:spacing w:line="240" w:lineRule="auto"/>
              <w:ind w:firstLine="0"/>
              <w:jc w:val="center"/>
              <w:rPr>
                <w:sz w:val="24"/>
                <w:szCs w:val="24"/>
              </w:rPr>
            </w:pPr>
            <w:r>
              <w:rPr>
                <w:sz w:val="24"/>
                <w:szCs w:val="24"/>
              </w:rPr>
              <w:t>0,92</w:t>
            </w:r>
          </w:p>
        </w:tc>
        <w:tc>
          <w:tcPr>
            <w:tcW w:w="1118" w:type="dxa"/>
            <w:tcBorders>
              <w:top w:val="single" w:sz="4" w:space="0" w:color="auto"/>
              <w:left w:val="single" w:sz="4" w:space="0" w:color="auto"/>
            </w:tcBorders>
            <w:shd w:val="clear" w:color="auto" w:fill="FFFFFF"/>
            <w:vAlign w:val="bottom"/>
          </w:tcPr>
          <w:p w14:paraId="14D10588" w14:textId="77777777" w:rsidR="0058132E" w:rsidRDefault="005E311B">
            <w:pPr>
              <w:pStyle w:val="a9"/>
              <w:spacing w:line="240" w:lineRule="auto"/>
              <w:ind w:firstLine="0"/>
              <w:jc w:val="center"/>
              <w:rPr>
                <w:sz w:val="24"/>
                <w:szCs w:val="24"/>
              </w:rPr>
            </w:pPr>
            <w:r>
              <w:rPr>
                <w:sz w:val="24"/>
                <w:szCs w:val="24"/>
              </w:rPr>
              <w:t>0,81</w:t>
            </w:r>
          </w:p>
        </w:tc>
        <w:tc>
          <w:tcPr>
            <w:tcW w:w="1867" w:type="dxa"/>
            <w:tcBorders>
              <w:top w:val="single" w:sz="4" w:space="0" w:color="auto"/>
              <w:left w:val="single" w:sz="4" w:space="0" w:color="auto"/>
              <w:right w:val="single" w:sz="4" w:space="0" w:color="auto"/>
            </w:tcBorders>
            <w:shd w:val="clear" w:color="auto" w:fill="FFFFFF"/>
            <w:vAlign w:val="bottom"/>
          </w:tcPr>
          <w:p w14:paraId="31CDF5B1" w14:textId="77777777" w:rsidR="0058132E" w:rsidRDefault="005E311B">
            <w:pPr>
              <w:pStyle w:val="a9"/>
              <w:spacing w:line="240" w:lineRule="auto"/>
              <w:ind w:firstLine="0"/>
              <w:jc w:val="center"/>
              <w:rPr>
                <w:sz w:val="24"/>
                <w:szCs w:val="24"/>
              </w:rPr>
            </w:pPr>
            <w:r>
              <w:rPr>
                <w:sz w:val="24"/>
                <w:szCs w:val="24"/>
              </w:rPr>
              <w:t>1,73</w:t>
            </w:r>
          </w:p>
        </w:tc>
      </w:tr>
      <w:tr w:rsidR="0058132E" w14:paraId="57400172" w14:textId="77777777">
        <w:trPr>
          <w:trHeight w:hRule="exact" w:val="288"/>
          <w:jc w:val="center"/>
        </w:trPr>
        <w:tc>
          <w:tcPr>
            <w:tcW w:w="4094" w:type="dxa"/>
            <w:vMerge/>
            <w:tcBorders>
              <w:left w:val="single" w:sz="4" w:space="0" w:color="auto"/>
            </w:tcBorders>
            <w:shd w:val="clear" w:color="auto" w:fill="FFFFFF"/>
            <w:vAlign w:val="center"/>
          </w:tcPr>
          <w:p w14:paraId="44DD2C40" w14:textId="77777777" w:rsidR="0058132E" w:rsidRDefault="0058132E"/>
        </w:tc>
        <w:tc>
          <w:tcPr>
            <w:tcW w:w="1483" w:type="dxa"/>
            <w:tcBorders>
              <w:top w:val="single" w:sz="4" w:space="0" w:color="auto"/>
              <w:left w:val="single" w:sz="4" w:space="0" w:color="auto"/>
            </w:tcBorders>
            <w:shd w:val="clear" w:color="auto" w:fill="FFFFFF"/>
            <w:vAlign w:val="bottom"/>
          </w:tcPr>
          <w:p w14:paraId="73F763CC" w14:textId="77777777" w:rsidR="0058132E" w:rsidRDefault="005E311B">
            <w:pPr>
              <w:pStyle w:val="a9"/>
              <w:spacing w:line="240" w:lineRule="auto"/>
              <w:ind w:firstLine="0"/>
              <w:jc w:val="center"/>
              <w:rPr>
                <w:sz w:val="24"/>
                <w:szCs w:val="24"/>
              </w:rPr>
            </w:pPr>
            <w:r>
              <w:rPr>
                <w:sz w:val="24"/>
                <w:szCs w:val="24"/>
              </w:rPr>
              <w:t>11</w:t>
            </w:r>
          </w:p>
        </w:tc>
        <w:tc>
          <w:tcPr>
            <w:tcW w:w="1238" w:type="dxa"/>
            <w:tcBorders>
              <w:top w:val="single" w:sz="4" w:space="0" w:color="auto"/>
              <w:left w:val="single" w:sz="4" w:space="0" w:color="auto"/>
            </w:tcBorders>
            <w:shd w:val="clear" w:color="auto" w:fill="FFFFFF"/>
            <w:vAlign w:val="bottom"/>
          </w:tcPr>
          <w:p w14:paraId="74BC6D10" w14:textId="77777777" w:rsidR="0058132E" w:rsidRDefault="005E311B">
            <w:pPr>
              <w:pStyle w:val="a9"/>
              <w:spacing w:line="240" w:lineRule="auto"/>
              <w:ind w:firstLine="0"/>
              <w:jc w:val="center"/>
              <w:rPr>
                <w:sz w:val="24"/>
                <w:szCs w:val="24"/>
              </w:rPr>
            </w:pPr>
            <w:r>
              <w:rPr>
                <w:sz w:val="24"/>
                <w:szCs w:val="24"/>
              </w:rPr>
              <w:t>0,99</w:t>
            </w:r>
          </w:p>
        </w:tc>
        <w:tc>
          <w:tcPr>
            <w:tcW w:w="1118" w:type="dxa"/>
            <w:tcBorders>
              <w:top w:val="single" w:sz="4" w:space="0" w:color="auto"/>
              <w:left w:val="single" w:sz="4" w:space="0" w:color="auto"/>
            </w:tcBorders>
            <w:shd w:val="clear" w:color="auto" w:fill="FFFFFF"/>
            <w:vAlign w:val="bottom"/>
          </w:tcPr>
          <w:p w14:paraId="7BB0E4A3" w14:textId="77777777" w:rsidR="0058132E" w:rsidRDefault="005E311B">
            <w:pPr>
              <w:pStyle w:val="a9"/>
              <w:spacing w:line="240" w:lineRule="auto"/>
              <w:ind w:firstLine="0"/>
              <w:jc w:val="center"/>
              <w:rPr>
                <w:sz w:val="24"/>
                <w:szCs w:val="24"/>
              </w:rPr>
            </w:pPr>
            <w:r>
              <w:rPr>
                <w:sz w:val="24"/>
                <w:szCs w:val="24"/>
              </w:rPr>
              <w:t>0,87</w:t>
            </w:r>
          </w:p>
        </w:tc>
        <w:tc>
          <w:tcPr>
            <w:tcW w:w="1867" w:type="dxa"/>
            <w:tcBorders>
              <w:top w:val="single" w:sz="4" w:space="0" w:color="auto"/>
              <w:left w:val="single" w:sz="4" w:space="0" w:color="auto"/>
              <w:right w:val="single" w:sz="4" w:space="0" w:color="auto"/>
            </w:tcBorders>
            <w:shd w:val="clear" w:color="auto" w:fill="FFFFFF"/>
            <w:vAlign w:val="bottom"/>
          </w:tcPr>
          <w:p w14:paraId="4C403BB9" w14:textId="77777777" w:rsidR="0058132E" w:rsidRDefault="005E311B">
            <w:pPr>
              <w:pStyle w:val="a9"/>
              <w:spacing w:line="240" w:lineRule="auto"/>
              <w:ind w:firstLine="0"/>
              <w:jc w:val="center"/>
              <w:rPr>
                <w:sz w:val="24"/>
                <w:szCs w:val="24"/>
              </w:rPr>
            </w:pPr>
            <w:r>
              <w:rPr>
                <w:sz w:val="24"/>
                <w:szCs w:val="24"/>
              </w:rPr>
              <w:t>1,86</w:t>
            </w:r>
          </w:p>
        </w:tc>
      </w:tr>
      <w:tr w:rsidR="0058132E" w14:paraId="7A52FA2E" w14:textId="77777777">
        <w:trPr>
          <w:trHeight w:hRule="exact" w:val="293"/>
          <w:jc w:val="center"/>
        </w:trPr>
        <w:tc>
          <w:tcPr>
            <w:tcW w:w="4094" w:type="dxa"/>
            <w:vMerge/>
            <w:tcBorders>
              <w:left w:val="single" w:sz="4" w:space="0" w:color="auto"/>
              <w:bottom w:val="single" w:sz="4" w:space="0" w:color="auto"/>
            </w:tcBorders>
            <w:shd w:val="clear" w:color="auto" w:fill="FFFFFF"/>
            <w:vAlign w:val="center"/>
          </w:tcPr>
          <w:p w14:paraId="4D845911" w14:textId="77777777" w:rsidR="0058132E" w:rsidRDefault="0058132E"/>
        </w:tc>
        <w:tc>
          <w:tcPr>
            <w:tcW w:w="1483" w:type="dxa"/>
            <w:tcBorders>
              <w:top w:val="single" w:sz="4" w:space="0" w:color="auto"/>
              <w:left w:val="single" w:sz="4" w:space="0" w:color="auto"/>
              <w:bottom w:val="single" w:sz="4" w:space="0" w:color="auto"/>
            </w:tcBorders>
            <w:shd w:val="clear" w:color="auto" w:fill="FFFFFF"/>
            <w:vAlign w:val="bottom"/>
          </w:tcPr>
          <w:p w14:paraId="6959B52B" w14:textId="77777777" w:rsidR="0058132E" w:rsidRDefault="005E311B">
            <w:pPr>
              <w:pStyle w:val="a9"/>
              <w:spacing w:line="240" w:lineRule="auto"/>
              <w:ind w:firstLine="0"/>
              <w:jc w:val="center"/>
              <w:rPr>
                <w:sz w:val="24"/>
                <w:szCs w:val="24"/>
              </w:rPr>
            </w:pPr>
            <w:r>
              <w:rPr>
                <w:sz w:val="24"/>
                <w:szCs w:val="24"/>
              </w:rPr>
              <w:t>12</w:t>
            </w:r>
          </w:p>
        </w:tc>
        <w:tc>
          <w:tcPr>
            <w:tcW w:w="1238" w:type="dxa"/>
            <w:tcBorders>
              <w:top w:val="single" w:sz="4" w:space="0" w:color="auto"/>
              <w:left w:val="single" w:sz="4" w:space="0" w:color="auto"/>
              <w:bottom w:val="single" w:sz="4" w:space="0" w:color="auto"/>
            </w:tcBorders>
            <w:shd w:val="clear" w:color="auto" w:fill="FFFFFF"/>
            <w:vAlign w:val="bottom"/>
          </w:tcPr>
          <w:p w14:paraId="31882437" w14:textId="77777777" w:rsidR="0058132E" w:rsidRDefault="005E311B">
            <w:pPr>
              <w:pStyle w:val="a9"/>
              <w:spacing w:line="240" w:lineRule="auto"/>
              <w:ind w:firstLine="0"/>
              <w:jc w:val="center"/>
              <w:rPr>
                <w:sz w:val="24"/>
                <w:szCs w:val="24"/>
              </w:rPr>
            </w:pPr>
            <w:r>
              <w:rPr>
                <w:sz w:val="24"/>
                <w:szCs w:val="24"/>
              </w:rPr>
              <w:t>1,05</w:t>
            </w:r>
          </w:p>
        </w:tc>
        <w:tc>
          <w:tcPr>
            <w:tcW w:w="1118" w:type="dxa"/>
            <w:tcBorders>
              <w:top w:val="single" w:sz="4" w:space="0" w:color="auto"/>
              <w:left w:val="single" w:sz="4" w:space="0" w:color="auto"/>
              <w:bottom w:val="single" w:sz="4" w:space="0" w:color="auto"/>
            </w:tcBorders>
            <w:shd w:val="clear" w:color="auto" w:fill="FFFFFF"/>
            <w:vAlign w:val="bottom"/>
          </w:tcPr>
          <w:p w14:paraId="4EE2138B" w14:textId="77777777" w:rsidR="0058132E" w:rsidRDefault="005E311B">
            <w:pPr>
              <w:pStyle w:val="a9"/>
              <w:spacing w:line="240" w:lineRule="auto"/>
              <w:ind w:firstLine="0"/>
              <w:jc w:val="center"/>
              <w:rPr>
                <w:sz w:val="24"/>
                <w:szCs w:val="24"/>
              </w:rPr>
            </w:pPr>
            <w:r>
              <w:rPr>
                <w:sz w:val="24"/>
                <w:szCs w:val="24"/>
              </w:rPr>
              <w:t>0,93</w:t>
            </w:r>
          </w:p>
        </w:tc>
        <w:tc>
          <w:tcPr>
            <w:tcW w:w="1867" w:type="dxa"/>
            <w:tcBorders>
              <w:top w:val="single" w:sz="4" w:space="0" w:color="auto"/>
              <w:left w:val="single" w:sz="4" w:space="0" w:color="auto"/>
              <w:bottom w:val="single" w:sz="4" w:space="0" w:color="auto"/>
              <w:right w:val="single" w:sz="4" w:space="0" w:color="auto"/>
            </w:tcBorders>
            <w:shd w:val="clear" w:color="auto" w:fill="FFFFFF"/>
            <w:vAlign w:val="bottom"/>
          </w:tcPr>
          <w:p w14:paraId="521492DD" w14:textId="77777777" w:rsidR="0058132E" w:rsidRDefault="005E311B">
            <w:pPr>
              <w:pStyle w:val="a9"/>
              <w:spacing w:line="240" w:lineRule="auto"/>
              <w:ind w:firstLine="0"/>
              <w:jc w:val="center"/>
              <w:rPr>
                <w:sz w:val="24"/>
                <w:szCs w:val="24"/>
              </w:rPr>
            </w:pPr>
            <w:r>
              <w:rPr>
                <w:sz w:val="24"/>
                <w:szCs w:val="24"/>
              </w:rPr>
              <w:t>1,98</w:t>
            </w:r>
          </w:p>
        </w:tc>
      </w:tr>
    </w:tbl>
    <w:p w14:paraId="5C54A501" w14:textId="77777777" w:rsidR="0058132E" w:rsidRDefault="005E311B">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4094"/>
        <w:gridCol w:w="1483"/>
        <w:gridCol w:w="1238"/>
        <w:gridCol w:w="1118"/>
        <w:gridCol w:w="1867"/>
      </w:tblGrid>
      <w:tr w:rsidR="0058132E" w14:paraId="0A32E9F2" w14:textId="77777777">
        <w:trPr>
          <w:trHeight w:hRule="exact" w:val="293"/>
          <w:jc w:val="center"/>
        </w:trPr>
        <w:tc>
          <w:tcPr>
            <w:tcW w:w="4094" w:type="dxa"/>
            <w:vMerge w:val="restart"/>
            <w:tcBorders>
              <w:top w:val="single" w:sz="4" w:space="0" w:color="auto"/>
              <w:left w:val="single" w:sz="4" w:space="0" w:color="auto"/>
            </w:tcBorders>
            <w:shd w:val="clear" w:color="auto" w:fill="FFFFFF"/>
          </w:tcPr>
          <w:p w14:paraId="364AFF97" w14:textId="77777777" w:rsidR="0058132E" w:rsidRDefault="0058132E">
            <w:pPr>
              <w:rPr>
                <w:sz w:val="10"/>
                <w:szCs w:val="10"/>
              </w:rPr>
            </w:pPr>
          </w:p>
        </w:tc>
        <w:tc>
          <w:tcPr>
            <w:tcW w:w="1483" w:type="dxa"/>
            <w:tcBorders>
              <w:top w:val="single" w:sz="4" w:space="0" w:color="auto"/>
              <w:left w:val="single" w:sz="4" w:space="0" w:color="auto"/>
            </w:tcBorders>
            <w:shd w:val="clear" w:color="auto" w:fill="FFFFFF"/>
            <w:vAlign w:val="bottom"/>
          </w:tcPr>
          <w:p w14:paraId="763C10BB" w14:textId="77777777" w:rsidR="0058132E" w:rsidRDefault="005E311B">
            <w:pPr>
              <w:pStyle w:val="a9"/>
              <w:spacing w:line="240" w:lineRule="auto"/>
              <w:ind w:firstLine="0"/>
              <w:jc w:val="center"/>
              <w:rPr>
                <w:sz w:val="24"/>
                <w:szCs w:val="24"/>
              </w:rPr>
            </w:pPr>
            <w:r>
              <w:rPr>
                <w:sz w:val="24"/>
                <w:szCs w:val="24"/>
              </w:rPr>
              <w:t>13</w:t>
            </w:r>
          </w:p>
        </w:tc>
        <w:tc>
          <w:tcPr>
            <w:tcW w:w="1238" w:type="dxa"/>
            <w:tcBorders>
              <w:top w:val="single" w:sz="4" w:space="0" w:color="auto"/>
              <w:left w:val="single" w:sz="4" w:space="0" w:color="auto"/>
            </w:tcBorders>
            <w:shd w:val="clear" w:color="auto" w:fill="FFFFFF"/>
            <w:vAlign w:val="bottom"/>
          </w:tcPr>
          <w:p w14:paraId="795ABDB5" w14:textId="77777777" w:rsidR="0058132E" w:rsidRDefault="005E311B">
            <w:pPr>
              <w:pStyle w:val="a9"/>
              <w:spacing w:line="240" w:lineRule="auto"/>
              <w:ind w:firstLine="0"/>
              <w:jc w:val="center"/>
              <w:rPr>
                <w:sz w:val="24"/>
                <w:szCs w:val="24"/>
              </w:rPr>
            </w:pPr>
            <w:r>
              <w:rPr>
                <w:sz w:val="24"/>
                <w:szCs w:val="24"/>
              </w:rPr>
              <w:t>1,12</w:t>
            </w:r>
          </w:p>
        </w:tc>
        <w:tc>
          <w:tcPr>
            <w:tcW w:w="1118" w:type="dxa"/>
            <w:tcBorders>
              <w:top w:val="single" w:sz="4" w:space="0" w:color="auto"/>
              <w:left w:val="single" w:sz="4" w:space="0" w:color="auto"/>
            </w:tcBorders>
            <w:shd w:val="clear" w:color="auto" w:fill="FFFFFF"/>
            <w:vAlign w:val="bottom"/>
          </w:tcPr>
          <w:p w14:paraId="292CB8A0" w14:textId="77777777" w:rsidR="0058132E" w:rsidRDefault="005E311B">
            <w:pPr>
              <w:pStyle w:val="a9"/>
              <w:spacing w:line="240" w:lineRule="auto"/>
              <w:ind w:firstLine="0"/>
              <w:jc w:val="center"/>
              <w:rPr>
                <w:sz w:val="24"/>
                <w:szCs w:val="24"/>
              </w:rPr>
            </w:pPr>
            <w:r>
              <w:rPr>
                <w:sz w:val="24"/>
                <w:szCs w:val="24"/>
              </w:rPr>
              <w:t>0,99</w:t>
            </w:r>
          </w:p>
        </w:tc>
        <w:tc>
          <w:tcPr>
            <w:tcW w:w="1867" w:type="dxa"/>
            <w:tcBorders>
              <w:top w:val="single" w:sz="4" w:space="0" w:color="auto"/>
              <w:left w:val="single" w:sz="4" w:space="0" w:color="auto"/>
              <w:right w:val="single" w:sz="4" w:space="0" w:color="auto"/>
            </w:tcBorders>
            <w:shd w:val="clear" w:color="auto" w:fill="FFFFFF"/>
            <w:vAlign w:val="bottom"/>
          </w:tcPr>
          <w:p w14:paraId="33B38CF2" w14:textId="77777777" w:rsidR="0058132E" w:rsidRDefault="005E311B">
            <w:pPr>
              <w:pStyle w:val="a9"/>
              <w:spacing w:line="240" w:lineRule="auto"/>
              <w:ind w:firstLine="0"/>
              <w:jc w:val="center"/>
              <w:rPr>
                <w:sz w:val="24"/>
                <w:szCs w:val="24"/>
              </w:rPr>
            </w:pPr>
            <w:r>
              <w:rPr>
                <w:sz w:val="24"/>
                <w:szCs w:val="24"/>
              </w:rPr>
              <w:t>2,11</w:t>
            </w:r>
          </w:p>
        </w:tc>
      </w:tr>
      <w:tr w:rsidR="0058132E" w14:paraId="30E4DB81" w14:textId="77777777">
        <w:trPr>
          <w:trHeight w:hRule="exact" w:val="283"/>
          <w:jc w:val="center"/>
        </w:trPr>
        <w:tc>
          <w:tcPr>
            <w:tcW w:w="4094" w:type="dxa"/>
            <w:vMerge/>
            <w:tcBorders>
              <w:left w:val="single" w:sz="4" w:space="0" w:color="auto"/>
            </w:tcBorders>
            <w:shd w:val="clear" w:color="auto" w:fill="FFFFFF"/>
          </w:tcPr>
          <w:p w14:paraId="5E45AE12" w14:textId="77777777" w:rsidR="0058132E" w:rsidRDefault="0058132E"/>
        </w:tc>
        <w:tc>
          <w:tcPr>
            <w:tcW w:w="1483" w:type="dxa"/>
            <w:tcBorders>
              <w:top w:val="single" w:sz="4" w:space="0" w:color="auto"/>
              <w:left w:val="single" w:sz="4" w:space="0" w:color="auto"/>
            </w:tcBorders>
            <w:shd w:val="clear" w:color="auto" w:fill="FFFFFF"/>
            <w:vAlign w:val="bottom"/>
          </w:tcPr>
          <w:p w14:paraId="3233DB7B" w14:textId="77777777" w:rsidR="0058132E" w:rsidRDefault="005E311B">
            <w:pPr>
              <w:pStyle w:val="a9"/>
              <w:spacing w:line="240" w:lineRule="auto"/>
              <w:ind w:firstLine="0"/>
              <w:jc w:val="center"/>
              <w:rPr>
                <w:sz w:val="24"/>
                <w:szCs w:val="24"/>
              </w:rPr>
            </w:pPr>
            <w:r>
              <w:rPr>
                <w:sz w:val="24"/>
                <w:szCs w:val="24"/>
              </w:rPr>
              <w:t>14</w:t>
            </w:r>
          </w:p>
        </w:tc>
        <w:tc>
          <w:tcPr>
            <w:tcW w:w="1238" w:type="dxa"/>
            <w:tcBorders>
              <w:top w:val="single" w:sz="4" w:space="0" w:color="auto"/>
              <w:left w:val="single" w:sz="4" w:space="0" w:color="auto"/>
            </w:tcBorders>
            <w:shd w:val="clear" w:color="auto" w:fill="FFFFFF"/>
            <w:vAlign w:val="bottom"/>
          </w:tcPr>
          <w:p w14:paraId="0A77C997" w14:textId="77777777" w:rsidR="0058132E" w:rsidRDefault="005E311B">
            <w:pPr>
              <w:pStyle w:val="a9"/>
              <w:spacing w:line="240" w:lineRule="auto"/>
              <w:ind w:firstLine="0"/>
              <w:jc w:val="center"/>
              <w:rPr>
                <w:sz w:val="24"/>
                <w:szCs w:val="24"/>
              </w:rPr>
            </w:pPr>
            <w:r>
              <w:rPr>
                <w:sz w:val="24"/>
                <w:szCs w:val="24"/>
              </w:rPr>
              <w:t>1,19</w:t>
            </w:r>
          </w:p>
        </w:tc>
        <w:tc>
          <w:tcPr>
            <w:tcW w:w="1118" w:type="dxa"/>
            <w:tcBorders>
              <w:top w:val="single" w:sz="4" w:space="0" w:color="auto"/>
              <w:left w:val="single" w:sz="4" w:space="0" w:color="auto"/>
            </w:tcBorders>
            <w:shd w:val="clear" w:color="auto" w:fill="FFFFFF"/>
            <w:vAlign w:val="bottom"/>
          </w:tcPr>
          <w:p w14:paraId="307D5968" w14:textId="77777777" w:rsidR="0058132E" w:rsidRDefault="005E311B">
            <w:pPr>
              <w:pStyle w:val="a9"/>
              <w:spacing w:line="240" w:lineRule="auto"/>
              <w:ind w:firstLine="0"/>
              <w:jc w:val="center"/>
              <w:rPr>
                <w:sz w:val="24"/>
                <w:szCs w:val="24"/>
              </w:rPr>
            </w:pPr>
            <w:r>
              <w:rPr>
                <w:sz w:val="24"/>
                <w:szCs w:val="24"/>
              </w:rPr>
              <w:t>1,05</w:t>
            </w:r>
          </w:p>
        </w:tc>
        <w:tc>
          <w:tcPr>
            <w:tcW w:w="1867" w:type="dxa"/>
            <w:tcBorders>
              <w:top w:val="single" w:sz="4" w:space="0" w:color="auto"/>
              <w:left w:val="single" w:sz="4" w:space="0" w:color="auto"/>
              <w:right w:val="single" w:sz="4" w:space="0" w:color="auto"/>
            </w:tcBorders>
            <w:shd w:val="clear" w:color="auto" w:fill="FFFFFF"/>
            <w:vAlign w:val="bottom"/>
          </w:tcPr>
          <w:p w14:paraId="53DBC36C" w14:textId="77777777" w:rsidR="0058132E" w:rsidRDefault="005E311B">
            <w:pPr>
              <w:pStyle w:val="a9"/>
              <w:spacing w:line="240" w:lineRule="auto"/>
              <w:ind w:firstLine="0"/>
              <w:jc w:val="center"/>
              <w:rPr>
                <w:sz w:val="24"/>
                <w:szCs w:val="24"/>
              </w:rPr>
            </w:pPr>
            <w:r>
              <w:rPr>
                <w:sz w:val="24"/>
                <w:szCs w:val="24"/>
              </w:rPr>
              <w:t>2,24</w:t>
            </w:r>
          </w:p>
        </w:tc>
      </w:tr>
      <w:tr w:rsidR="0058132E" w14:paraId="106FFA93" w14:textId="77777777">
        <w:trPr>
          <w:trHeight w:hRule="exact" w:val="288"/>
          <w:jc w:val="center"/>
        </w:trPr>
        <w:tc>
          <w:tcPr>
            <w:tcW w:w="4094" w:type="dxa"/>
            <w:vMerge/>
            <w:tcBorders>
              <w:left w:val="single" w:sz="4" w:space="0" w:color="auto"/>
            </w:tcBorders>
            <w:shd w:val="clear" w:color="auto" w:fill="FFFFFF"/>
          </w:tcPr>
          <w:p w14:paraId="56C5B276" w14:textId="77777777" w:rsidR="0058132E" w:rsidRDefault="0058132E"/>
        </w:tc>
        <w:tc>
          <w:tcPr>
            <w:tcW w:w="1483" w:type="dxa"/>
            <w:tcBorders>
              <w:top w:val="single" w:sz="4" w:space="0" w:color="auto"/>
              <w:left w:val="single" w:sz="4" w:space="0" w:color="auto"/>
            </w:tcBorders>
            <w:shd w:val="clear" w:color="auto" w:fill="FFFFFF"/>
            <w:vAlign w:val="bottom"/>
          </w:tcPr>
          <w:p w14:paraId="795C4775" w14:textId="77777777" w:rsidR="0058132E" w:rsidRDefault="005E311B">
            <w:pPr>
              <w:pStyle w:val="a9"/>
              <w:spacing w:line="240" w:lineRule="auto"/>
              <w:ind w:firstLine="0"/>
              <w:jc w:val="center"/>
              <w:rPr>
                <w:sz w:val="24"/>
                <w:szCs w:val="24"/>
              </w:rPr>
            </w:pPr>
            <w:r>
              <w:rPr>
                <w:sz w:val="24"/>
                <w:szCs w:val="24"/>
              </w:rPr>
              <w:t>15</w:t>
            </w:r>
          </w:p>
        </w:tc>
        <w:tc>
          <w:tcPr>
            <w:tcW w:w="1238" w:type="dxa"/>
            <w:tcBorders>
              <w:top w:val="single" w:sz="4" w:space="0" w:color="auto"/>
              <w:left w:val="single" w:sz="4" w:space="0" w:color="auto"/>
            </w:tcBorders>
            <w:shd w:val="clear" w:color="auto" w:fill="FFFFFF"/>
            <w:vAlign w:val="bottom"/>
          </w:tcPr>
          <w:p w14:paraId="642E579A" w14:textId="77777777" w:rsidR="0058132E" w:rsidRDefault="005E311B">
            <w:pPr>
              <w:pStyle w:val="a9"/>
              <w:spacing w:line="240" w:lineRule="auto"/>
              <w:ind w:firstLine="0"/>
              <w:jc w:val="center"/>
              <w:rPr>
                <w:sz w:val="24"/>
                <w:szCs w:val="24"/>
              </w:rPr>
            </w:pPr>
            <w:r>
              <w:rPr>
                <w:sz w:val="24"/>
                <w:szCs w:val="24"/>
              </w:rPr>
              <w:t>1,26</w:t>
            </w:r>
          </w:p>
        </w:tc>
        <w:tc>
          <w:tcPr>
            <w:tcW w:w="1118" w:type="dxa"/>
            <w:tcBorders>
              <w:top w:val="single" w:sz="4" w:space="0" w:color="auto"/>
              <w:left w:val="single" w:sz="4" w:space="0" w:color="auto"/>
            </w:tcBorders>
            <w:shd w:val="clear" w:color="auto" w:fill="FFFFFF"/>
            <w:vAlign w:val="bottom"/>
          </w:tcPr>
          <w:p w14:paraId="60E391C6" w14:textId="77777777" w:rsidR="0058132E" w:rsidRDefault="005E311B">
            <w:pPr>
              <w:pStyle w:val="a9"/>
              <w:spacing w:line="240" w:lineRule="auto"/>
              <w:ind w:firstLine="0"/>
              <w:jc w:val="center"/>
              <w:rPr>
                <w:sz w:val="24"/>
                <w:szCs w:val="24"/>
              </w:rPr>
            </w:pPr>
            <w:r>
              <w:rPr>
                <w:sz w:val="24"/>
                <w:szCs w:val="24"/>
              </w:rPr>
              <w:t>1,11</w:t>
            </w:r>
          </w:p>
        </w:tc>
        <w:tc>
          <w:tcPr>
            <w:tcW w:w="1867" w:type="dxa"/>
            <w:tcBorders>
              <w:top w:val="single" w:sz="4" w:space="0" w:color="auto"/>
              <w:left w:val="single" w:sz="4" w:space="0" w:color="auto"/>
              <w:right w:val="single" w:sz="4" w:space="0" w:color="auto"/>
            </w:tcBorders>
            <w:shd w:val="clear" w:color="auto" w:fill="FFFFFF"/>
            <w:vAlign w:val="bottom"/>
          </w:tcPr>
          <w:p w14:paraId="155C492D" w14:textId="77777777" w:rsidR="0058132E" w:rsidRDefault="005E311B">
            <w:pPr>
              <w:pStyle w:val="a9"/>
              <w:spacing w:line="240" w:lineRule="auto"/>
              <w:ind w:firstLine="0"/>
              <w:jc w:val="center"/>
              <w:rPr>
                <w:sz w:val="24"/>
                <w:szCs w:val="24"/>
              </w:rPr>
            </w:pPr>
            <w:r>
              <w:rPr>
                <w:sz w:val="24"/>
                <w:szCs w:val="24"/>
              </w:rPr>
              <w:t>2,37</w:t>
            </w:r>
          </w:p>
        </w:tc>
      </w:tr>
      <w:tr w:rsidR="0058132E" w14:paraId="28FA1A93" w14:textId="77777777">
        <w:trPr>
          <w:trHeight w:hRule="exact" w:val="283"/>
          <w:jc w:val="center"/>
        </w:trPr>
        <w:tc>
          <w:tcPr>
            <w:tcW w:w="4094" w:type="dxa"/>
            <w:vMerge/>
            <w:tcBorders>
              <w:left w:val="single" w:sz="4" w:space="0" w:color="auto"/>
            </w:tcBorders>
            <w:shd w:val="clear" w:color="auto" w:fill="FFFFFF"/>
          </w:tcPr>
          <w:p w14:paraId="32EC87DC" w14:textId="77777777" w:rsidR="0058132E" w:rsidRDefault="0058132E"/>
        </w:tc>
        <w:tc>
          <w:tcPr>
            <w:tcW w:w="1483" w:type="dxa"/>
            <w:tcBorders>
              <w:top w:val="single" w:sz="4" w:space="0" w:color="auto"/>
              <w:left w:val="single" w:sz="4" w:space="0" w:color="auto"/>
            </w:tcBorders>
            <w:shd w:val="clear" w:color="auto" w:fill="FFFFFF"/>
            <w:vAlign w:val="bottom"/>
          </w:tcPr>
          <w:p w14:paraId="3724CE13" w14:textId="77777777" w:rsidR="0058132E" w:rsidRDefault="005E311B">
            <w:pPr>
              <w:pStyle w:val="a9"/>
              <w:spacing w:line="240" w:lineRule="auto"/>
              <w:ind w:firstLine="0"/>
              <w:jc w:val="center"/>
              <w:rPr>
                <w:sz w:val="24"/>
                <w:szCs w:val="24"/>
              </w:rPr>
            </w:pPr>
            <w:r>
              <w:rPr>
                <w:sz w:val="24"/>
                <w:szCs w:val="24"/>
              </w:rPr>
              <w:t>16</w:t>
            </w:r>
          </w:p>
        </w:tc>
        <w:tc>
          <w:tcPr>
            <w:tcW w:w="1238" w:type="dxa"/>
            <w:tcBorders>
              <w:top w:val="single" w:sz="4" w:space="0" w:color="auto"/>
              <w:left w:val="single" w:sz="4" w:space="0" w:color="auto"/>
            </w:tcBorders>
            <w:shd w:val="clear" w:color="auto" w:fill="FFFFFF"/>
            <w:vAlign w:val="bottom"/>
          </w:tcPr>
          <w:p w14:paraId="1A028FDD" w14:textId="77777777" w:rsidR="0058132E" w:rsidRDefault="005E311B">
            <w:pPr>
              <w:pStyle w:val="a9"/>
              <w:spacing w:line="240" w:lineRule="auto"/>
              <w:ind w:firstLine="0"/>
              <w:jc w:val="center"/>
              <w:rPr>
                <w:sz w:val="24"/>
                <w:szCs w:val="24"/>
              </w:rPr>
            </w:pPr>
            <w:r>
              <w:rPr>
                <w:sz w:val="24"/>
                <w:szCs w:val="24"/>
              </w:rPr>
              <w:t>1,32</w:t>
            </w:r>
          </w:p>
        </w:tc>
        <w:tc>
          <w:tcPr>
            <w:tcW w:w="1118" w:type="dxa"/>
            <w:tcBorders>
              <w:top w:val="single" w:sz="4" w:space="0" w:color="auto"/>
              <w:left w:val="single" w:sz="4" w:space="0" w:color="auto"/>
            </w:tcBorders>
            <w:shd w:val="clear" w:color="auto" w:fill="FFFFFF"/>
            <w:vAlign w:val="bottom"/>
          </w:tcPr>
          <w:p w14:paraId="6F55C668" w14:textId="77777777" w:rsidR="0058132E" w:rsidRDefault="005E311B">
            <w:pPr>
              <w:pStyle w:val="a9"/>
              <w:spacing w:line="240" w:lineRule="auto"/>
              <w:ind w:firstLine="0"/>
              <w:jc w:val="center"/>
              <w:rPr>
                <w:sz w:val="24"/>
                <w:szCs w:val="24"/>
              </w:rPr>
            </w:pPr>
            <w:r>
              <w:rPr>
                <w:sz w:val="24"/>
                <w:szCs w:val="24"/>
              </w:rPr>
              <w:t>1,17</w:t>
            </w:r>
          </w:p>
        </w:tc>
        <w:tc>
          <w:tcPr>
            <w:tcW w:w="1867" w:type="dxa"/>
            <w:tcBorders>
              <w:top w:val="single" w:sz="4" w:space="0" w:color="auto"/>
              <w:left w:val="single" w:sz="4" w:space="0" w:color="auto"/>
              <w:right w:val="single" w:sz="4" w:space="0" w:color="auto"/>
            </w:tcBorders>
            <w:shd w:val="clear" w:color="auto" w:fill="FFFFFF"/>
            <w:vAlign w:val="bottom"/>
          </w:tcPr>
          <w:p w14:paraId="48A97BAB" w14:textId="77777777" w:rsidR="0058132E" w:rsidRDefault="005E311B">
            <w:pPr>
              <w:pStyle w:val="a9"/>
              <w:spacing w:line="240" w:lineRule="auto"/>
              <w:ind w:firstLine="0"/>
              <w:jc w:val="center"/>
              <w:rPr>
                <w:sz w:val="24"/>
                <w:szCs w:val="24"/>
              </w:rPr>
            </w:pPr>
            <w:r>
              <w:rPr>
                <w:sz w:val="24"/>
                <w:szCs w:val="24"/>
              </w:rPr>
              <w:t>2,49</w:t>
            </w:r>
          </w:p>
        </w:tc>
      </w:tr>
      <w:tr w:rsidR="0058132E" w14:paraId="6DC6CAC3" w14:textId="77777777">
        <w:trPr>
          <w:trHeight w:hRule="exact" w:val="288"/>
          <w:jc w:val="center"/>
        </w:trPr>
        <w:tc>
          <w:tcPr>
            <w:tcW w:w="4094" w:type="dxa"/>
            <w:vMerge w:val="restart"/>
            <w:tcBorders>
              <w:top w:val="single" w:sz="4" w:space="0" w:color="auto"/>
              <w:left w:val="single" w:sz="4" w:space="0" w:color="auto"/>
            </w:tcBorders>
            <w:shd w:val="clear" w:color="auto" w:fill="FFFFFF"/>
            <w:vAlign w:val="center"/>
          </w:tcPr>
          <w:p w14:paraId="1DDA4FDF" w14:textId="77777777" w:rsidR="0058132E" w:rsidRDefault="005E311B">
            <w:pPr>
              <w:pStyle w:val="a9"/>
              <w:spacing w:line="240" w:lineRule="auto"/>
              <w:ind w:firstLine="0"/>
              <w:jc w:val="center"/>
              <w:rPr>
                <w:sz w:val="24"/>
                <w:szCs w:val="24"/>
              </w:rPr>
            </w:pPr>
            <w:r>
              <w:rPr>
                <w:sz w:val="24"/>
                <w:szCs w:val="24"/>
              </w:rPr>
              <w:t>Многоквартирные дома, оборудованные быстродействующими газовыми водонагревателями с многоточечным водоразбором</w:t>
            </w:r>
          </w:p>
        </w:tc>
        <w:tc>
          <w:tcPr>
            <w:tcW w:w="1483" w:type="dxa"/>
            <w:tcBorders>
              <w:top w:val="single" w:sz="4" w:space="0" w:color="auto"/>
              <w:left w:val="single" w:sz="4" w:space="0" w:color="auto"/>
            </w:tcBorders>
            <w:shd w:val="clear" w:color="auto" w:fill="FFFFFF"/>
            <w:vAlign w:val="bottom"/>
          </w:tcPr>
          <w:p w14:paraId="5B36E903" w14:textId="77777777" w:rsidR="0058132E" w:rsidRDefault="005E311B">
            <w:pPr>
              <w:pStyle w:val="a9"/>
              <w:spacing w:line="240" w:lineRule="auto"/>
              <w:ind w:firstLine="0"/>
              <w:jc w:val="center"/>
              <w:rPr>
                <w:sz w:val="24"/>
                <w:szCs w:val="24"/>
              </w:rPr>
            </w:pPr>
            <w:r>
              <w:rPr>
                <w:sz w:val="24"/>
                <w:szCs w:val="24"/>
              </w:rPr>
              <w:t>1</w:t>
            </w:r>
          </w:p>
        </w:tc>
        <w:tc>
          <w:tcPr>
            <w:tcW w:w="1238" w:type="dxa"/>
            <w:tcBorders>
              <w:top w:val="single" w:sz="4" w:space="0" w:color="auto"/>
              <w:left w:val="single" w:sz="4" w:space="0" w:color="auto"/>
            </w:tcBorders>
            <w:shd w:val="clear" w:color="auto" w:fill="FFFFFF"/>
            <w:vAlign w:val="bottom"/>
          </w:tcPr>
          <w:p w14:paraId="64961179" w14:textId="77777777" w:rsidR="0058132E" w:rsidRDefault="005E311B">
            <w:pPr>
              <w:pStyle w:val="a9"/>
              <w:spacing w:line="240" w:lineRule="auto"/>
              <w:ind w:firstLine="0"/>
              <w:jc w:val="center"/>
              <w:rPr>
                <w:sz w:val="24"/>
                <w:szCs w:val="24"/>
              </w:rPr>
            </w:pPr>
            <w:r>
              <w:rPr>
                <w:sz w:val="24"/>
                <w:szCs w:val="24"/>
              </w:rPr>
              <w:t>0,99</w:t>
            </w:r>
          </w:p>
        </w:tc>
        <w:tc>
          <w:tcPr>
            <w:tcW w:w="1118" w:type="dxa"/>
            <w:tcBorders>
              <w:top w:val="single" w:sz="4" w:space="0" w:color="auto"/>
              <w:left w:val="single" w:sz="4" w:space="0" w:color="auto"/>
            </w:tcBorders>
            <w:shd w:val="clear" w:color="auto" w:fill="FFFFFF"/>
          </w:tcPr>
          <w:p w14:paraId="6C2932AF" w14:textId="77777777" w:rsidR="0058132E" w:rsidRDefault="0058132E">
            <w:pPr>
              <w:rPr>
                <w:sz w:val="10"/>
                <w:szCs w:val="10"/>
              </w:rPr>
            </w:pPr>
          </w:p>
        </w:tc>
        <w:tc>
          <w:tcPr>
            <w:tcW w:w="1867" w:type="dxa"/>
            <w:tcBorders>
              <w:top w:val="single" w:sz="4" w:space="0" w:color="auto"/>
              <w:left w:val="single" w:sz="4" w:space="0" w:color="auto"/>
              <w:right w:val="single" w:sz="4" w:space="0" w:color="auto"/>
            </w:tcBorders>
            <w:shd w:val="clear" w:color="auto" w:fill="FFFFFF"/>
            <w:vAlign w:val="bottom"/>
          </w:tcPr>
          <w:p w14:paraId="038A5AB7" w14:textId="77777777" w:rsidR="0058132E" w:rsidRDefault="005E311B">
            <w:pPr>
              <w:pStyle w:val="a9"/>
              <w:spacing w:line="240" w:lineRule="auto"/>
              <w:ind w:firstLine="0"/>
              <w:jc w:val="center"/>
              <w:rPr>
                <w:sz w:val="24"/>
                <w:szCs w:val="24"/>
              </w:rPr>
            </w:pPr>
            <w:r>
              <w:rPr>
                <w:sz w:val="24"/>
                <w:szCs w:val="24"/>
              </w:rPr>
              <w:t>0,99</w:t>
            </w:r>
          </w:p>
        </w:tc>
      </w:tr>
      <w:tr w:rsidR="0058132E" w14:paraId="27E38949" w14:textId="77777777">
        <w:trPr>
          <w:trHeight w:hRule="exact" w:val="283"/>
          <w:jc w:val="center"/>
        </w:trPr>
        <w:tc>
          <w:tcPr>
            <w:tcW w:w="4094" w:type="dxa"/>
            <w:vMerge/>
            <w:tcBorders>
              <w:left w:val="single" w:sz="4" w:space="0" w:color="auto"/>
            </w:tcBorders>
            <w:shd w:val="clear" w:color="auto" w:fill="FFFFFF"/>
            <w:vAlign w:val="center"/>
          </w:tcPr>
          <w:p w14:paraId="7E5D8216" w14:textId="77777777" w:rsidR="0058132E" w:rsidRDefault="0058132E"/>
        </w:tc>
        <w:tc>
          <w:tcPr>
            <w:tcW w:w="1483" w:type="dxa"/>
            <w:tcBorders>
              <w:top w:val="single" w:sz="4" w:space="0" w:color="auto"/>
              <w:left w:val="single" w:sz="4" w:space="0" w:color="auto"/>
            </w:tcBorders>
            <w:shd w:val="clear" w:color="auto" w:fill="FFFFFF"/>
            <w:vAlign w:val="bottom"/>
          </w:tcPr>
          <w:p w14:paraId="645491E2" w14:textId="77777777" w:rsidR="0058132E" w:rsidRDefault="005E311B">
            <w:pPr>
              <w:pStyle w:val="a9"/>
              <w:spacing w:line="240" w:lineRule="auto"/>
              <w:ind w:firstLine="0"/>
              <w:jc w:val="center"/>
              <w:rPr>
                <w:sz w:val="24"/>
                <w:szCs w:val="24"/>
              </w:rPr>
            </w:pPr>
            <w:r>
              <w:rPr>
                <w:sz w:val="24"/>
                <w:szCs w:val="24"/>
              </w:rPr>
              <w:t>2</w:t>
            </w:r>
          </w:p>
        </w:tc>
        <w:tc>
          <w:tcPr>
            <w:tcW w:w="1238" w:type="dxa"/>
            <w:tcBorders>
              <w:top w:val="single" w:sz="4" w:space="0" w:color="auto"/>
              <w:left w:val="single" w:sz="4" w:space="0" w:color="auto"/>
            </w:tcBorders>
            <w:shd w:val="clear" w:color="auto" w:fill="FFFFFF"/>
            <w:vAlign w:val="bottom"/>
          </w:tcPr>
          <w:p w14:paraId="1B6D69BD" w14:textId="77777777" w:rsidR="0058132E" w:rsidRDefault="005E311B">
            <w:pPr>
              <w:pStyle w:val="a9"/>
              <w:spacing w:line="240" w:lineRule="auto"/>
              <w:ind w:firstLine="0"/>
              <w:jc w:val="center"/>
              <w:rPr>
                <w:sz w:val="24"/>
                <w:szCs w:val="24"/>
              </w:rPr>
            </w:pPr>
            <w:r>
              <w:rPr>
                <w:sz w:val="24"/>
                <w:szCs w:val="24"/>
              </w:rPr>
              <w:t>1,22</w:t>
            </w:r>
          </w:p>
        </w:tc>
        <w:tc>
          <w:tcPr>
            <w:tcW w:w="1118" w:type="dxa"/>
            <w:tcBorders>
              <w:top w:val="single" w:sz="4" w:space="0" w:color="auto"/>
              <w:left w:val="single" w:sz="4" w:space="0" w:color="auto"/>
            </w:tcBorders>
            <w:shd w:val="clear" w:color="auto" w:fill="FFFFFF"/>
          </w:tcPr>
          <w:p w14:paraId="4F7E3AF2" w14:textId="77777777" w:rsidR="0058132E" w:rsidRDefault="0058132E">
            <w:pPr>
              <w:rPr>
                <w:sz w:val="10"/>
                <w:szCs w:val="10"/>
              </w:rPr>
            </w:pPr>
          </w:p>
        </w:tc>
        <w:tc>
          <w:tcPr>
            <w:tcW w:w="1867" w:type="dxa"/>
            <w:tcBorders>
              <w:top w:val="single" w:sz="4" w:space="0" w:color="auto"/>
              <w:left w:val="single" w:sz="4" w:space="0" w:color="auto"/>
              <w:right w:val="single" w:sz="4" w:space="0" w:color="auto"/>
            </w:tcBorders>
            <w:shd w:val="clear" w:color="auto" w:fill="FFFFFF"/>
            <w:vAlign w:val="bottom"/>
          </w:tcPr>
          <w:p w14:paraId="38A8341A" w14:textId="77777777" w:rsidR="0058132E" w:rsidRDefault="005E311B">
            <w:pPr>
              <w:pStyle w:val="a9"/>
              <w:spacing w:line="240" w:lineRule="auto"/>
              <w:ind w:firstLine="0"/>
              <w:jc w:val="center"/>
              <w:rPr>
                <w:sz w:val="24"/>
                <w:szCs w:val="24"/>
              </w:rPr>
            </w:pPr>
            <w:r>
              <w:rPr>
                <w:sz w:val="24"/>
                <w:szCs w:val="24"/>
              </w:rPr>
              <w:t>1,22</w:t>
            </w:r>
          </w:p>
        </w:tc>
      </w:tr>
      <w:tr w:rsidR="0058132E" w14:paraId="1FCF1E8B" w14:textId="77777777">
        <w:trPr>
          <w:trHeight w:hRule="exact" w:val="288"/>
          <w:jc w:val="center"/>
        </w:trPr>
        <w:tc>
          <w:tcPr>
            <w:tcW w:w="4094" w:type="dxa"/>
            <w:vMerge/>
            <w:tcBorders>
              <w:left w:val="single" w:sz="4" w:space="0" w:color="auto"/>
            </w:tcBorders>
            <w:shd w:val="clear" w:color="auto" w:fill="FFFFFF"/>
            <w:vAlign w:val="center"/>
          </w:tcPr>
          <w:p w14:paraId="5F168611" w14:textId="77777777" w:rsidR="0058132E" w:rsidRDefault="0058132E"/>
        </w:tc>
        <w:tc>
          <w:tcPr>
            <w:tcW w:w="1483" w:type="dxa"/>
            <w:tcBorders>
              <w:top w:val="single" w:sz="4" w:space="0" w:color="auto"/>
              <w:left w:val="single" w:sz="4" w:space="0" w:color="auto"/>
            </w:tcBorders>
            <w:shd w:val="clear" w:color="auto" w:fill="FFFFFF"/>
            <w:vAlign w:val="bottom"/>
          </w:tcPr>
          <w:p w14:paraId="7E221E20" w14:textId="77777777" w:rsidR="0058132E" w:rsidRDefault="005E311B">
            <w:pPr>
              <w:pStyle w:val="a9"/>
              <w:spacing w:line="240" w:lineRule="auto"/>
              <w:ind w:firstLine="0"/>
              <w:jc w:val="center"/>
              <w:rPr>
                <w:sz w:val="24"/>
                <w:szCs w:val="24"/>
              </w:rPr>
            </w:pPr>
            <w:r>
              <w:rPr>
                <w:sz w:val="24"/>
                <w:szCs w:val="24"/>
              </w:rPr>
              <w:t>3</w:t>
            </w:r>
          </w:p>
        </w:tc>
        <w:tc>
          <w:tcPr>
            <w:tcW w:w="1238" w:type="dxa"/>
            <w:tcBorders>
              <w:top w:val="single" w:sz="4" w:space="0" w:color="auto"/>
              <w:left w:val="single" w:sz="4" w:space="0" w:color="auto"/>
            </w:tcBorders>
            <w:shd w:val="clear" w:color="auto" w:fill="FFFFFF"/>
            <w:vAlign w:val="bottom"/>
          </w:tcPr>
          <w:p w14:paraId="7DEABDAA" w14:textId="77777777" w:rsidR="0058132E" w:rsidRDefault="005E311B">
            <w:pPr>
              <w:pStyle w:val="a9"/>
              <w:spacing w:line="240" w:lineRule="auto"/>
              <w:ind w:firstLine="0"/>
              <w:jc w:val="center"/>
              <w:rPr>
                <w:sz w:val="24"/>
                <w:szCs w:val="24"/>
              </w:rPr>
            </w:pPr>
            <w:r>
              <w:rPr>
                <w:sz w:val="24"/>
                <w:szCs w:val="24"/>
              </w:rPr>
              <w:t>1,46</w:t>
            </w:r>
          </w:p>
        </w:tc>
        <w:tc>
          <w:tcPr>
            <w:tcW w:w="1118" w:type="dxa"/>
            <w:tcBorders>
              <w:top w:val="single" w:sz="4" w:space="0" w:color="auto"/>
              <w:left w:val="single" w:sz="4" w:space="0" w:color="auto"/>
            </w:tcBorders>
            <w:shd w:val="clear" w:color="auto" w:fill="FFFFFF"/>
          </w:tcPr>
          <w:p w14:paraId="317B0F55" w14:textId="77777777" w:rsidR="0058132E" w:rsidRDefault="0058132E">
            <w:pPr>
              <w:rPr>
                <w:sz w:val="10"/>
                <w:szCs w:val="10"/>
              </w:rPr>
            </w:pPr>
          </w:p>
        </w:tc>
        <w:tc>
          <w:tcPr>
            <w:tcW w:w="1867" w:type="dxa"/>
            <w:tcBorders>
              <w:top w:val="single" w:sz="4" w:space="0" w:color="auto"/>
              <w:left w:val="single" w:sz="4" w:space="0" w:color="auto"/>
              <w:right w:val="single" w:sz="4" w:space="0" w:color="auto"/>
            </w:tcBorders>
            <w:shd w:val="clear" w:color="auto" w:fill="FFFFFF"/>
            <w:vAlign w:val="bottom"/>
          </w:tcPr>
          <w:p w14:paraId="5907EAFF" w14:textId="77777777" w:rsidR="0058132E" w:rsidRDefault="005E311B">
            <w:pPr>
              <w:pStyle w:val="a9"/>
              <w:spacing w:line="240" w:lineRule="auto"/>
              <w:ind w:firstLine="0"/>
              <w:jc w:val="center"/>
              <w:rPr>
                <w:sz w:val="24"/>
                <w:szCs w:val="24"/>
              </w:rPr>
            </w:pPr>
            <w:r>
              <w:rPr>
                <w:sz w:val="24"/>
                <w:szCs w:val="24"/>
              </w:rPr>
              <w:t>1,46</w:t>
            </w:r>
          </w:p>
        </w:tc>
      </w:tr>
      <w:tr w:rsidR="0058132E" w14:paraId="3F7DCF07" w14:textId="77777777">
        <w:trPr>
          <w:trHeight w:hRule="exact" w:val="288"/>
          <w:jc w:val="center"/>
        </w:trPr>
        <w:tc>
          <w:tcPr>
            <w:tcW w:w="4094" w:type="dxa"/>
            <w:vMerge/>
            <w:tcBorders>
              <w:left w:val="single" w:sz="4" w:space="0" w:color="auto"/>
            </w:tcBorders>
            <w:shd w:val="clear" w:color="auto" w:fill="FFFFFF"/>
            <w:vAlign w:val="center"/>
          </w:tcPr>
          <w:p w14:paraId="67D36F2B" w14:textId="77777777" w:rsidR="0058132E" w:rsidRDefault="0058132E"/>
        </w:tc>
        <w:tc>
          <w:tcPr>
            <w:tcW w:w="1483" w:type="dxa"/>
            <w:tcBorders>
              <w:top w:val="single" w:sz="4" w:space="0" w:color="auto"/>
              <w:left w:val="single" w:sz="4" w:space="0" w:color="auto"/>
            </w:tcBorders>
            <w:shd w:val="clear" w:color="auto" w:fill="FFFFFF"/>
            <w:vAlign w:val="bottom"/>
          </w:tcPr>
          <w:p w14:paraId="355CB910" w14:textId="77777777" w:rsidR="0058132E" w:rsidRDefault="005E311B">
            <w:pPr>
              <w:pStyle w:val="a9"/>
              <w:spacing w:line="240" w:lineRule="auto"/>
              <w:ind w:firstLine="0"/>
              <w:jc w:val="center"/>
              <w:rPr>
                <w:sz w:val="24"/>
                <w:szCs w:val="24"/>
              </w:rPr>
            </w:pPr>
            <w:r>
              <w:rPr>
                <w:sz w:val="24"/>
                <w:szCs w:val="24"/>
              </w:rPr>
              <w:t>4</w:t>
            </w:r>
          </w:p>
        </w:tc>
        <w:tc>
          <w:tcPr>
            <w:tcW w:w="1238" w:type="dxa"/>
            <w:tcBorders>
              <w:top w:val="single" w:sz="4" w:space="0" w:color="auto"/>
              <w:left w:val="single" w:sz="4" w:space="0" w:color="auto"/>
            </w:tcBorders>
            <w:shd w:val="clear" w:color="auto" w:fill="FFFFFF"/>
            <w:vAlign w:val="bottom"/>
          </w:tcPr>
          <w:p w14:paraId="413458A1" w14:textId="77777777" w:rsidR="0058132E" w:rsidRDefault="005E311B">
            <w:pPr>
              <w:pStyle w:val="a9"/>
              <w:spacing w:line="240" w:lineRule="auto"/>
              <w:ind w:firstLine="0"/>
              <w:jc w:val="center"/>
              <w:rPr>
                <w:sz w:val="24"/>
                <w:szCs w:val="24"/>
              </w:rPr>
            </w:pPr>
            <w:r>
              <w:rPr>
                <w:sz w:val="24"/>
                <w:szCs w:val="24"/>
              </w:rPr>
              <w:t>1,69</w:t>
            </w:r>
          </w:p>
        </w:tc>
        <w:tc>
          <w:tcPr>
            <w:tcW w:w="1118" w:type="dxa"/>
            <w:tcBorders>
              <w:top w:val="single" w:sz="4" w:space="0" w:color="auto"/>
              <w:left w:val="single" w:sz="4" w:space="0" w:color="auto"/>
            </w:tcBorders>
            <w:shd w:val="clear" w:color="auto" w:fill="FFFFFF"/>
          </w:tcPr>
          <w:p w14:paraId="1038ECB6" w14:textId="77777777" w:rsidR="0058132E" w:rsidRDefault="0058132E">
            <w:pPr>
              <w:rPr>
                <w:sz w:val="10"/>
                <w:szCs w:val="10"/>
              </w:rPr>
            </w:pPr>
          </w:p>
        </w:tc>
        <w:tc>
          <w:tcPr>
            <w:tcW w:w="1867" w:type="dxa"/>
            <w:tcBorders>
              <w:top w:val="single" w:sz="4" w:space="0" w:color="auto"/>
              <w:left w:val="single" w:sz="4" w:space="0" w:color="auto"/>
              <w:right w:val="single" w:sz="4" w:space="0" w:color="auto"/>
            </w:tcBorders>
            <w:shd w:val="clear" w:color="auto" w:fill="FFFFFF"/>
            <w:vAlign w:val="bottom"/>
          </w:tcPr>
          <w:p w14:paraId="72DDBBE2" w14:textId="77777777" w:rsidR="0058132E" w:rsidRDefault="005E311B">
            <w:pPr>
              <w:pStyle w:val="a9"/>
              <w:spacing w:line="240" w:lineRule="auto"/>
              <w:ind w:firstLine="0"/>
              <w:jc w:val="center"/>
              <w:rPr>
                <w:sz w:val="24"/>
                <w:szCs w:val="24"/>
              </w:rPr>
            </w:pPr>
            <w:r>
              <w:rPr>
                <w:sz w:val="24"/>
                <w:szCs w:val="24"/>
              </w:rPr>
              <w:t>1,69</w:t>
            </w:r>
          </w:p>
        </w:tc>
      </w:tr>
      <w:tr w:rsidR="0058132E" w14:paraId="071B3E3B" w14:textId="77777777">
        <w:trPr>
          <w:trHeight w:hRule="exact" w:val="283"/>
          <w:jc w:val="center"/>
        </w:trPr>
        <w:tc>
          <w:tcPr>
            <w:tcW w:w="4094" w:type="dxa"/>
            <w:vMerge/>
            <w:tcBorders>
              <w:left w:val="single" w:sz="4" w:space="0" w:color="auto"/>
            </w:tcBorders>
            <w:shd w:val="clear" w:color="auto" w:fill="FFFFFF"/>
            <w:vAlign w:val="center"/>
          </w:tcPr>
          <w:p w14:paraId="587C182F" w14:textId="77777777" w:rsidR="0058132E" w:rsidRDefault="0058132E"/>
        </w:tc>
        <w:tc>
          <w:tcPr>
            <w:tcW w:w="1483" w:type="dxa"/>
            <w:tcBorders>
              <w:top w:val="single" w:sz="4" w:space="0" w:color="auto"/>
              <w:left w:val="single" w:sz="4" w:space="0" w:color="auto"/>
            </w:tcBorders>
            <w:shd w:val="clear" w:color="auto" w:fill="FFFFFF"/>
            <w:vAlign w:val="bottom"/>
          </w:tcPr>
          <w:p w14:paraId="2BB89858" w14:textId="77777777" w:rsidR="0058132E" w:rsidRDefault="005E311B">
            <w:pPr>
              <w:pStyle w:val="a9"/>
              <w:spacing w:line="240" w:lineRule="auto"/>
              <w:ind w:firstLine="0"/>
              <w:jc w:val="center"/>
              <w:rPr>
                <w:sz w:val="24"/>
                <w:szCs w:val="24"/>
              </w:rPr>
            </w:pPr>
            <w:r>
              <w:rPr>
                <w:sz w:val="24"/>
                <w:szCs w:val="24"/>
              </w:rPr>
              <w:t>5</w:t>
            </w:r>
          </w:p>
        </w:tc>
        <w:tc>
          <w:tcPr>
            <w:tcW w:w="1238" w:type="dxa"/>
            <w:tcBorders>
              <w:top w:val="single" w:sz="4" w:space="0" w:color="auto"/>
              <w:left w:val="single" w:sz="4" w:space="0" w:color="auto"/>
            </w:tcBorders>
            <w:shd w:val="clear" w:color="auto" w:fill="FFFFFF"/>
            <w:vAlign w:val="bottom"/>
          </w:tcPr>
          <w:p w14:paraId="63B93691" w14:textId="77777777" w:rsidR="0058132E" w:rsidRDefault="005E311B">
            <w:pPr>
              <w:pStyle w:val="a9"/>
              <w:spacing w:line="240" w:lineRule="auto"/>
              <w:ind w:firstLine="0"/>
              <w:jc w:val="center"/>
              <w:rPr>
                <w:sz w:val="24"/>
                <w:szCs w:val="24"/>
              </w:rPr>
            </w:pPr>
            <w:r>
              <w:rPr>
                <w:sz w:val="24"/>
                <w:szCs w:val="24"/>
              </w:rPr>
              <w:t>1,93</w:t>
            </w:r>
          </w:p>
        </w:tc>
        <w:tc>
          <w:tcPr>
            <w:tcW w:w="1118" w:type="dxa"/>
            <w:tcBorders>
              <w:top w:val="single" w:sz="4" w:space="0" w:color="auto"/>
              <w:left w:val="single" w:sz="4" w:space="0" w:color="auto"/>
            </w:tcBorders>
            <w:shd w:val="clear" w:color="auto" w:fill="FFFFFF"/>
          </w:tcPr>
          <w:p w14:paraId="536F4745" w14:textId="77777777" w:rsidR="0058132E" w:rsidRDefault="0058132E">
            <w:pPr>
              <w:rPr>
                <w:sz w:val="10"/>
                <w:szCs w:val="10"/>
              </w:rPr>
            </w:pPr>
          </w:p>
        </w:tc>
        <w:tc>
          <w:tcPr>
            <w:tcW w:w="1867" w:type="dxa"/>
            <w:tcBorders>
              <w:top w:val="single" w:sz="4" w:space="0" w:color="auto"/>
              <w:left w:val="single" w:sz="4" w:space="0" w:color="auto"/>
              <w:right w:val="single" w:sz="4" w:space="0" w:color="auto"/>
            </w:tcBorders>
            <w:shd w:val="clear" w:color="auto" w:fill="FFFFFF"/>
            <w:vAlign w:val="bottom"/>
          </w:tcPr>
          <w:p w14:paraId="6F0DFFCD" w14:textId="77777777" w:rsidR="0058132E" w:rsidRDefault="005E311B">
            <w:pPr>
              <w:pStyle w:val="a9"/>
              <w:spacing w:line="240" w:lineRule="auto"/>
              <w:ind w:firstLine="0"/>
              <w:jc w:val="center"/>
              <w:rPr>
                <w:sz w:val="24"/>
                <w:szCs w:val="24"/>
              </w:rPr>
            </w:pPr>
            <w:r>
              <w:rPr>
                <w:sz w:val="24"/>
                <w:szCs w:val="24"/>
              </w:rPr>
              <w:t>1,93</w:t>
            </w:r>
          </w:p>
        </w:tc>
      </w:tr>
      <w:tr w:rsidR="0058132E" w14:paraId="32CE1541" w14:textId="77777777">
        <w:trPr>
          <w:trHeight w:hRule="exact" w:val="288"/>
          <w:jc w:val="center"/>
        </w:trPr>
        <w:tc>
          <w:tcPr>
            <w:tcW w:w="4094" w:type="dxa"/>
            <w:vMerge/>
            <w:tcBorders>
              <w:left w:val="single" w:sz="4" w:space="0" w:color="auto"/>
            </w:tcBorders>
            <w:shd w:val="clear" w:color="auto" w:fill="FFFFFF"/>
            <w:vAlign w:val="center"/>
          </w:tcPr>
          <w:p w14:paraId="3B2F207F" w14:textId="77777777" w:rsidR="0058132E" w:rsidRDefault="0058132E"/>
        </w:tc>
        <w:tc>
          <w:tcPr>
            <w:tcW w:w="1483" w:type="dxa"/>
            <w:tcBorders>
              <w:top w:val="single" w:sz="4" w:space="0" w:color="auto"/>
              <w:left w:val="single" w:sz="4" w:space="0" w:color="auto"/>
            </w:tcBorders>
            <w:shd w:val="clear" w:color="auto" w:fill="FFFFFF"/>
            <w:vAlign w:val="bottom"/>
          </w:tcPr>
          <w:p w14:paraId="19FE716B" w14:textId="77777777" w:rsidR="0058132E" w:rsidRDefault="005E311B">
            <w:pPr>
              <w:pStyle w:val="a9"/>
              <w:spacing w:line="240" w:lineRule="auto"/>
              <w:ind w:firstLine="0"/>
              <w:jc w:val="center"/>
              <w:rPr>
                <w:sz w:val="24"/>
                <w:szCs w:val="24"/>
              </w:rPr>
            </w:pPr>
            <w:r>
              <w:rPr>
                <w:sz w:val="24"/>
                <w:szCs w:val="24"/>
              </w:rPr>
              <w:t>6</w:t>
            </w:r>
          </w:p>
        </w:tc>
        <w:tc>
          <w:tcPr>
            <w:tcW w:w="1238" w:type="dxa"/>
            <w:tcBorders>
              <w:top w:val="single" w:sz="4" w:space="0" w:color="auto"/>
              <w:left w:val="single" w:sz="4" w:space="0" w:color="auto"/>
            </w:tcBorders>
            <w:shd w:val="clear" w:color="auto" w:fill="FFFFFF"/>
            <w:vAlign w:val="bottom"/>
          </w:tcPr>
          <w:p w14:paraId="5151E213" w14:textId="77777777" w:rsidR="0058132E" w:rsidRDefault="005E311B">
            <w:pPr>
              <w:pStyle w:val="a9"/>
              <w:spacing w:line="240" w:lineRule="auto"/>
              <w:ind w:firstLine="0"/>
              <w:jc w:val="center"/>
              <w:rPr>
                <w:sz w:val="24"/>
                <w:szCs w:val="24"/>
              </w:rPr>
            </w:pPr>
            <w:r>
              <w:rPr>
                <w:sz w:val="24"/>
                <w:szCs w:val="24"/>
              </w:rPr>
              <w:t>2,16</w:t>
            </w:r>
          </w:p>
        </w:tc>
        <w:tc>
          <w:tcPr>
            <w:tcW w:w="1118" w:type="dxa"/>
            <w:tcBorders>
              <w:top w:val="single" w:sz="4" w:space="0" w:color="auto"/>
              <w:left w:val="single" w:sz="4" w:space="0" w:color="auto"/>
            </w:tcBorders>
            <w:shd w:val="clear" w:color="auto" w:fill="FFFFFF"/>
          </w:tcPr>
          <w:p w14:paraId="4D5AC253" w14:textId="77777777" w:rsidR="0058132E" w:rsidRDefault="0058132E">
            <w:pPr>
              <w:rPr>
                <w:sz w:val="10"/>
                <w:szCs w:val="10"/>
              </w:rPr>
            </w:pPr>
          </w:p>
        </w:tc>
        <w:tc>
          <w:tcPr>
            <w:tcW w:w="1867" w:type="dxa"/>
            <w:tcBorders>
              <w:top w:val="single" w:sz="4" w:space="0" w:color="auto"/>
              <w:left w:val="single" w:sz="4" w:space="0" w:color="auto"/>
              <w:right w:val="single" w:sz="4" w:space="0" w:color="auto"/>
            </w:tcBorders>
            <w:shd w:val="clear" w:color="auto" w:fill="FFFFFF"/>
            <w:vAlign w:val="bottom"/>
          </w:tcPr>
          <w:p w14:paraId="2DDDD8AC" w14:textId="77777777" w:rsidR="0058132E" w:rsidRDefault="005E311B">
            <w:pPr>
              <w:pStyle w:val="a9"/>
              <w:spacing w:line="240" w:lineRule="auto"/>
              <w:ind w:firstLine="0"/>
              <w:jc w:val="center"/>
              <w:rPr>
                <w:sz w:val="24"/>
                <w:szCs w:val="24"/>
              </w:rPr>
            </w:pPr>
            <w:r>
              <w:rPr>
                <w:sz w:val="24"/>
                <w:szCs w:val="24"/>
              </w:rPr>
              <w:t>2,16</w:t>
            </w:r>
          </w:p>
        </w:tc>
      </w:tr>
      <w:tr w:rsidR="0058132E" w14:paraId="14C97C10" w14:textId="77777777">
        <w:trPr>
          <w:trHeight w:hRule="exact" w:val="283"/>
          <w:jc w:val="center"/>
        </w:trPr>
        <w:tc>
          <w:tcPr>
            <w:tcW w:w="4094" w:type="dxa"/>
            <w:vMerge/>
            <w:tcBorders>
              <w:left w:val="single" w:sz="4" w:space="0" w:color="auto"/>
            </w:tcBorders>
            <w:shd w:val="clear" w:color="auto" w:fill="FFFFFF"/>
            <w:vAlign w:val="center"/>
          </w:tcPr>
          <w:p w14:paraId="27121F21" w14:textId="77777777" w:rsidR="0058132E" w:rsidRDefault="0058132E"/>
        </w:tc>
        <w:tc>
          <w:tcPr>
            <w:tcW w:w="1483" w:type="dxa"/>
            <w:tcBorders>
              <w:top w:val="single" w:sz="4" w:space="0" w:color="auto"/>
              <w:left w:val="single" w:sz="4" w:space="0" w:color="auto"/>
            </w:tcBorders>
            <w:shd w:val="clear" w:color="auto" w:fill="FFFFFF"/>
            <w:vAlign w:val="bottom"/>
          </w:tcPr>
          <w:p w14:paraId="7D40F785" w14:textId="77777777" w:rsidR="0058132E" w:rsidRDefault="005E311B">
            <w:pPr>
              <w:pStyle w:val="a9"/>
              <w:spacing w:line="240" w:lineRule="auto"/>
              <w:ind w:firstLine="0"/>
              <w:jc w:val="center"/>
              <w:rPr>
                <w:sz w:val="24"/>
                <w:szCs w:val="24"/>
              </w:rPr>
            </w:pPr>
            <w:r>
              <w:rPr>
                <w:sz w:val="24"/>
                <w:szCs w:val="24"/>
              </w:rPr>
              <w:t>7</w:t>
            </w:r>
          </w:p>
        </w:tc>
        <w:tc>
          <w:tcPr>
            <w:tcW w:w="1238" w:type="dxa"/>
            <w:tcBorders>
              <w:top w:val="single" w:sz="4" w:space="0" w:color="auto"/>
              <w:left w:val="single" w:sz="4" w:space="0" w:color="auto"/>
            </w:tcBorders>
            <w:shd w:val="clear" w:color="auto" w:fill="FFFFFF"/>
            <w:vAlign w:val="bottom"/>
          </w:tcPr>
          <w:p w14:paraId="4064B4E8" w14:textId="77777777" w:rsidR="0058132E" w:rsidRDefault="005E311B">
            <w:pPr>
              <w:pStyle w:val="a9"/>
              <w:spacing w:line="240" w:lineRule="auto"/>
              <w:ind w:firstLine="0"/>
              <w:jc w:val="center"/>
              <w:rPr>
                <w:sz w:val="24"/>
                <w:szCs w:val="24"/>
              </w:rPr>
            </w:pPr>
            <w:r>
              <w:rPr>
                <w:sz w:val="24"/>
                <w:szCs w:val="24"/>
              </w:rPr>
              <w:t>2,39</w:t>
            </w:r>
          </w:p>
        </w:tc>
        <w:tc>
          <w:tcPr>
            <w:tcW w:w="1118" w:type="dxa"/>
            <w:tcBorders>
              <w:top w:val="single" w:sz="4" w:space="0" w:color="auto"/>
              <w:left w:val="single" w:sz="4" w:space="0" w:color="auto"/>
            </w:tcBorders>
            <w:shd w:val="clear" w:color="auto" w:fill="FFFFFF"/>
          </w:tcPr>
          <w:p w14:paraId="727D1167" w14:textId="77777777" w:rsidR="0058132E" w:rsidRDefault="0058132E">
            <w:pPr>
              <w:rPr>
                <w:sz w:val="10"/>
                <w:szCs w:val="10"/>
              </w:rPr>
            </w:pPr>
          </w:p>
        </w:tc>
        <w:tc>
          <w:tcPr>
            <w:tcW w:w="1867" w:type="dxa"/>
            <w:tcBorders>
              <w:top w:val="single" w:sz="4" w:space="0" w:color="auto"/>
              <w:left w:val="single" w:sz="4" w:space="0" w:color="auto"/>
              <w:right w:val="single" w:sz="4" w:space="0" w:color="auto"/>
            </w:tcBorders>
            <w:shd w:val="clear" w:color="auto" w:fill="FFFFFF"/>
            <w:vAlign w:val="bottom"/>
          </w:tcPr>
          <w:p w14:paraId="4311968D" w14:textId="77777777" w:rsidR="0058132E" w:rsidRDefault="005E311B">
            <w:pPr>
              <w:pStyle w:val="a9"/>
              <w:spacing w:line="240" w:lineRule="auto"/>
              <w:ind w:firstLine="0"/>
              <w:jc w:val="center"/>
              <w:rPr>
                <w:sz w:val="24"/>
                <w:szCs w:val="24"/>
              </w:rPr>
            </w:pPr>
            <w:r>
              <w:rPr>
                <w:sz w:val="24"/>
                <w:szCs w:val="24"/>
              </w:rPr>
              <w:t>2,39</w:t>
            </w:r>
          </w:p>
        </w:tc>
      </w:tr>
      <w:tr w:rsidR="0058132E" w14:paraId="466AE0FC" w14:textId="77777777">
        <w:trPr>
          <w:trHeight w:hRule="exact" w:val="288"/>
          <w:jc w:val="center"/>
        </w:trPr>
        <w:tc>
          <w:tcPr>
            <w:tcW w:w="4094" w:type="dxa"/>
            <w:vMerge/>
            <w:tcBorders>
              <w:left w:val="single" w:sz="4" w:space="0" w:color="auto"/>
            </w:tcBorders>
            <w:shd w:val="clear" w:color="auto" w:fill="FFFFFF"/>
            <w:vAlign w:val="center"/>
          </w:tcPr>
          <w:p w14:paraId="10A92751" w14:textId="77777777" w:rsidR="0058132E" w:rsidRDefault="0058132E"/>
        </w:tc>
        <w:tc>
          <w:tcPr>
            <w:tcW w:w="1483" w:type="dxa"/>
            <w:tcBorders>
              <w:top w:val="single" w:sz="4" w:space="0" w:color="auto"/>
              <w:left w:val="single" w:sz="4" w:space="0" w:color="auto"/>
            </w:tcBorders>
            <w:shd w:val="clear" w:color="auto" w:fill="FFFFFF"/>
            <w:vAlign w:val="bottom"/>
          </w:tcPr>
          <w:p w14:paraId="4455F610" w14:textId="77777777" w:rsidR="0058132E" w:rsidRDefault="005E311B">
            <w:pPr>
              <w:pStyle w:val="a9"/>
              <w:spacing w:line="240" w:lineRule="auto"/>
              <w:ind w:firstLine="0"/>
              <w:jc w:val="center"/>
              <w:rPr>
                <w:sz w:val="24"/>
                <w:szCs w:val="24"/>
              </w:rPr>
            </w:pPr>
            <w:r>
              <w:rPr>
                <w:sz w:val="24"/>
                <w:szCs w:val="24"/>
              </w:rPr>
              <w:t>8</w:t>
            </w:r>
          </w:p>
        </w:tc>
        <w:tc>
          <w:tcPr>
            <w:tcW w:w="1238" w:type="dxa"/>
            <w:tcBorders>
              <w:top w:val="single" w:sz="4" w:space="0" w:color="auto"/>
              <w:left w:val="single" w:sz="4" w:space="0" w:color="auto"/>
            </w:tcBorders>
            <w:shd w:val="clear" w:color="auto" w:fill="FFFFFF"/>
            <w:vAlign w:val="bottom"/>
          </w:tcPr>
          <w:p w14:paraId="30CDA106" w14:textId="77777777" w:rsidR="0058132E" w:rsidRDefault="005E311B">
            <w:pPr>
              <w:pStyle w:val="a9"/>
              <w:spacing w:line="240" w:lineRule="auto"/>
              <w:ind w:firstLine="0"/>
              <w:jc w:val="center"/>
              <w:rPr>
                <w:sz w:val="24"/>
                <w:szCs w:val="24"/>
              </w:rPr>
            </w:pPr>
            <w:r>
              <w:rPr>
                <w:sz w:val="24"/>
                <w:szCs w:val="24"/>
              </w:rPr>
              <w:t>2,63</w:t>
            </w:r>
          </w:p>
        </w:tc>
        <w:tc>
          <w:tcPr>
            <w:tcW w:w="1118" w:type="dxa"/>
            <w:tcBorders>
              <w:top w:val="single" w:sz="4" w:space="0" w:color="auto"/>
              <w:left w:val="single" w:sz="4" w:space="0" w:color="auto"/>
            </w:tcBorders>
            <w:shd w:val="clear" w:color="auto" w:fill="FFFFFF"/>
          </w:tcPr>
          <w:p w14:paraId="5BA73B85" w14:textId="77777777" w:rsidR="0058132E" w:rsidRDefault="0058132E">
            <w:pPr>
              <w:rPr>
                <w:sz w:val="10"/>
                <w:szCs w:val="10"/>
              </w:rPr>
            </w:pPr>
          </w:p>
        </w:tc>
        <w:tc>
          <w:tcPr>
            <w:tcW w:w="1867" w:type="dxa"/>
            <w:tcBorders>
              <w:top w:val="single" w:sz="4" w:space="0" w:color="auto"/>
              <w:left w:val="single" w:sz="4" w:space="0" w:color="auto"/>
              <w:right w:val="single" w:sz="4" w:space="0" w:color="auto"/>
            </w:tcBorders>
            <w:shd w:val="clear" w:color="auto" w:fill="FFFFFF"/>
            <w:vAlign w:val="bottom"/>
          </w:tcPr>
          <w:p w14:paraId="39A33D13" w14:textId="77777777" w:rsidR="0058132E" w:rsidRDefault="005E311B">
            <w:pPr>
              <w:pStyle w:val="a9"/>
              <w:spacing w:line="240" w:lineRule="auto"/>
              <w:ind w:firstLine="0"/>
              <w:jc w:val="center"/>
              <w:rPr>
                <w:sz w:val="24"/>
                <w:szCs w:val="24"/>
              </w:rPr>
            </w:pPr>
            <w:r>
              <w:rPr>
                <w:sz w:val="24"/>
                <w:szCs w:val="24"/>
              </w:rPr>
              <w:t>2,63</w:t>
            </w:r>
          </w:p>
        </w:tc>
      </w:tr>
      <w:tr w:rsidR="0058132E" w14:paraId="182F689D" w14:textId="77777777">
        <w:trPr>
          <w:trHeight w:hRule="exact" w:val="288"/>
          <w:jc w:val="center"/>
        </w:trPr>
        <w:tc>
          <w:tcPr>
            <w:tcW w:w="4094" w:type="dxa"/>
            <w:vMerge/>
            <w:tcBorders>
              <w:left w:val="single" w:sz="4" w:space="0" w:color="auto"/>
            </w:tcBorders>
            <w:shd w:val="clear" w:color="auto" w:fill="FFFFFF"/>
            <w:vAlign w:val="center"/>
          </w:tcPr>
          <w:p w14:paraId="0D4610A5" w14:textId="77777777" w:rsidR="0058132E" w:rsidRDefault="0058132E"/>
        </w:tc>
        <w:tc>
          <w:tcPr>
            <w:tcW w:w="1483" w:type="dxa"/>
            <w:tcBorders>
              <w:top w:val="single" w:sz="4" w:space="0" w:color="auto"/>
              <w:left w:val="single" w:sz="4" w:space="0" w:color="auto"/>
            </w:tcBorders>
            <w:shd w:val="clear" w:color="auto" w:fill="FFFFFF"/>
            <w:vAlign w:val="bottom"/>
          </w:tcPr>
          <w:p w14:paraId="53F94F66" w14:textId="77777777" w:rsidR="0058132E" w:rsidRDefault="005E311B">
            <w:pPr>
              <w:pStyle w:val="a9"/>
              <w:spacing w:line="240" w:lineRule="auto"/>
              <w:ind w:firstLine="0"/>
              <w:jc w:val="center"/>
              <w:rPr>
                <w:sz w:val="24"/>
                <w:szCs w:val="24"/>
              </w:rPr>
            </w:pPr>
            <w:r>
              <w:rPr>
                <w:sz w:val="24"/>
                <w:szCs w:val="24"/>
              </w:rPr>
              <w:t>9</w:t>
            </w:r>
          </w:p>
        </w:tc>
        <w:tc>
          <w:tcPr>
            <w:tcW w:w="1238" w:type="dxa"/>
            <w:tcBorders>
              <w:top w:val="single" w:sz="4" w:space="0" w:color="auto"/>
              <w:left w:val="single" w:sz="4" w:space="0" w:color="auto"/>
            </w:tcBorders>
            <w:shd w:val="clear" w:color="auto" w:fill="FFFFFF"/>
            <w:vAlign w:val="bottom"/>
          </w:tcPr>
          <w:p w14:paraId="1E67E482" w14:textId="77777777" w:rsidR="0058132E" w:rsidRDefault="005E311B">
            <w:pPr>
              <w:pStyle w:val="a9"/>
              <w:spacing w:line="240" w:lineRule="auto"/>
              <w:ind w:firstLine="0"/>
              <w:jc w:val="center"/>
              <w:rPr>
                <w:sz w:val="24"/>
                <w:szCs w:val="24"/>
              </w:rPr>
            </w:pPr>
            <w:r>
              <w:rPr>
                <w:sz w:val="24"/>
                <w:szCs w:val="24"/>
              </w:rPr>
              <w:t>2,86</w:t>
            </w:r>
          </w:p>
        </w:tc>
        <w:tc>
          <w:tcPr>
            <w:tcW w:w="1118" w:type="dxa"/>
            <w:tcBorders>
              <w:top w:val="single" w:sz="4" w:space="0" w:color="auto"/>
              <w:left w:val="single" w:sz="4" w:space="0" w:color="auto"/>
            </w:tcBorders>
            <w:shd w:val="clear" w:color="auto" w:fill="FFFFFF"/>
          </w:tcPr>
          <w:p w14:paraId="12B60AA6" w14:textId="77777777" w:rsidR="0058132E" w:rsidRDefault="0058132E">
            <w:pPr>
              <w:rPr>
                <w:sz w:val="10"/>
                <w:szCs w:val="10"/>
              </w:rPr>
            </w:pPr>
          </w:p>
        </w:tc>
        <w:tc>
          <w:tcPr>
            <w:tcW w:w="1867" w:type="dxa"/>
            <w:tcBorders>
              <w:top w:val="single" w:sz="4" w:space="0" w:color="auto"/>
              <w:left w:val="single" w:sz="4" w:space="0" w:color="auto"/>
              <w:right w:val="single" w:sz="4" w:space="0" w:color="auto"/>
            </w:tcBorders>
            <w:shd w:val="clear" w:color="auto" w:fill="FFFFFF"/>
            <w:vAlign w:val="bottom"/>
          </w:tcPr>
          <w:p w14:paraId="6CC3375A" w14:textId="77777777" w:rsidR="0058132E" w:rsidRDefault="005E311B">
            <w:pPr>
              <w:pStyle w:val="a9"/>
              <w:spacing w:line="240" w:lineRule="auto"/>
              <w:ind w:firstLine="0"/>
              <w:jc w:val="center"/>
              <w:rPr>
                <w:sz w:val="24"/>
                <w:szCs w:val="24"/>
              </w:rPr>
            </w:pPr>
            <w:r>
              <w:rPr>
                <w:sz w:val="24"/>
                <w:szCs w:val="24"/>
              </w:rPr>
              <w:t>2,86</w:t>
            </w:r>
          </w:p>
        </w:tc>
      </w:tr>
      <w:tr w:rsidR="0058132E" w14:paraId="551ACB66" w14:textId="77777777">
        <w:trPr>
          <w:trHeight w:hRule="exact" w:val="283"/>
          <w:jc w:val="center"/>
        </w:trPr>
        <w:tc>
          <w:tcPr>
            <w:tcW w:w="4094" w:type="dxa"/>
            <w:vMerge/>
            <w:tcBorders>
              <w:left w:val="single" w:sz="4" w:space="0" w:color="auto"/>
            </w:tcBorders>
            <w:shd w:val="clear" w:color="auto" w:fill="FFFFFF"/>
            <w:vAlign w:val="center"/>
          </w:tcPr>
          <w:p w14:paraId="6DCD1EAE" w14:textId="77777777" w:rsidR="0058132E" w:rsidRDefault="0058132E"/>
        </w:tc>
        <w:tc>
          <w:tcPr>
            <w:tcW w:w="1483" w:type="dxa"/>
            <w:tcBorders>
              <w:top w:val="single" w:sz="4" w:space="0" w:color="auto"/>
              <w:left w:val="single" w:sz="4" w:space="0" w:color="auto"/>
            </w:tcBorders>
            <w:shd w:val="clear" w:color="auto" w:fill="FFFFFF"/>
            <w:vAlign w:val="bottom"/>
          </w:tcPr>
          <w:p w14:paraId="711EFCA2" w14:textId="77777777" w:rsidR="0058132E" w:rsidRDefault="005E311B">
            <w:pPr>
              <w:pStyle w:val="a9"/>
              <w:spacing w:line="240" w:lineRule="auto"/>
              <w:ind w:firstLine="0"/>
              <w:jc w:val="center"/>
              <w:rPr>
                <w:sz w:val="24"/>
                <w:szCs w:val="24"/>
              </w:rPr>
            </w:pPr>
            <w:r>
              <w:rPr>
                <w:sz w:val="24"/>
                <w:szCs w:val="24"/>
              </w:rPr>
              <w:t>10</w:t>
            </w:r>
          </w:p>
        </w:tc>
        <w:tc>
          <w:tcPr>
            <w:tcW w:w="1238" w:type="dxa"/>
            <w:tcBorders>
              <w:top w:val="single" w:sz="4" w:space="0" w:color="auto"/>
              <w:left w:val="single" w:sz="4" w:space="0" w:color="auto"/>
            </w:tcBorders>
            <w:shd w:val="clear" w:color="auto" w:fill="FFFFFF"/>
            <w:vAlign w:val="bottom"/>
          </w:tcPr>
          <w:p w14:paraId="4CCEC3C5" w14:textId="77777777" w:rsidR="0058132E" w:rsidRDefault="005E311B">
            <w:pPr>
              <w:pStyle w:val="a9"/>
              <w:spacing w:line="240" w:lineRule="auto"/>
              <w:ind w:firstLine="0"/>
              <w:jc w:val="center"/>
              <w:rPr>
                <w:sz w:val="24"/>
                <w:szCs w:val="24"/>
              </w:rPr>
            </w:pPr>
            <w:r>
              <w:rPr>
                <w:sz w:val="24"/>
                <w:szCs w:val="24"/>
              </w:rPr>
              <w:t>3,09</w:t>
            </w:r>
          </w:p>
        </w:tc>
        <w:tc>
          <w:tcPr>
            <w:tcW w:w="1118" w:type="dxa"/>
            <w:tcBorders>
              <w:top w:val="single" w:sz="4" w:space="0" w:color="auto"/>
              <w:left w:val="single" w:sz="4" w:space="0" w:color="auto"/>
            </w:tcBorders>
            <w:shd w:val="clear" w:color="auto" w:fill="FFFFFF"/>
          </w:tcPr>
          <w:p w14:paraId="33392C37" w14:textId="77777777" w:rsidR="0058132E" w:rsidRDefault="0058132E">
            <w:pPr>
              <w:rPr>
                <w:sz w:val="10"/>
                <w:szCs w:val="10"/>
              </w:rPr>
            </w:pPr>
          </w:p>
        </w:tc>
        <w:tc>
          <w:tcPr>
            <w:tcW w:w="1867" w:type="dxa"/>
            <w:tcBorders>
              <w:top w:val="single" w:sz="4" w:space="0" w:color="auto"/>
              <w:left w:val="single" w:sz="4" w:space="0" w:color="auto"/>
              <w:right w:val="single" w:sz="4" w:space="0" w:color="auto"/>
            </w:tcBorders>
            <w:shd w:val="clear" w:color="auto" w:fill="FFFFFF"/>
            <w:vAlign w:val="bottom"/>
          </w:tcPr>
          <w:p w14:paraId="3362170B" w14:textId="77777777" w:rsidR="0058132E" w:rsidRDefault="005E311B">
            <w:pPr>
              <w:pStyle w:val="a9"/>
              <w:spacing w:line="240" w:lineRule="auto"/>
              <w:ind w:firstLine="0"/>
              <w:jc w:val="center"/>
              <w:rPr>
                <w:sz w:val="24"/>
                <w:szCs w:val="24"/>
              </w:rPr>
            </w:pPr>
            <w:r>
              <w:rPr>
                <w:sz w:val="24"/>
                <w:szCs w:val="24"/>
              </w:rPr>
              <w:t>3,09</w:t>
            </w:r>
          </w:p>
        </w:tc>
      </w:tr>
      <w:tr w:rsidR="0058132E" w14:paraId="7F07F786" w14:textId="77777777">
        <w:trPr>
          <w:trHeight w:hRule="exact" w:val="288"/>
          <w:jc w:val="center"/>
        </w:trPr>
        <w:tc>
          <w:tcPr>
            <w:tcW w:w="4094" w:type="dxa"/>
            <w:vMerge/>
            <w:tcBorders>
              <w:left w:val="single" w:sz="4" w:space="0" w:color="auto"/>
            </w:tcBorders>
            <w:shd w:val="clear" w:color="auto" w:fill="FFFFFF"/>
            <w:vAlign w:val="center"/>
          </w:tcPr>
          <w:p w14:paraId="7FF9F00D" w14:textId="77777777" w:rsidR="0058132E" w:rsidRDefault="0058132E"/>
        </w:tc>
        <w:tc>
          <w:tcPr>
            <w:tcW w:w="1483" w:type="dxa"/>
            <w:tcBorders>
              <w:top w:val="single" w:sz="4" w:space="0" w:color="auto"/>
              <w:left w:val="single" w:sz="4" w:space="0" w:color="auto"/>
            </w:tcBorders>
            <w:shd w:val="clear" w:color="auto" w:fill="FFFFFF"/>
            <w:vAlign w:val="bottom"/>
          </w:tcPr>
          <w:p w14:paraId="327B276C" w14:textId="77777777" w:rsidR="0058132E" w:rsidRDefault="005E311B">
            <w:pPr>
              <w:pStyle w:val="a9"/>
              <w:spacing w:line="240" w:lineRule="auto"/>
              <w:ind w:firstLine="0"/>
              <w:jc w:val="center"/>
              <w:rPr>
                <w:sz w:val="24"/>
                <w:szCs w:val="24"/>
              </w:rPr>
            </w:pPr>
            <w:r>
              <w:rPr>
                <w:sz w:val="24"/>
                <w:szCs w:val="24"/>
              </w:rPr>
              <w:t>11</w:t>
            </w:r>
          </w:p>
        </w:tc>
        <w:tc>
          <w:tcPr>
            <w:tcW w:w="1238" w:type="dxa"/>
            <w:tcBorders>
              <w:top w:val="single" w:sz="4" w:space="0" w:color="auto"/>
              <w:left w:val="single" w:sz="4" w:space="0" w:color="auto"/>
            </w:tcBorders>
            <w:shd w:val="clear" w:color="auto" w:fill="FFFFFF"/>
            <w:vAlign w:val="bottom"/>
          </w:tcPr>
          <w:p w14:paraId="39A42816" w14:textId="77777777" w:rsidR="0058132E" w:rsidRDefault="005E311B">
            <w:pPr>
              <w:pStyle w:val="a9"/>
              <w:spacing w:line="240" w:lineRule="auto"/>
              <w:ind w:firstLine="0"/>
              <w:jc w:val="center"/>
              <w:rPr>
                <w:sz w:val="24"/>
                <w:szCs w:val="24"/>
              </w:rPr>
            </w:pPr>
            <w:r>
              <w:rPr>
                <w:sz w:val="24"/>
                <w:szCs w:val="24"/>
              </w:rPr>
              <w:t>3,33</w:t>
            </w:r>
          </w:p>
        </w:tc>
        <w:tc>
          <w:tcPr>
            <w:tcW w:w="1118" w:type="dxa"/>
            <w:tcBorders>
              <w:top w:val="single" w:sz="4" w:space="0" w:color="auto"/>
              <w:left w:val="single" w:sz="4" w:space="0" w:color="auto"/>
            </w:tcBorders>
            <w:shd w:val="clear" w:color="auto" w:fill="FFFFFF"/>
          </w:tcPr>
          <w:p w14:paraId="69A2A344" w14:textId="77777777" w:rsidR="0058132E" w:rsidRDefault="0058132E">
            <w:pPr>
              <w:rPr>
                <w:sz w:val="10"/>
                <w:szCs w:val="10"/>
              </w:rPr>
            </w:pPr>
          </w:p>
        </w:tc>
        <w:tc>
          <w:tcPr>
            <w:tcW w:w="1867" w:type="dxa"/>
            <w:tcBorders>
              <w:top w:val="single" w:sz="4" w:space="0" w:color="auto"/>
              <w:left w:val="single" w:sz="4" w:space="0" w:color="auto"/>
              <w:right w:val="single" w:sz="4" w:space="0" w:color="auto"/>
            </w:tcBorders>
            <w:shd w:val="clear" w:color="auto" w:fill="FFFFFF"/>
            <w:vAlign w:val="bottom"/>
          </w:tcPr>
          <w:p w14:paraId="1F5E484A" w14:textId="77777777" w:rsidR="0058132E" w:rsidRDefault="005E311B">
            <w:pPr>
              <w:pStyle w:val="a9"/>
              <w:spacing w:line="240" w:lineRule="auto"/>
              <w:ind w:firstLine="0"/>
              <w:jc w:val="center"/>
              <w:rPr>
                <w:sz w:val="24"/>
                <w:szCs w:val="24"/>
              </w:rPr>
            </w:pPr>
            <w:r>
              <w:rPr>
                <w:sz w:val="24"/>
                <w:szCs w:val="24"/>
              </w:rPr>
              <w:t>3,33</w:t>
            </w:r>
          </w:p>
        </w:tc>
      </w:tr>
      <w:tr w:rsidR="0058132E" w14:paraId="78DB2533" w14:textId="77777777">
        <w:trPr>
          <w:trHeight w:hRule="exact" w:val="283"/>
          <w:jc w:val="center"/>
        </w:trPr>
        <w:tc>
          <w:tcPr>
            <w:tcW w:w="4094" w:type="dxa"/>
            <w:vMerge/>
            <w:tcBorders>
              <w:left w:val="single" w:sz="4" w:space="0" w:color="auto"/>
            </w:tcBorders>
            <w:shd w:val="clear" w:color="auto" w:fill="FFFFFF"/>
            <w:vAlign w:val="center"/>
          </w:tcPr>
          <w:p w14:paraId="6FAFDC2B" w14:textId="77777777" w:rsidR="0058132E" w:rsidRDefault="0058132E"/>
        </w:tc>
        <w:tc>
          <w:tcPr>
            <w:tcW w:w="1483" w:type="dxa"/>
            <w:tcBorders>
              <w:top w:val="single" w:sz="4" w:space="0" w:color="auto"/>
              <w:left w:val="single" w:sz="4" w:space="0" w:color="auto"/>
            </w:tcBorders>
            <w:shd w:val="clear" w:color="auto" w:fill="FFFFFF"/>
            <w:vAlign w:val="bottom"/>
          </w:tcPr>
          <w:p w14:paraId="489E4DA4" w14:textId="77777777" w:rsidR="0058132E" w:rsidRDefault="005E311B">
            <w:pPr>
              <w:pStyle w:val="a9"/>
              <w:spacing w:line="240" w:lineRule="auto"/>
              <w:ind w:firstLine="0"/>
              <w:jc w:val="center"/>
              <w:rPr>
                <w:sz w:val="24"/>
                <w:szCs w:val="24"/>
              </w:rPr>
            </w:pPr>
            <w:r>
              <w:rPr>
                <w:sz w:val="24"/>
                <w:szCs w:val="24"/>
              </w:rPr>
              <w:t>12</w:t>
            </w:r>
          </w:p>
        </w:tc>
        <w:tc>
          <w:tcPr>
            <w:tcW w:w="1238" w:type="dxa"/>
            <w:tcBorders>
              <w:top w:val="single" w:sz="4" w:space="0" w:color="auto"/>
              <w:left w:val="single" w:sz="4" w:space="0" w:color="auto"/>
            </w:tcBorders>
            <w:shd w:val="clear" w:color="auto" w:fill="FFFFFF"/>
            <w:vAlign w:val="bottom"/>
          </w:tcPr>
          <w:p w14:paraId="7C155555" w14:textId="77777777" w:rsidR="0058132E" w:rsidRDefault="005E311B">
            <w:pPr>
              <w:pStyle w:val="a9"/>
              <w:spacing w:line="240" w:lineRule="auto"/>
              <w:ind w:firstLine="0"/>
              <w:jc w:val="center"/>
              <w:rPr>
                <w:sz w:val="24"/>
                <w:szCs w:val="24"/>
              </w:rPr>
            </w:pPr>
            <w:r>
              <w:rPr>
                <w:sz w:val="24"/>
                <w:szCs w:val="24"/>
              </w:rPr>
              <w:t>3,56</w:t>
            </w:r>
          </w:p>
        </w:tc>
        <w:tc>
          <w:tcPr>
            <w:tcW w:w="1118" w:type="dxa"/>
            <w:tcBorders>
              <w:top w:val="single" w:sz="4" w:space="0" w:color="auto"/>
              <w:left w:val="single" w:sz="4" w:space="0" w:color="auto"/>
            </w:tcBorders>
            <w:shd w:val="clear" w:color="auto" w:fill="FFFFFF"/>
          </w:tcPr>
          <w:p w14:paraId="59778607" w14:textId="77777777" w:rsidR="0058132E" w:rsidRDefault="0058132E">
            <w:pPr>
              <w:rPr>
                <w:sz w:val="10"/>
                <w:szCs w:val="10"/>
              </w:rPr>
            </w:pPr>
          </w:p>
        </w:tc>
        <w:tc>
          <w:tcPr>
            <w:tcW w:w="1867" w:type="dxa"/>
            <w:tcBorders>
              <w:top w:val="single" w:sz="4" w:space="0" w:color="auto"/>
              <w:left w:val="single" w:sz="4" w:space="0" w:color="auto"/>
              <w:right w:val="single" w:sz="4" w:space="0" w:color="auto"/>
            </w:tcBorders>
            <w:shd w:val="clear" w:color="auto" w:fill="FFFFFF"/>
            <w:vAlign w:val="bottom"/>
          </w:tcPr>
          <w:p w14:paraId="595DA6F7" w14:textId="77777777" w:rsidR="0058132E" w:rsidRDefault="005E311B">
            <w:pPr>
              <w:pStyle w:val="a9"/>
              <w:spacing w:line="240" w:lineRule="auto"/>
              <w:ind w:firstLine="0"/>
              <w:jc w:val="center"/>
              <w:rPr>
                <w:sz w:val="24"/>
                <w:szCs w:val="24"/>
              </w:rPr>
            </w:pPr>
            <w:r>
              <w:rPr>
                <w:sz w:val="24"/>
                <w:szCs w:val="24"/>
              </w:rPr>
              <w:t>3,56</w:t>
            </w:r>
          </w:p>
        </w:tc>
      </w:tr>
      <w:tr w:rsidR="0058132E" w14:paraId="3037F3BF" w14:textId="77777777">
        <w:trPr>
          <w:trHeight w:hRule="exact" w:val="288"/>
          <w:jc w:val="center"/>
        </w:trPr>
        <w:tc>
          <w:tcPr>
            <w:tcW w:w="4094" w:type="dxa"/>
            <w:vMerge/>
            <w:tcBorders>
              <w:left w:val="single" w:sz="4" w:space="0" w:color="auto"/>
            </w:tcBorders>
            <w:shd w:val="clear" w:color="auto" w:fill="FFFFFF"/>
            <w:vAlign w:val="center"/>
          </w:tcPr>
          <w:p w14:paraId="0A2EFCB5" w14:textId="77777777" w:rsidR="0058132E" w:rsidRDefault="0058132E"/>
        </w:tc>
        <w:tc>
          <w:tcPr>
            <w:tcW w:w="1483" w:type="dxa"/>
            <w:tcBorders>
              <w:top w:val="single" w:sz="4" w:space="0" w:color="auto"/>
              <w:left w:val="single" w:sz="4" w:space="0" w:color="auto"/>
            </w:tcBorders>
            <w:shd w:val="clear" w:color="auto" w:fill="FFFFFF"/>
            <w:vAlign w:val="bottom"/>
          </w:tcPr>
          <w:p w14:paraId="47A163E0" w14:textId="77777777" w:rsidR="0058132E" w:rsidRDefault="005E311B">
            <w:pPr>
              <w:pStyle w:val="a9"/>
              <w:spacing w:line="240" w:lineRule="auto"/>
              <w:ind w:firstLine="0"/>
              <w:jc w:val="center"/>
              <w:rPr>
                <w:sz w:val="24"/>
                <w:szCs w:val="24"/>
              </w:rPr>
            </w:pPr>
            <w:r>
              <w:rPr>
                <w:sz w:val="24"/>
                <w:szCs w:val="24"/>
              </w:rPr>
              <w:t>13</w:t>
            </w:r>
          </w:p>
        </w:tc>
        <w:tc>
          <w:tcPr>
            <w:tcW w:w="1238" w:type="dxa"/>
            <w:tcBorders>
              <w:top w:val="single" w:sz="4" w:space="0" w:color="auto"/>
              <w:left w:val="single" w:sz="4" w:space="0" w:color="auto"/>
            </w:tcBorders>
            <w:shd w:val="clear" w:color="auto" w:fill="FFFFFF"/>
            <w:vAlign w:val="bottom"/>
          </w:tcPr>
          <w:p w14:paraId="15816417" w14:textId="77777777" w:rsidR="0058132E" w:rsidRDefault="005E311B">
            <w:pPr>
              <w:pStyle w:val="a9"/>
              <w:spacing w:line="240" w:lineRule="auto"/>
              <w:ind w:firstLine="0"/>
              <w:jc w:val="center"/>
              <w:rPr>
                <w:sz w:val="24"/>
                <w:szCs w:val="24"/>
              </w:rPr>
            </w:pPr>
            <w:r>
              <w:rPr>
                <w:sz w:val="24"/>
                <w:szCs w:val="24"/>
              </w:rPr>
              <w:t>3,79</w:t>
            </w:r>
          </w:p>
        </w:tc>
        <w:tc>
          <w:tcPr>
            <w:tcW w:w="1118" w:type="dxa"/>
            <w:tcBorders>
              <w:top w:val="single" w:sz="4" w:space="0" w:color="auto"/>
              <w:left w:val="single" w:sz="4" w:space="0" w:color="auto"/>
            </w:tcBorders>
            <w:shd w:val="clear" w:color="auto" w:fill="FFFFFF"/>
          </w:tcPr>
          <w:p w14:paraId="1FE9866C" w14:textId="77777777" w:rsidR="0058132E" w:rsidRDefault="0058132E">
            <w:pPr>
              <w:rPr>
                <w:sz w:val="10"/>
                <w:szCs w:val="10"/>
              </w:rPr>
            </w:pPr>
          </w:p>
        </w:tc>
        <w:tc>
          <w:tcPr>
            <w:tcW w:w="1867" w:type="dxa"/>
            <w:tcBorders>
              <w:top w:val="single" w:sz="4" w:space="0" w:color="auto"/>
              <w:left w:val="single" w:sz="4" w:space="0" w:color="auto"/>
              <w:right w:val="single" w:sz="4" w:space="0" w:color="auto"/>
            </w:tcBorders>
            <w:shd w:val="clear" w:color="auto" w:fill="FFFFFF"/>
            <w:vAlign w:val="bottom"/>
          </w:tcPr>
          <w:p w14:paraId="5CD69C53" w14:textId="77777777" w:rsidR="0058132E" w:rsidRDefault="005E311B">
            <w:pPr>
              <w:pStyle w:val="a9"/>
              <w:spacing w:line="240" w:lineRule="auto"/>
              <w:ind w:firstLine="0"/>
              <w:jc w:val="center"/>
              <w:rPr>
                <w:sz w:val="24"/>
                <w:szCs w:val="24"/>
              </w:rPr>
            </w:pPr>
            <w:r>
              <w:rPr>
                <w:sz w:val="24"/>
                <w:szCs w:val="24"/>
              </w:rPr>
              <w:t>3,79</w:t>
            </w:r>
          </w:p>
        </w:tc>
      </w:tr>
      <w:tr w:rsidR="0058132E" w14:paraId="24FC399F" w14:textId="77777777">
        <w:trPr>
          <w:trHeight w:hRule="exact" w:val="283"/>
          <w:jc w:val="center"/>
        </w:trPr>
        <w:tc>
          <w:tcPr>
            <w:tcW w:w="4094" w:type="dxa"/>
            <w:vMerge/>
            <w:tcBorders>
              <w:left w:val="single" w:sz="4" w:space="0" w:color="auto"/>
            </w:tcBorders>
            <w:shd w:val="clear" w:color="auto" w:fill="FFFFFF"/>
            <w:vAlign w:val="center"/>
          </w:tcPr>
          <w:p w14:paraId="6D8EA6D3" w14:textId="77777777" w:rsidR="0058132E" w:rsidRDefault="0058132E"/>
        </w:tc>
        <w:tc>
          <w:tcPr>
            <w:tcW w:w="1483" w:type="dxa"/>
            <w:tcBorders>
              <w:top w:val="single" w:sz="4" w:space="0" w:color="auto"/>
              <w:left w:val="single" w:sz="4" w:space="0" w:color="auto"/>
            </w:tcBorders>
            <w:shd w:val="clear" w:color="auto" w:fill="FFFFFF"/>
            <w:vAlign w:val="bottom"/>
          </w:tcPr>
          <w:p w14:paraId="14A2CE96" w14:textId="77777777" w:rsidR="0058132E" w:rsidRDefault="005E311B">
            <w:pPr>
              <w:pStyle w:val="a9"/>
              <w:spacing w:line="240" w:lineRule="auto"/>
              <w:ind w:firstLine="0"/>
              <w:jc w:val="center"/>
              <w:rPr>
                <w:sz w:val="24"/>
                <w:szCs w:val="24"/>
              </w:rPr>
            </w:pPr>
            <w:r>
              <w:rPr>
                <w:sz w:val="24"/>
                <w:szCs w:val="24"/>
              </w:rPr>
              <w:t>14</w:t>
            </w:r>
          </w:p>
        </w:tc>
        <w:tc>
          <w:tcPr>
            <w:tcW w:w="1238" w:type="dxa"/>
            <w:tcBorders>
              <w:top w:val="single" w:sz="4" w:space="0" w:color="auto"/>
              <w:left w:val="single" w:sz="4" w:space="0" w:color="auto"/>
            </w:tcBorders>
            <w:shd w:val="clear" w:color="auto" w:fill="FFFFFF"/>
            <w:vAlign w:val="bottom"/>
          </w:tcPr>
          <w:p w14:paraId="44DC138E" w14:textId="77777777" w:rsidR="0058132E" w:rsidRDefault="005E311B">
            <w:pPr>
              <w:pStyle w:val="a9"/>
              <w:spacing w:line="240" w:lineRule="auto"/>
              <w:ind w:firstLine="0"/>
              <w:jc w:val="center"/>
              <w:rPr>
                <w:sz w:val="24"/>
                <w:szCs w:val="24"/>
              </w:rPr>
            </w:pPr>
            <w:r>
              <w:rPr>
                <w:sz w:val="24"/>
                <w:szCs w:val="24"/>
              </w:rPr>
              <w:t>4,03</w:t>
            </w:r>
          </w:p>
        </w:tc>
        <w:tc>
          <w:tcPr>
            <w:tcW w:w="1118" w:type="dxa"/>
            <w:tcBorders>
              <w:top w:val="single" w:sz="4" w:space="0" w:color="auto"/>
              <w:left w:val="single" w:sz="4" w:space="0" w:color="auto"/>
            </w:tcBorders>
            <w:shd w:val="clear" w:color="auto" w:fill="FFFFFF"/>
          </w:tcPr>
          <w:p w14:paraId="49E6F7DE" w14:textId="77777777" w:rsidR="0058132E" w:rsidRDefault="0058132E">
            <w:pPr>
              <w:rPr>
                <w:sz w:val="10"/>
                <w:szCs w:val="10"/>
              </w:rPr>
            </w:pPr>
          </w:p>
        </w:tc>
        <w:tc>
          <w:tcPr>
            <w:tcW w:w="1867" w:type="dxa"/>
            <w:tcBorders>
              <w:top w:val="single" w:sz="4" w:space="0" w:color="auto"/>
              <w:left w:val="single" w:sz="4" w:space="0" w:color="auto"/>
              <w:right w:val="single" w:sz="4" w:space="0" w:color="auto"/>
            </w:tcBorders>
            <w:shd w:val="clear" w:color="auto" w:fill="FFFFFF"/>
            <w:vAlign w:val="bottom"/>
          </w:tcPr>
          <w:p w14:paraId="3CBFCBDA" w14:textId="77777777" w:rsidR="0058132E" w:rsidRDefault="005E311B">
            <w:pPr>
              <w:pStyle w:val="a9"/>
              <w:spacing w:line="240" w:lineRule="auto"/>
              <w:ind w:firstLine="0"/>
              <w:jc w:val="center"/>
              <w:rPr>
                <w:sz w:val="24"/>
                <w:szCs w:val="24"/>
              </w:rPr>
            </w:pPr>
            <w:r>
              <w:rPr>
                <w:sz w:val="24"/>
                <w:szCs w:val="24"/>
              </w:rPr>
              <w:t>4,03</w:t>
            </w:r>
          </w:p>
        </w:tc>
      </w:tr>
      <w:tr w:rsidR="0058132E" w14:paraId="76BE480F" w14:textId="77777777">
        <w:trPr>
          <w:trHeight w:hRule="exact" w:val="288"/>
          <w:jc w:val="center"/>
        </w:trPr>
        <w:tc>
          <w:tcPr>
            <w:tcW w:w="4094" w:type="dxa"/>
            <w:vMerge/>
            <w:tcBorders>
              <w:left w:val="single" w:sz="4" w:space="0" w:color="auto"/>
            </w:tcBorders>
            <w:shd w:val="clear" w:color="auto" w:fill="FFFFFF"/>
            <w:vAlign w:val="center"/>
          </w:tcPr>
          <w:p w14:paraId="7B3B50EA" w14:textId="77777777" w:rsidR="0058132E" w:rsidRDefault="0058132E"/>
        </w:tc>
        <w:tc>
          <w:tcPr>
            <w:tcW w:w="1483" w:type="dxa"/>
            <w:tcBorders>
              <w:top w:val="single" w:sz="4" w:space="0" w:color="auto"/>
              <w:left w:val="single" w:sz="4" w:space="0" w:color="auto"/>
            </w:tcBorders>
            <w:shd w:val="clear" w:color="auto" w:fill="FFFFFF"/>
            <w:vAlign w:val="bottom"/>
          </w:tcPr>
          <w:p w14:paraId="2D9C1E24" w14:textId="77777777" w:rsidR="0058132E" w:rsidRDefault="005E311B">
            <w:pPr>
              <w:pStyle w:val="a9"/>
              <w:spacing w:line="240" w:lineRule="auto"/>
              <w:ind w:firstLine="0"/>
              <w:jc w:val="center"/>
              <w:rPr>
                <w:sz w:val="24"/>
                <w:szCs w:val="24"/>
              </w:rPr>
            </w:pPr>
            <w:r>
              <w:rPr>
                <w:sz w:val="24"/>
                <w:szCs w:val="24"/>
              </w:rPr>
              <w:t>15</w:t>
            </w:r>
          </w:p>
        </w:tc>
        <w:tc>
          <w:tcPr>
            <w:tcW w:w="1238" w:type="dxa"/>
            <w:tcBorders>
              <w:top w:val="single" w:sz="4" w:space="0" w:color="auto"/>
              <w:left w:val="single" w:sz="4" w:space="0" w:color="auto"/>
            </w:tcBorders>
            <w:shd w:val="clear" w:color="auto" w:fill="FFFFFF"/>
            <w:vAlign w:val="bottom"/>
          </w:tcPr>
          <w:p w14:paraId="593D0BBD" w14:textId="77777777" w:rsidR="0058132E" w:rsidRDefault="005E311B">
            <w:pPr>
              <w:pStyle w:val="a9"/>
              <w:spacing w:line="240" w:lineRule="auto"/>
              <w:ind w:firstLine="0"/>
              <w:jc w:val="center"/>
              <w:rPr>
                <w:sz w:val="24"/>
                <w:szCs w:val="24"/>
              </w:rPr>
            </w:pPr>
            <w:r>
              <w:rPr>
                <w:sz w:val="24"/>
                <w:szCs w:val="24"/>
              </w:rPr>
              <w:t>4,26</w:t>
            </w:r>
          </w:p>
        </w:tc>
        <w:tc>
          <w:tcPr>
            <w:tcW w:w="1118" w:type="dxa"/>
            <w:tcBorders>
              <w:top w:val="single" w:sz="4" w:space="0" w:color="auto"/>
              <w:left w:val="single" w:sz="4" w:space="0" w:color="auto"/>
            </w:tcBorders>
            <w:shd w:val="clear" w:color="auto" w:fill="FFFFFF"/>
          </w:tcPr>
          <w:p w14:paraId="15F84880" w14:textId="77777777" w:rsidR="0058132E" w:rsidRDefault="0058132E">
            <w:pPr>
              <w:rPr>
                <w:sz w:val="10"/>
                <w:szCs w:val="10"/>
              </w:rPr>
            </w:pPr>
          </w:p>
        </w:tc>
        <w:tc>
          <w:tcPr>
            <w:tcW w:w="1867" w:type="dxa"/>
            <w:tcBorders>
              <w:top w:val="single" w:sz="4" w:space="0" w:color="auto"/>
              <w:left w:val="single" w:sz="4" w:space="0" w:color="auto"/>
              <w:right w:val="single" w:sz="4" w:space="0" w:color="auto"/>
            </w:tcBorders>
            <w:shd w:val="clear" w:color="auto" w:fill="FFFFFF"/>
            <w:vAlign w:val="bottom"/>
          </w:tcPr>
          <w:p w14:paraId="71020D1F" w14:textId="77777777" w:rsidR="0058132E" w:rsidRDefault="005E311B">
            <w:pPr>
              <w:pStyle w:val="a9"/>
              <w:spacing w:line="240" w:lineRule="auto"/>
              <w:ind w:firstLine="0"/>
              <w:jc w:val="center"/>
              <w:rPr>
                <w:sz w:val="24"/>
                <w:szCs w:val="24"/>
              </w:rPr>
            </w:pPr>
            <w:r>
              <w:rPr>
                <w:sz w:val="24"/>
                <w:szCs w:val="24"/>
              </w:rPr>
              <w:t>4,26</w:t>
            </w:r>
          </w:p>
        </w:tc>
      </w:tr>
      <w:tr w:rsidR="0058132E" w14:paraId="21B46B00" w14:textId="77777777">
        <w:trPr>
          <w:trHeight w:hRule="exact" w:val="288"/>
          <w:jc w:val="center"/>
        </w:trPr>
        <w:tc>
          <w:tcPr>
            <w:tcW w:w="4094" w:type="dxa"/>
            <w:vMerge/>
            <w:tcBorders>
              <w:left w:val="single" w:sz="4" w:space="0" w:color="auto"/>
            </w:tcBorders>
            <w:shd w:val="clear" w:color="auto" w:fill="FFFFFF"/>
            <w:vAlign w:val="center"/>
          </w:tcPr>
          <w:p w14:paraId="7CDF5391" w14:textId="77777777" w:rsidR="0058132E" w:rsidRDefault="0058132E"/>
        </w:tc>
        <w:tc>
          <w:tcPr>
            <w:tcW w:w="1483" w:type="dxa"/>
            <w:tcBorders>
              <w:top w:val="single" w:sz="4" w:space="0" w:color="auto"/>
              <w:left w:val="single" w:sz="4" w:space="0" w:color="auto"/>
            </w:tcBorders>
            <w:shd w:val="clear" w:color="auto" w:fill="FFFFFF"/>
            <w:vAlign w:val="bottom"/>
          </w:tcPr>
          <w:p w14:paraId="1E95E614" w14:textId="77777777" w:rsidR="0058132E" w:rsidRDefault="005E311B">
            <w:pPr>
              <w:pStyle w:val="a9"/>
              <w:spacing w:line="240" w:lineRule="auto"/>
              <w:ind w:firstLine="0"/>
              <w:jc w:val="center"/>
              <w:rPr>
                <w:sz w:val="24"/>
                <w:szCs w:val="24"/>
              </w:rPr>
            </w:pPr>
            <w:r>
              <w:rPr>
                <w:sz w:val="24"/>
                <w:szCs w:val="24"/>
              </w:rPr>
              <w:t>16</w:t>
            </w:r>
          </w:p>
        </w:tc>
        <w:tc>
          <w:tcPr>
            <w:tcW w:w="1238" w:type="dxa"/>
            <w:tcBorders>
              <w:top w:val="single" w:sz="4" w:space="0" w:color="auto"/>
              <w:left w:val="single" w:sz="4" w:space="0" w:color="auto"/>
            </w:tcBorders>
            <w:shd w:val="clear" w:color="auto" w:fill="FFFFFF"/>
            <w:vAlign w:val="bottom"/>
          </w:tcPr>
          <w:p w14:paraId="77A83F3D" w14:textId="77777777" w:rsidR="0058132E" w:rsidRDefault="005E311B">
            <w:pPr>
              <w:pStyle w:val="a9"/>
              <w:spacing w:line="240" w:lineRule="auto"/>
              <w:ind w:firstLine="0"/>
              <w:jc w:val="center"/>
              <w:rPr>
                <w:sz w:val="24"/>
                <w:szCs w:val="24"/>
              </w:rPr>
            </w:pPr>
            <w:r>
              <w:rPr>
                <w:sz w:val="24"/>
                <w:szCs w:val="24"/>
              </w:rPr>
              <w:t>4,50</w:t>
            </w:r>
          </w:p>
        </w:tc>
        <w:tc>
          <w:tcPr>
            <w:tcW w:w="1118" w:type="dxa"/>
            <w:tcBorders>
              <w:top w:val="single" w:sz="4" w:space="0" w:color="auto"/>
              <w:left w:val="single" w:sz="4" w:space="0" w:color="auto"/>
            </w:tcBorders>
            <w:shd w:val="clear" w:color="auto" w:fill="FFFFFF"/>
          </w:tcPr>
          <w:p w14:paraId="0C8F0D49" w14:textId="77777777" w:rsidR="0058132E" w:rsidRDefault="0058132E">
            <w:pPr>
              <w:rPr>
                <w:sz w:val="10"/>
                <w:szCs w:val="10"/>
              </w:rPr>
            </w:pPr>
          </w:p>
        </w:tc>
        <w:tc>
          <w:tcPr>
            <w:tcW w:w="1867" w:type="dxa"/>
            <w:tcBorders>
              <w:top w:val="single" w:sz="4" w:space="0" w:color="auto"/>
              <w:left w:val="single" w:sz="4" w:space="0" w:color="auto"/>
              <w:right w:val="single" w:sz="4" w:space="0" w:color="auto"/>
            </w:tcBorders>
            <w:shd w:val="clear" w:color="auto" w:fill="FFFFFF"/>
            <w:vAlign w:val="bottom"/>
          </w:tcPr>
          <w:p w14:paraId="66FD6263" w14:textId="77777777" w:rsidR="0058132E" w:rsidRDefault="005E311B">
            <w:pPr>
              <w:pStyle w:val="a9"/>
              <w:spacing w:line="240" w:lineRule="auto"/>
              <w:ind w:firstLine="0"/>
              <w:jc w:val="center"/>
              <w:rPr>
                <w:sz w:val="24"/>
                <w:szCs w:val="24"/>
              </w:rPr>
            </w:pPr>
            <w:r>
              <w:rPr>
                <w:sz w:val="24"/>
                <w:szCs w:val="24"/>
              </w:rPr>
              <w:t>4,50</w:t>
            </w:r>
          </w:p>
        </w:tc>
      </w:tr>
      <w:tr w:rsidR="0058132E" w14:paraId="6F5421C9" w14:textId="77777777">
        <w:trPr>
          <w:trHeight w:hRule="exact" w:val="283"/>
          <w:jc w:val="center"/>
        </w:trPr>
        <w:tc>
          <w:tcPr>
            <w:tcW w:w="4094" w:type="dxa"/>
            <w:vMerge w:val="restart"/>
            <w:tcBorders>
              <w:top w:val="single" w:sz="4" w:space="0" w:color="auto"/>
              <w:left w:val="single" w:sz="4" w:space="0" w:color="auto"/>
            </w:tcBorders>
            <w:shd w:val="clear" w:color="auto" w:fill="FFFFFF"/>
            <w:vAlign w:val="center"/>
          </w:tcPr>
          <w:p w14:paraId="21799C38" w14:textId="77777777" w:rsidR="0058132E" w:rsidRDefault="005E311B">
            <w:pPr>
              <w:pStyle w:val="a9"/>
              <w:spacing w:line="240" w:lineRule="auto"/>
              <w:ind w:firstLine="0"/>
              <w:jc w:val="center"/>
              <w:rPr>
                <w:sz w:val="24"/>
                <w:szCs w:val="24"/>
              </w:rPr>
            </w:pPr>
            <w:r>
              <w:rPr>
                <w:sz w:val="24"/>
                <w:szCs w:val="24"/>
              </w:rPr>
              <w:t>Многоквартирные дома без ванн, с водопроводом, канализацией и газоснабжением</w:t>
            </w:r>
          </w:p>
        </w:tc>
        <w:tc>
          <w:tcPr>
            <w:tcW w:w="1483" w:type="dxa"/>
            <w:tcBorders>
              <w:top w:val="single" w:sz="4" w:space="0" w:color="auto"/>
              <w:left w:val="single" w:sz="4" w:space="0" w:color="auto"/>
            </w:tcBorders>
            <w:shd w:val="clear" w:color="auto" w:fill="FFFFFF"/>
            <w:vAlign w:val="bottom"/>
          </w:tcPr>
          <w:p w14:paraId="516AD32E" w14:textId="77777777" w:rsidR="0058132E" w:rsidRDefault="005E311B">
            <w:pPr>
              <w:pStyle w:val="a9"/>
              <w:spacing w:line="240" w:lineRule="auto"/>
              <w:ind w:firstLine="0"/>
              <w:jc w:val="center"/>
              <w:rPr>
                <w:sz w:val="24"/>
                <w:szCs w:val="24"/>
              </w:rPr>
            </w:pPr>
            <w:r>
              <w:rPr>
                <w:sz w:val="24"/>
                <w:szCs w:val="24"/>
              </w:rPr>
              <w:t>1</w:t>
            </w:r>
          </w:p>
        </w:tc>
        <w:tc>
          <w:tcPr>
            <w:tcW w:w="1238" w:type="dxa"/>
            <w:tcBorders>
              <w:top w:val="single" w:sz="4" w:space="0" w:color="auto"/>
              <w:left w:val="single" w:sz="4" w:space="0" w:color="auto"/>
            </w:tcBorders>
            <w:shd w:val="clear" w:color="auto" w:fill="FFFFFF"/>
            <w:vAlign w:val="bottom"/>
          </w:tcPr>
          <w:p w14:paraId="0A346674" w14:textId="77777777" w:rsidR="0058132E" w:rsidRDefault="005E311B">
            <w:pPr>
              <w:pStyle w:val="a9"/>
              <w:spacing w:line="240" w:lineRule="auto"/>
              <w:ind w:firstLine="0"/>
              <w:jc w:val="center"/>
              <w:rPr>
                <w:sz w:val="24"/>
                <w:szCs w:val="24"/>
              </w:rPr>
            </w:pPr>
            <w:r>
              <w:rPr>
                <w:sz w:val="24"/>
                <w:szCs w:val="24"/>
              </w:rPr>
              <w:t>0,42</w:t>
            </w:r>
          </w:p>
        </w:tc>
        <w:tc>
          <w:tcPr>
            <w:tcW w:w="1118" w:type="dxa"/>
            <w:tcBorders>
              <w:top w:val="single" w:sz="4" w:space="0" w:color="auto"/>
              <w:left w:val="single" w:sz="4" w:space="0" w:color="auto"/>
            </w:tcBorders>
            <w:shd w:val="clear" w:color="auto" w:fill="FFFFFF"/>
          </w:tcPr>
          <w:p w14:paraId="174B2258" w14:textId="77777777" w:rsidR="0058132E" w:rsidRDefault="0058132E">
            <w:pPr>
              <w:rPr>
                <w:sz w:val="10"/>
                <w:szCs w:val="10"/>
              </w:rPr>
            </w:pPr>
          </w:p>
        </w:tc>
        <w:tc>
          <w:tcPr>
            <w:tcW w:w="1867" w:type="dxa"/>
            <w:tcBorders>
              <w:top w:val="single" w:sz="4" w:space="0" w:color="auto"/>
              <w:left w:val="single" w:sz="4" w:space="0" w:color="auto"/>
              <w:right w:val="single" w:sz="4" w:space="0" w:color="auto"/>
            </w:tcBorders>
            <w:shd w:val="clear" w:color="auto" w:fill="FFFFFF"/>
            <w:vAlign w:val="bottom"/>
          </w:tcPr>
          <w:p w14:paraId="38715845" w14:textId="77777777" w:rsidR="0058132E" w:rsidRDefault="005E311B">
            <w:pPr>
              <w:pStyle w:val="a9"/>
              <w:spacing w:line="240" w:lineRule="auto"/>
              <w:ind w:firstLine="0"/>
              <w:jc w:val="center"/>
              <w:rPr>
                <w:sz w:val="24"/>
                <w:szCs w:val="24"/>
              </w:rPr>
            </w:pPr>
            <w:r>
              <w:rPr>
                <w:sz w:val="24"/>
                <w:szCs w:val="24"/>
              </w:rPr>
              <w:t>0,42</w:t>
            </w:r>
          </w:p>
        </w:tc>
      </w:tr>
      <w:tr w:rsidR="0058132E" w14:paraId="6A2F87E4" w14:textId="77777777">
        <w:trPr>
          <w:trHeight w:hRule="exact" w:val="288"/>
          <w:jc w:val="center"/>
        </w:trPr>
        <w:tc>
          <w:tcPr>
            <w:tcW w:w="4094" w:type="dxa"/>
            <w:vMerge/>
            <w:tcBorders>
              <w:left w:val="single" w:sz="4" w:space="0" w:color="auto"/>
            </w:tcBorders>
            <w:shd w:val="clear" w:color="auto" w:fill="FFFFFF"/>
            <w:vAlign w:val="center"/>
          </w:tcPr>
          <w:p w14:paraId="09A10A3E" w14:textId="77777777" w:rsidR="0058132E" w:rsidRDefault="0058132E"/>
        </w:tc>
        <w:tc>
          <w:tcPr>
            <w:tcW w:w="1483" w:type="dxa"/>
            <w:tcBorders>
              <w:top w:val="single" w:sz="4" w:space="0" w:color="auto"/>
              <w:left w:val="single" w:sz="4" w:space="0" w:color="auto"/>
            </w:tcBorders>
            <w:shd w:val="clear" w:color="auto" w:fill="FFFFFF"/>
            <w:vAlign w:val="bottom"/>
          </w:tcPr>
          <w:p w14:paraId="0212A77F" w14:textId="77777777" w:rsidR="0058132E" w:rsidRDefault="005E311B">
            <w:pPr>
              <w:pStyle w:val="a9"/>
              <w:spacing w:line="240" w:lineRule="auto"/>
              <w:ind w:firstLine="0"/>
              <w:jc w:val="center"/>
              <w:rPr>
                <w:sz w:val="24"/>
                <w:szCs w:val="24"/>
              </w:rPr>
            </w:pPr>
            <w:r>
              <w:rPr>
                <w:sz w:val="24"/>
                <w:szCs w:val="24"/>
              </w:rPr>
              <w:t>2</w:t>
            </w:r>
          </w:p>
        </w:tc>
        <w:tc>
          <w:tcPr>
            <w:tcW w:w="1238" w:type="dxa"/>
            <w:tcBorders>
              <w:top w:val="single" w:sz="4" w:space="0" w:color="auto"/>
              <w:left w:val="single" w:sz="4" w:space="0" w:color="auto"/>
            </w:tcBorders>
            <w:shd w:val="clear" w:color="auto" w:fill="FFFFFF"/>
            <w:vAlign w:val="bottom"/>
          </w:tcPr>
          <w:p w14:paraId="20B064BE" w14:textId="77777777" w:rsidR="0058132E" w:rsidRDefault="005E311B">
            <w:pPr>
              <w:pStyle w:val="a9"/>
              <w:spacing w:line="240" w:lineRule="auto"/>
              <w:ind w:firstLine="0"/>
              <w:jc w:val="center"/>
              <w:rPr>
                <w:sz w:val="24"/>
                <w:szCs w:val="24"/>
              </w:rPr>
            </w:pPr>
            <w:r>
              <w:rPr>
                <w:sz w:val="24"/>
                <w:szCs w:val="24"/>
              </w:rPr>
              <w:t>0,51</w:t>
            </w:r>
          </w:p>
        </w:tc>
        <w:tc>
          <w:tcPr>
            <w:tcW w:w="1118" w:type="dxa"/>
            <w:tcBorders>
              <w:top w:val="single" w:sz="4" w:space="0" w:color="auto"/>
              <w:left w:val="single" w:sz="4" w:space="0" w:color="auto"/>
            </w:tcBorders>
            <w:shd w:val="clear" w:color="auto" w:fill="FFFFFF"/>
          </w:tcPr>
          <w:p w14:paraId="2A1589F2" w14:textId="77777777" w:rsidR="0058132E" w:rsidRDefault="0058132E">
            <w:pPr>
              <w:rPr>
                <w:sz w:val="10"/>
                <w:szCs w:val="10"/>
              </w:rPr>
            </w:pPr>
          </w:p>
        </w:tc>
        <w:tc>
          <w:tcPr>
            <w:tcW w:w="1867" w:type="dxa"/>
            <w:tcBorders>
              <w:top w:val="single" w:sz="4" w:space="0" w:color="auto"/>
              <w:left w:val="single" w:sz="4" w:space="0" w:color="auto"/>
              <w:right w:val="single" w:sz="4" w:space="0" w:color="auto"/>
            </w:tcBorders>
            <w:shd w:val="clear" w:color="auto" w:fill="FFFFFF"/>
            <w:vAlign w:val="bottom"/>
          </w:tcPr>
          <w:p w14:paraId="1759C6E2" w14:textId="77777777" w:rsidR="0058132E" w:rsidRDefault="005E311B">
            <w:pPr>
              <w:pStyle w:val="a9"/>
              <w:spacing w:line="240" w:lineRule="auto"/>
              <w:ind w:firstLine="0"/>
              <w:jc w:val="center"/>
              <w:rPr>
                <w:sz w:val="24"/>
                <w:szCs w:val="24"/>
              </w:rPr>
            </w:pPr>
            <w:r>
              <w:rPr>
                <w:sz w:val="24"/>
                <w:szCs w:val="24"/>
              </w:rPr>
              <w:t>0,51</w:t>
            </w:r>
          </w:p>
        </w:tc>
      </w:tr>
      <w:tr w:rsidR="0058132E" w14:paraId="38020ED8" w14:textId="77777777">
        <w:trPr>
          <w:trHeight w:hRule="exact" w:val="283"/>
          <w:jc w:val="center"/>
        </w:trPr>
        <w:tc>
          <w:tcPr>
            <w:tcW w:w="4094" w:type="dxa"/>
            <w:vMerge/>
            <w:tcBorders>
              <w:left w:val="single" w:sz="4" w:space="0" w:color="auto"/>
            </w:tcBorders>
            <w:shd w:val="clear" w:color="auto" w:fill="FFFFFF"/>
            <w:vAlign w:val="center"/>
          </w:tcPr>
          <w:p w14:paraId="3C7D3415" w14:textId="77777777" w:rsidR="0058132E" w:rsidRDefault="0058132E"/>
        </w:tc>
        <w:tc>
          <w:tcPr>
            <w:tcW w:w="1483" w:type="dxa"/>
            <w:tcBorders>
              <w:top w:val="single" w:sz="4" w:space="0" w:color="auto"/>
              <w:left w:val="single" w:sz="4" w:space="0" w:color="auto"/>
            </w:tcBorders>
            <w:shd w:val="clear" w:color="auto" w:fill="FFFFFF"/>
            <w:vAlign w:val="bottom"/>
          </w:tcPr>
          <w:p w14:paraId="2A43E5F1" w14:textId="77777777" w:rsidR="0058132E" w:rsidRDefault="005E311B">
            <w:pPr>
              <w:pStyle w:val="a9"/>
              <w:spacing w:line="240" w:lineRule="auto"/>
              <w:ind w:firstLine="0"/>
              <w:jc w:val="center"/>
              <w:rPr>
                <w:sz w:val="24"/>
                <w:szCs w:val="24"/>
              </w:rPr>
            </w:pPr>
            <w:r>
              <w:rPr>
                <w:sz w:val="24"/>
                <w:szCs w:val="24"/>
              </w:rPr>
              <w:t>3</w:t>
            </w:r>
          </w:p>
        </w:tc>
        <w:tc>
          <w:tcPr>
            <w:tcW w:w="1238" w:type="dxa"/>
            <w:tcBorders>
              <w:top w:val="single" w:sz="4" w:space="0" w:color="auto"/>
              <w:left w:val="single" w:sz="4" w:space="0" w:color="auto"/>
            </w:tcBorders>
            <w:shd w:val="clear" w:color="auto" w:fill="FFFFFF"/>
            <w:vAlign w:val="bottom"/>
          </w:tcPr>
          <w:p w14:paraId="09D92000" w14:textId="77777777" w:rsidR="0058132E" w:rsidRDefault="005E311B">
            <w:pPr>
              <w:pStyle w:val="a9"/>
              <w:spacing w:line="240" w:lineRule="auto"/>
              <w:ind w:firstLine="0"/>
              <w:jc w:val="center"/>
              <w:rPr>
                <w:sz w:val="24"/>
                <w:szCs w:val="24"/>
              </w:rPr>
            </w:pPr>
            <w:r>
              <w:rPr>
                <w:sz w:val="24"/>
                <w:szCs w:val="24"/>
              </w:rPr>
              <w:t>0,60</w:t>
            </w:r>
          </w:p>
        </w:tc>
        <w:tc>
          <w:tcPr>
            <w:tcW w:w="1118" w:type="dxa"/>
            <w:tcBorders>
              <w:top w:val="single" w:sz="4" w:space="0" w:color="auto"/>
              <w:left w:val="single" w:sz="4" w:space="0" w:color="auto"/>
            </w:tcBorders>
            <w:shd w:val="clear" w:color="auto" w:fill="FFFFFF"/>
          </w:tcPr>
          <w:p w14:paraId="69AD647B" w14:textId="77777777" w:rsidR="0058132E" w:rsidRDefault="0058132E">
            <w:pPr>
              <w:rPr>
                <w:sz w:val="10"/>
                <w:szCs w:val="10"/>
              </w:rPr>
            </w:pPr>
          </w:p>
        </w:tc>
        <w:tc>
          <w:tcPr>
            <w:tcW w:w="1867" w:type="dxa"/>
            <w:tcBorders>
              <w:top w:val="single" w:sz="4" w:space="0" w:color="auto"/>
              <w:left w:val="single" w:sz="4" w:space="0" w:color="auto"/>
              <w:right w:val="single" w:sz="4" w:space="0" w:color="auto"/>
            </w:tcBorders>
            <w:shd w:val="clear" w:color="auto" w:fill="FFFFFF"/>
            <w:vAlign w:val="bottom"/>
          </w:tcPr>
          <w:p w14:paraId="3BF4C3A3" w14:textId="77777777" w:rsidR="0058132E" w:rsidRDefault="005E311B">
            <w:pPr>
              <w:pStyle w:val="a9"/>
              <w:spacing w:line="240" w:lineRule="auto"/>
              <w:ind w:firstLine="0"/>
              <w:jc w:val="center"/>
              <w:rPr>
                <w:sz w:val="24"/>
                <w:szCs w:val="24"/>
              </w:rPr>
            </w:pPr>
            <w:r>
              <w:rPr>
                <w:sz w:val="24"/>
                <w:szCs w:val="24"/>
              </w:rPr>
              <w:t>0,60</w:t>
            </w:r>
          </w:p>
        </w:tc>
      </w:tr>
      <w:tr w:rsidR="0058132E" w14:paraId="0844F843" w14:textId="77777777">
        <w:trPr>
          <w:trHeight w:hRule="exact" w:val="288"/>
          <w:jc w:val="center"/>
        </w:trPr>
        <w:tc>
          <w:tcPr>
            <w:tcW w:w="4094" w:type="dxa"/>
            <w:vMerge/>
            <w:tcBorders>
              <w:left w:val="single" w:sz="4" w:space="0" w:color="auto"/>
            </w:tcBorders>
            <w:shd w:val="clear" w:color="auto" w:fill="FFFFFF"/>
            <w:vAlign w:val="center"/>
          </w:tcPr>
          <w:p w14:paraId="42004B03" w14:textId="77777777" w:rsidR="0058132E" w:rsidRDefault="0058132E"/>
        </w:tc>
        <w:tc>
          <w:tcPr>
            <w:tcW w:w="1483" w:type="dxa"/>
            <w:tcBorders>
              <w:top w:val="single" w:sz="4" w:space="0" w:color="auto"/>
              <w:left w:val="single" w:sz="4" w:space="0" w:color="auto"/>
            </w:tcBorders>
            <w:shd w:val="clear" w:color="auto" w:fill="FFFFFF"/>
            <w:vAlign w:val="bottom"/>
          </w:tcPr>
          <w:p w14:paraId="204A8410" w14:textId="77777777" w:rsidR="0058132E" w:rsidRDefault="005E311B">
            <w:pPr>
              <w:pStyle w:val="a9"/>
              <w:spacing w:line="240" w:lineRule="auto"/>
              <w:ind w:firstLine="0"/>
              <w:jc w:val="center"/>
              <w:rPr>
                <w:sz w:val="24"/>
                <w:szCs w:val="24"/>
              </w:rPr>
            </w:pPr>
            <w:r>
              <w:rPr>
                <w:sz w:val="24"/>
                <w:szCs w:val="24"/>
              </w:rPr>
              <w:t>4</w:t>
            </w:r>
          </w:p>
        </w:tc>
        <w:tc>
          <w:tcPr>
            <w:tcW w:w="1238" w:type="dxa"/>
            <w:tcBorders>
              <w:top w:val="single" w:sz="4" w:space="0" w:color="auto"/>
              <w:left w:val="single" w:sz="4" w:space="0" w:color="auto"/>
            </w:tcBorders>
            <w:shd w:val="clear" w:color="auto" w:fill="FFFFFF"/>
            <w:vAlign w:val="bottom"/>
          </w:tcPr>
          <w:p w14:paraId="65B928B6" w14:textId="77777777" w:rsidR="0058132E" w:rsidRDefault="005E311B">
            <w:pPr>
              <w:pStyle w:val="a9"/>
              <w:spacing w:line="240" w:lineRule="auto"/>
              <w:ind w:firstLine="0"/>
              <w:jc w:val="center"/>
              <w:rPr>
                <w:sz w:val="24"/>
                <w:szCs w:val="24"/>
              </w:rPr>
            </w:pPr>
            <w:r>
              <w:rPr>
                <w:sz w:val="24"/>
                <w:szCs w:val="24"/>
              </w:rPr>
              <w:t>0,68</w:t>
            </w:r>
          </w:p>
        </w:tc>
        <w:tc>
          <w:tcPr>
            <w:tcW w:w="1118" w:type="dxa"/>
            <w:tcBorders>
              <w:top w:val="single" w:sz="4" w:space="0" w:color="auto"/>
              <w:left w:val="single" w:sz="4" w:space="0" w:color="auto"/>
            </w:tcBorders>
            <w:shd w:val="clear" w:color="auto" w:fill="FFFFFF"/>
          </w:tcPr>
          <w:p w14:paraId="0B5BB23A" w14:textId="77777777" w:rsidR="0058132E" w:rsidRDefault="0058132E">
            <w:pPr>
              <w:rPr>
                <w:sz w:val="10"/>
                <w:szCs w:val="10"/>
              </w:rPr>
            </w:pPr>
          </w:p>
        </w:tc>
        <w:tc>
          <w:tcPr>
            <w:tcW w:w="1867" w:type="dxa"/>
            <w:tcBorders>
              <w:top w:val="single" w:sz="4" w:space="0" w:color="auto"/>
              <w:left w:val="single" w:sz="4" w:space="0" w:color="auto"/>
              <w:right w:val="single" w:sz="4" w:space="0" w:color="auto"/>
            </w:tcBorders>
            <w:shd w:val="clear" w:color="auto" w:fill="FFFFFF"/>
            <w:vAlign w:val="bottom"/>
          </w:tcPr>
          <w:p w14:paraId="57D101F5" w14:textId="77777777" w:rsidR="0058132E" w:rsidRDefault="005E311B">
            <w:pPr>
              <w:pStyle w:val="a9"/>
              <w:spacing w:line="240" w:lineRule="auto"/>
              <w:ind w:firstLine="0"/>
              <w:jc w:val="center"/>
              <w:rPr>
                <w:sz w:val="24"/>
                <w:szCs w:val="24"/>
              </w:rPr>
            </w:pPr>
            <w:r>
              <w:rPr>
                <w:sz w:val="24"/>
                <w:szCs w:val="24"/>
              </w:rPr>
              <w:t>0,68</w:t>
            </w:r>
          </w:p>
        </w:tc>
      </w:tr>
      <w:tr w:rsidR="0058132E" w14:paraId="014A17D0" w14:textId="77777777">
        <w:trPr>
          <w:trHeight w:hRule="exact" w:val="283"/>
          <w:jc w:val="center"/>
        </w:trPr>
        <w:tc>
          <w:tcPr>
            <w:tcW w:w="4094" w:type="dxa"/>
            <w:vMerge/>
            <w:tcBorders>
              <w:left w:val="single" w:sz="4" w:space="0" w:color="auto"/>
            </w:tcBorders>
            <w:shd w:val="clear" w:color="auto" w:fill="FFFFFF"/>
            <w:vAlign w:val="center"/>
          </w:tcPr>
          <w:p w14:paraId="58F4D72A" w14:textId="77777777" w:rsidR="0058132E" w:rsidRDefault="0058132E"/>
        </w:tc>
        <w:tc>
          <w:tcPr>
            <w:tcW w:w="1483" w:type="dxa"/>
            <w:tcBorders>
              <w:top w:val="single" w:sz="4" w:space="0" w:color="auto"/>
              <w:left w:val="single" w:sz="4" w:space="0" w:color="auto"/>
            </w:tcBorders>
            <w:shd w:val="clear" w:color="auto" w:fill="FFFFFF"/>
            <w:vAlign w:val="bottom"/>
          </w:tcPr>
          <w:p w14:paraId="43EF4245" w14:textId="77777777" w:rsidR="0058132E" w:rsidRDefault="005E311B">
            <w:pPr>
              <w:pStyle w:val="a9"/>
              <w:spacing w:line="240" w:lineRule="auto"/>
              <w:ind w:firstLine="0"/>
              <w:jc w:val="center"/>
              <w:rPr>
                <w:sz w:val="24"/>
                <w:szCs w:val="24"/>
              </w:rPr>
            </w:pPr>
            <w:r>
              <w:rPr>
                <w:sz w:val="24"/>
                <w:szCs w:val="24"/>
              </w:rPr>
              <w:t>5</w:t>
            </w:r>
          </w:p>
        </w:tc>
        <w:tc>
          <w:tcPr>
            <w:tcW w:w="1238" w:type="dxa"/>
            <w:tcBorders>
              <w:top w:val="single" w:sz="4" w:space="0" w:color="auto"/>
              <w:left w:val="single" w:sz="4" w:space="0" w:color="auto"/>
            </w:tcBorders>
            <w:shd w:val="clear" w:color="auto" w:fill="FFFFFF"/>
            <w:vAlign w:val="bottom"/>
          </w:tcPr>
          <w:p w14:paraId="4CCE2D01" w14:textId="77777777" w:rsidR="0058132E" w:rsidRDefault="005E311B">
            <w:pPr>
              <w:pStyle w:val="a9"/>
              <w:spacing w:line="240" w:lineRule="auto"/>
              <w:ind w:firstLine="0"/>
              <w:jc w:val="center"/>
              <w:rPr>
                <w:sz w:val="24"/>
                <w:szCs w:val="24"/>
              </w:rPr>
            </w:pPr>
            <w:r>
              <w:rPr>
                <w:sz w:val="24"/>
                <w:szCs w:val="24"/>
              </w:rPr>
              <w:t>0,77</w:t>
            </w:r>
          </w:p>
        </w:tc>
        <w:tc>
          <w:tcPr>
            <w:tcW w:w="1118" w:type="dxa"/>
            <w:tcBorders>
              <w:top w:val="single" w:sz="4" w:space="0" w:color="auto"/>
              <w:left w:val="single" w:sz="4" w:space="0" w:color="auto"/>
            </w:tcBorders>
            <w:shd w:val="clear" w:color="auto" w:fill="FFFFFF"/>
          </w:tcPr>
          <w:p w14:paraId="1CA15456" w14:textId="77777777" w:rsidR="0058132E" w:rsidRDefault="0058132E">
            <w:pPr>
              <w:rPr>
                <w:sz w:val="10"/>
                <w:szCs w:val="10"/>
              </w:rPr>
            </w:pPr>
          </w:p>
        </w:tc>
        <w:tc>
          <w:tcPr>
            <w:tcW w:w="1867" w:type="dxa"/>
            <w:tcBorders>
              <w:top w:val="single" w:sz="4" w:space="0" w:color="auto"/>
              <w:left w:val="single" w:sz="4" w:space="0" w:color="auto"/>
              <w:right w:val="single" w:sz="4" w:space="0" w:color="auto"/>
            </w:tcBorders>
            <w:shd w:val="clear" w:color="auto" w:fill="FFFFFF"/>
            <w:vAlign w:val="bottom"/>
          </w:tcPr>
          <w:p w14:paraId="742D19F7" w14:textId="77777777" w:rsidR="0058132E" w:rsidRDefault="005E311B">
            <w:pPr>
              <w:pStyle w:val="a9"/>
              <w:spacing w:line="240" w:lineRule="auto"/>
              <w:ind w:firstLine="0"/>
              <w:jc w:val="center"/>
              <w:rPr>
                <w:sz w:val="24"/>
                <w:szCs w:val="24"/>
              </w:rPr>
            </w:pPr>
            <w:r>
              <w:rPr>
                <w:sz w:val="24"/>
                <w:szCs w:val="24"/>
              </w:rPr>
              <w:t>0,77</w:t>
            </w:r>
          </w:p>
        </w:tc>
      </w:tr>
      <w:tr w:rsidR="0058132E" w14:paraId="23AAB157" w14:textId="77777777">
        <w:trPr>
          <w:trHeight w:hRule="exact" w:val="288"/>
          <w:jc w:val="center"/>
        </w:trPr>
        <w:tc>
          <w:tcPr>
            <w:tcW w:w="4094" w:type="dxa"/>
            <w:vMerge/>
            <w:tcBorders>
              <w:left w:val="single" w:sz="4" w:space="0" w:color="auto"/>
            </w:tcBorders>
            <w:shd w:val="clear" w:color="auto" w:fill="FFFFFF"/>
            <w:vAlign w:val="center"/>
          </w:tcPr>
          <w:p w14:paraId="12803C70" w14:textId="77777777" w:rsidR="0058132E" w:rsidRDefault="0058132E"/>
        </w:tc>
        <w:tc>
          <w:tcPr>
            <w:tcW w:w="1483" w:type="dxa"/>
            <w:tcBorders>
              <w:top w:val="single" w:sz="4" w:space="0" w:color="auto"/>
              <w:left w:val="single" w:sz="4" w:space="0" w:color="auto"/>
            </w:tcBorders>
            <w:shd w:val="clear" w:color="auto" w:fill="FFFFFF"/>
            <w:vAlign w:val="bottom"/>
          </w:tcPr>
          <w:p w14:paraId="5C9B5F2A" w14:textId="77777777" w:rsidR="0058132E" w:rsidRDefault="005E311B">
            <w:pPr>
              <w:pStyle w:val="a9"/>
              <w:spacing w:line="240" w:lineRule="auto"/>
              <w:ind w:firstLine="0"/>
              <w:jc w:val="center"/>
              <w:rPr>
                <w:sz w:val="24"/>
                <w:szCs w:val="24"/>
              </w:rPr>
            </w:pPr>
            <w:r>
              <w:rPr>
                <w:sz w:val="24"/>
                <w:szCs w:val="24"/>
              </w:rPr>
              <w:t>6</w:t>
            </w:r>
          </w:p>
        </w:tc>
        <w:tc>
          <w:tcPr>
            <w:tcW w:w="1238" w:type="dxa"/>
            <w:tcBorders>
              <w:top w:val="single" w:sz="4" w:space="0" w:color="auto"/>
              <w:left w:val="single" w:sz="4" w:space="0" w:color="auto"/>
            </w:tcBorders>
            <w:shd w:val="clear" w:color="auto" w:fill="FFFFFF"/>
            <w:vAlign w:val="bottom"/>
          </w:tcPr>
          <w:p w14:paraId="4F9EC8BA" w14:textId="77777777" w:rsidR="0058132E" w:rsidRDefault="005E311B">
            <w:pPr>
              <w:pStyle w:val="a9"/>
              <w:spacing w:line="240" w:lineRule="auto"/>
              <w:ind w:firstLine="0"/>
              <w:jc w:val="center"/>
              <w:rPr>
                <w:sz w:val="24"/>
                <w:szCs w:val="24"/>
              </w:rPr>
            </w:pPr>
            <w:r>
              <w:rPr>
                <w:sz w:val="24"/>
                <w:szCs w:val="24"/>
              </w:rPr>
              <w:t>0,86</w:t>
            </w:r>
          </w:p>
        </w:tc>
        <w:tc>
          <w:tcPr>
            <w:tcW w:w="1118" w:type="dxa"/>
            <w:tcBorders>
              <w:top w:val="single" w:sz="4" w:space="0" w:color="auto"/>
              <w:left w:val="single" w:sz="4" w:space="0" w:color="auto"/>
            </w:tcBorders>
            <w:shd w:val="clear" w:color="auto" w:fill="FFFFFF"/>
          </w:tcPr>
          <w:p w14:paraId="19877079" w14:textId="77777777" w:rsidR="0058132E" w:rsidRDefault="0058132E">
            <w:pPr>
              <w:rPr>
                <w:sz w:val="10"/>
                <w:szCs w:val="10"/>
              </w:rPr>
            </w:pPr>
          </w:p>
        </w:tc>
        <w:tc>
          <w:tcPr>
            <w:tcW w:w="1867" w:type="dxa"/>
            <w:tcBorders>
              <w:top w:val="single" w:sz="4" w:space="0" w:color="auto"/>
              <w:left w:val="single" w:sz="4" w:space="0" w:color="auto"/>
              <w:right w:val="single" w:sz="4" w:space="0" w:color="auto"/>
            </w:tcBorders>
            <w:shd w:val="clear" w:color="auto" w:fill="FFFFFF"/>
            <w:vAlign w:val="bottom"/>
          </w:tcPr>
          <w:p w14:paraId="7BF290D2" w14:textId="77777777" w:rsidR="0058132E" w:rsidRDefault="005E311B">
            <w:pPr>
              <w:pStyle w:val="a9"/>
              <w:spacing w:line="240" w:lineRule="auto"/>
              <w:ind w:firstLine="0"/>
              <w:jc w:val="center"/>
              <w:rPr>
                <w:sz w:val="24"/>
                <w:szCs w:val="24"/>
              </w:rPr>
            </w:pPr>
            <w:r>
              <w:rPr>
                <w:sz w:val="24"/>
                <w:szCs w:val="24"/>
              </w:rPr>
              <w:t>0,86</w:t>
            </w:r>
          </w:p>
        </w:tc>
      </w:tr>
      <w:tr w:rsidR="0058132E" w14:paraId="7C9D92A2" w14:textId="77777777">
        <w:trPr>
          <w:trHeight w:hRule="exact" w:val="288"/>
          <w:jc w:val="center"/>
        </w:trPr>
        <w:tc>
          <w:tcPr>
            <w:tcW w:w="4094" w:type="dxa"/>
            <w:vMerge/>
            <w:tcBorders>
              <w:left w:val="single" w:sz="4" w:space="0" w:color="auto"/>
            </w:tcBorders>
            <w:shd w:val="clear" w:color="auto" w:fill="FFFFFF"/>
            <w:vAlign w:val="center"/>
          </w:tcPr>
          <w:p w14:paraId="6662238E" w14:textId="77777777" w:rsidR="0058132E" w:rsidRDefault="0058132E"/>
        </w:tc>
        <w:tc>
          <w:tcPr>
            <w:tcW w:w="1483" w:type="dxa"/>
            <w:tcBorders>
              <w:top w:val="single" w:sz="4" w:space="0" w:color="auto"/>
              <w:left w:val="single" w:sz="4" w:space="0" w:color="auto"/>
            </w:tcBorders>
            <w:shd w:val="clear" w:color="auto" w:fill="FFFFFF"/>
            <w:vAlign w:val="bottom"/>
          </w:tcPr>
          <w:p w14:paraId="5DFAED54" w14:textId="77777777" w:rsidR="0058132E" w:rsidRDefault="005E311B">
            <w:pPr>
              <w:pStyle w:val="a9"/>
              <w:spacing w:line="240" w:lineRule="auto"/>
              <w:ind w:firstLine="0"/>
              <w:jc w:val="center"/>
              <w:rPr>
                <w:sz w:val="24"/>
                <w:szCs w:val="24"/>
              </w:rPr>
            </w:pPr>
            <w:r>
              <w:rPr>
                <w:sz w:val="24"/>
                <w:szCs w:val="24"/>
              </w:rPr>
              <w:t>7</w:t>
            </w:r>
          </w:p>
        </w:tc>
        <w:tc>
          <w:tcPr>
            <w:tcW w:w="1238" w:type="dxa"/>
            <w:tcBorders>
              <w:top w:val="single" w:sz="4" w:space="0" w:color="auto"/>
              <w:left w:val="single" w:sz="4" w:space="0" w:color="auto"/>
            </w:tcBorders>
            <w:shd w:val="clear" w:color="auto" w:fill="FFFFFF"/>
            <w:vAlign w:val="bottom"/>
          </w:tcPr>
          <w:p w14:paraId="7E6F9B2F" w14:textId="77777777" w:rsidR="0058132E" w:rsidRDefault="005E311B">
            <w:pPr>
              <w:pStyle w:val="a9"/>
              <w:spacing w:line="240" w:lineRule="auto"/>
              <w:ind w:firstLine="0"/>
              <w:jc w:val="center"/>
              <w:rPr>
                <w:sz w:val="24"/>
                <w:szCs w:val="24"/>
              </w:rPr>
            </w:pPr>
            <w:r>
              <w:rPr>
                <w:sz w:val="24"/>
                <w:szCs w:val="24"/>
              </w:rPr>
              <w:t>0,94</w:t>
            </w:r>
          </w:p>
        </w:tc>
        <w:tc>
          <w:tcPr>
            <w:tcW w:w="1118" w:type="dxa"/>
            <w:tcBorders>
              <w:top w:val="single" w:sz="4" w:space="0" w:color="auto"/>
              <w:left w:val="single" w:sz="4" w:space="0" w:color="auto"/>
            </w:tcBorders>
            <w:shd w:val="clear" w:color="auto" w:fill="FFFFFF"/>
          </w:tcPr>
          <w:p w14:paraId="1AA15AF4" w14:textId="77777777" w:rsidR="0058132E" w:rsidRDefault="0058132E">
            <w:pPr>
              <w:rPr>
                <w:sz w:val="10"/>
                <w:szCs w:val="10"/>
              </w:rPr>
            </w:pPr>
          </w:p>
        </w:tc>
        <w:tc>
          <w:tcPr>
            <w:tcW w:w="1867" w:type="dxa"/>
            <w:tcBorders>
              <w:top w:val="single" w:sz="4" w:space="0" w:color="auto"/>
              <w:left w:val="single" w:sz="4" w:space="0" w:color="auto"/>
              <w:right w:val="single" w:sz="4" w:space="0" w:color="auto"/>
            </w:tcBorders>
            <w:shd w:val="clear" w:color="auto" w:fill="FFFFFF"/>
            <w:vAlign w:val="bottom"/>
          </w:tcPr>
          <w:p w14:paraId="3B2B064D" w14:textId="77777777" w:rsidR="0058132E" w:rsidRDefault="005E311B">
            <w:pPr>
              <w:pStyle w:val="a9"/>
              <w:spacing w:line="240" w:lineRule="auto"/>
              <w:ind w:firstLine="0"/>
              <w:jc w:val="center"/>
              <w:rPr>
                <w:sz w:val="24"/>
                <w:szCs w:val="24"/>
              </w:rPr>
            </w:pPr>
            <w:r>
              <w:rPr>
                <w:sz w:val="24"/>
                <w:szCs w:val="24"/>
              </w:rPr>
              <w:t>0,94</w:t>
            </w:r>
          </w:p>
        </w:tc>
      </w:tr>
      <w:tr w:rsidR="0058132E" w14:paraId="2F473E80" w14:textId="77777777">
        <w:trPr>
          <w:trHeight w:hRule="exact" w:val="283"/>
          <w:jc w:val="center"/>
        </w:trPr>
        <w:tc>
          <w:tcPr>
            <w:tcW w:w="4094" w:type="dxa"/>
            <w:vMerge/>
            <w:tcBorders>
              <w:left w:val="single" w:sz="4" w:space="0" w:color="auto"/>
            </w:tcBorders>
            <w:shd w:val="clear" w:color="auto" w:fill="FFFFFF"/>
            <w:vAlign w:val="center"/>
          </w:tcPr>
          <w:p w14:paraId="440F48D0" w14:textId="77777777" w:rsidR="0058132E" w:rsidRDefault="0058132E"/>
        </w:tc>
        <w:tc>
          <w:tcPr>
            <w:tcW w:w="1483" w:type="dxa"/>
            <w:tcBorders>
              <w:top w:val="single" w:sz="4" w:space="0" w:color="auto"/>
              <w:left w:val="single" w:sz="4" w:space="0" w:color="auto"/>
            </w:tcBorders>
            <w:shd w:val="clear" w:color="auto" w:fill="FFFFFF"/>
            <w:vAlign w:val="bottom"/>
          </w:tcPr>
          <w:p w14:paraId="19692610" w14:textId="77777777" w:rsidR="0058132E" w:rsidRDefault="005E311B">
            <w:pPr>
              <w:pStyle w:val="a9"/>
              <w:spacing w:line="240" w:lineRule="auto"/>
              <w:ind w:firstLine="0"/>
              <w:jc w:val="center"/>
              <w:rPr>
                <w:sz w:val="24"/>
                <w:szCs w:val="24"/>
              </w:rPr>
            </w:pPr>
            <w:r>
              <w:rPr>
                <w:sz w:val="24"/>
                <w:szCs w:val="24"/>
              </w:rPr>
              <w:t>8</w:t>
            </w:r>
          </w:p>
        </w:tc>
        <w:tc>
          <w:tcPr>
            <w:tcW w:w="1238" w:type="dxa"/>
            <w:tcBorders>
              <w:top w:val="single" w:sz="4" w:space="0" w:color="auto"/>
              <w:left w:val="single" w:sz="4" w:space="0" w:color="auto"/>
            </w:tcBorders>
            <w:shd w:val="clear" w:color="auto" w:fill="FFFFFF"/>
            <w:vAlign w:val="bottom"/>
          </w:tcPr>
          <w:p w14:paraId="71E5E6C3" w14:textId="77777777" w:rsidR="0058132E" w:rsidRDefault="005E311B">
            <w:pPr>
              <w:pStyle w:val="a9"/>
              <w:spacing w:line="240" w:lineRule="auto"/>
              <w:ind w:firstLine="0"/>
              <w:jc w:val="center"/>
              <w:rPr>
                <w:sz w:val="24"/>
                <w:szCs w:val="24"/>
              </w:rPr>
            </w:pPr>
            <w:r>
              <w:rPr>
                <w:sz w:val="24"/>
                <w:szCs w:val="24"/>
              </w:rPr>
              <w:t>1,03</w:t>
            </w:r>
          </w:p>
        </w:tc>
        <w:tc>
          <w:tcPr>
            <w:tcW w:w="1118" w:type="dxa"/>
            <w:tcBorders>
              <w:top w:val="single" w:sz="4" w:space="0" w:color="auto"/>
              <w:left w:val="single" w:sz="4" w:space="0" w:color="auto"/>
            </w:tcBorders>
            <w:shd w:val="clear" w:color="auto" w:fill="FFFFFF"/>
          </w:tcPr>
          <w:p w14:paraId="1BD2B476" w14:textId="77777777" w:rsidR="0058132E" w:rsidRDefault="0058132E">
            <w:pPr>
              <w:rPr>
                <w:sz w:val="10"/>
                <w:szCs w:val="10"/>
              </w:rPr>
            </w:pPr>
          </w:p>
        </w:tc>
        <w:tc>
          <w:tcPr>
            <w:tcW w:w="1867" w:type="dxa"/>
            <w:tcBorders>
              <w:top w:val="single" w:sz="4" w:space="0" w:color="auto"/>
              <w:left w:val="single" w:sz="4" w:space="0" w:color="auto"/>
              <w:right w:val="single" w:sz="4" w:space="0" w:color="auto"/>
            </w:tcBorders>
            <w:shd w:val="clear" w:color="auto" w:fill="FFFFFF"/>
            <w:vAlign w:val="bottom"/>
          </w:tcPr>
          <w:p w14:paraId="7D61E2D0" w14:textId="77777777" w:rsidR="0058132E" w:rsidRDefault="005E311B">
            <w:pPr>
              <w:pStyle w:val="a9"/>
              <w:spacing w:line="240" w:lineRule="auto"/>
              <w:ind w:firstLine="0"/>
              <w:jc w:val="center"/>
              <w:rPr>
                <w:sz w:val="24"/>
                <w:szCs w:val="24"/>
              </w:rPr>
            </w:pPr>
            <w:r>
              <w:rPr>
                <w:sz w:val="24"/>
                <w:szCs w:val="24"/>
              </w:rPr>
              <w:t>1,03</w:t>
            </w:r>
          </w:p>
        </w:tc>
      </w:tr>
      <w:tr w:rsidR="0058132E" w14:paraId="0F3BCF38" w14:textId="77777777">
        <w:trPr>
          <w:trHeight w:hRule="exact" w:val="288"/>
          <w:jc w:val="center"/>
        </w:trPr>
        <w:tc>
          <w:tcPr>
            <w:tcW w:w="4094" w:type="dxa"/>
            <w:vMerge/>
            <w:tcBorders>
              <w:left w:val="single" w:sz="4" w:space="0" w:color="auto"/>
            </w:tcBorders>
            <w:shd w:val="clear" w:color="auto" w:fill="FFFFFF"/>
            <w:vAlign w:val="center"/>
          </w:tcPr>
          <w:p w14:paraId="5B356E91" w14:textId="77777777" w:rsidR="0058132E" w:rsidRDefault="0058132E"/>
        </w:tc>
        <w:tc>
          <w:tcPr>
            <w:tcW w:w="1483" w:type="dxa"/>
            <w:tcBorders>
              <w:top w:val="single" w:sz="4" w:space="0" w:color="auto"/>
              <w:left w:val="single" w:sz="4" w:space="0" w:color="auto"/>
            </w:tcBorders>
            <w:shd w:val="clear" w:color="auto" w:fill="FFFFFF"/>
            <w:vAlign w:val="bottom"/>
          </w:tcPr>
          <w:p w14:paraId="2BDFA81D" w14:textId="77777777" w:rsidR="0058132E" w:rsidRDefault="005E311B">
            <w:pPr>
              <w:pStyle w:val="a9"/>
              <w:spacing w:line="240" w:lineRule="auto"/>
              <w:ind w:firstLine="0"/>
              <w:jc w:val="center"/>
              <w:rPr>
                <w:sz w:val="24"/>
                <w:szCs w:val="24"/>
              </w:rPr>
            </w:pPr>
            <w:r>
              <w:rPr>
                <w:sz w:val="24"/>
                <w:szCs w:val="24"/>
              </w:rPr>
              <w:t>9</w:t>
            </w:r>
          </w:p>
        </w:tc>
        <w:tc>
          <w:tcPr>
            <w:tcW w:w="1238" w:type="dxa"/>
            <w:tcBorders>
              <w:top w:val="single" w:sz="4" w:space="0" w:color="auto"/>
              <w:left w:val="single" w:sz="4" w:space="0" w:color="auto"/>
            </w:tcBorders>
            <w:shd w:val="clear" w:color="auto" w:fill="FFFFFF"/>
            <w:vAlign w:val="bottom"/>
          </w:tcPr>
          <w:p w14:paraId="3E41288B" w14:textId="77777777" w:rsidR="0058132E" w:rsidRDefault="005E311B">
            <w:pPr>
              <w:pStyle w:val="a9"/>
              <w:spacing w:line="240" w:lineRule="auto"/>
              <w:ind w:firstLine="0"/>
              <w:jc w:val="center"/>
              <w:rPr>
                <w:sz w:val="24"/>
                <w:szCs w:val="24"/>
              </w:rPr>
            </w:pPr>
            <w:r>
              <w:rPr>
                <w:sz w:val="24"/>
                <w:szCs w:val="24"/>
              </w:rPr>
              <w:t>1,12</w:t>
            </w:r>
          </w:p>
        </w:tc>
        <w:tc>
          <w:tcPr>
            <w:tcW w:w="1118" w:type="dxa"/>
            <w:tcBorders>
              <w:top w:val="single" w:sz="4" w:space="0" w:color="auto"/>
              <w:left w:val="single" w:sz="4" w:space="0" w:color="auto"/>
            </w:tcBorders>
            <w:shd w:val="clear" w:color="auto" w:fill="FFFFFF"/>
          </w:tcPr>
          <w:p w14:paraId="64BD2553" w14:textId="77777777" w:rsidR="0058132E" w:rsidRDefault="0058132E">
            <w:pPr>
              <w:rPr>
                <w:sz w:val="10"/>
                <w:szCs w:val="10"/>
              </w:rPr>
            </w:pPr>
          </w:p>
        </w:tc>
        <w:tc>
          <w:tcPr>
            <w:tcW w:w="1867" w:type="dxa"/>
            <w:tcBorders>
              <w:top w:val="single" w:sz="4" w:space="0" w:color="auto"/>
              <w:left w:val="single" w:sz="4" w:space="0" w:color="auto"/>
              <w:right w:val="single" w:sz="4" w:space="0" w:color="auto"/>
            </w:tcBorders>
            <w:shd w:val="clear" w:color="auto" w:fill="FFFFFF"/>
            <w:vAlign w:val="bottom"/>
          </w:tcPr>
          <w:p w14:paraId="474DD045" w14:textId="77777777" w:rsidR="0058132E" w:rsidRDefault="005E311B">
            <w:pPr>
              <w:pStyle w:val="a9"/>
              <w:spacing w:line="240" w:lineRule="auto"/>
              <w:ind w:firstLine="0"/>
              <w:jc w:val="center"/>
              <w:rPr>
                <w:sz w:val="24"/>
                <w:szCs w:val="24"/>
              </w:rPr>
            </w:pPr>
            <w:r>
              <w:rPr>
                <w:sz w:val="24"/>
                <w:szCs w:val="24"/>
              </w:rPr>
              <w:t>1,12</w:t>
            </w:r>
          </w:p>
        </w:tc>
      </w:tr>
      <w:tr w:rsidR="0058132E" w14:paraId="2268BC68" w14:textId="77777777">
        <w:trPr>
          <w:trHeight w:hRule="exact" w:val="283"/>
          <w:jc w:val="center"/>
        </w:trPr>
        <w:tc>
          <w:tcPr>
            <w:tcW w:w="4094" w:type="dxa"/>
            <w:vMerge/>
            <w:tcBorders>
              <w:left w:val="single" w:sz="4" w:space="0" w:color="auto"/>
            </w:tcBorders>
            <w:shd w:val="clear" w:color="auto" w:fill="FFFFFF"/>
            <w:vAlign w:val="center"/>
          </w:tcPr>
          <w:p w14:paraId="04895D41" w14:textId="77777777" w:rsidR="0058132E" w:rsidRDefault="0058132E"/>
        </w:tc>
        <w:tc>
          <w:tcPr>
            <w:tcW w:w="1483" w:type="dxa"/>
            <w:tcBorders>
              <w:top w:val="single" w:sz="4" w:space="0" w:color="auto"/>
              <w:left w:val="single" w:sz="4" w:space="0" w:color="auto"/>
            </w:tcBorders>
            <w:shd w:val="clear" w:color="auto" w:fill="FFFFFF"/>
            <w:vAlign w:val="bottom"/>
          </w:tcPr>
          <w:p w14:paraId="24CB4C26" w14:textId="77777777" w:rsidR="0058132E" w:rsidRDefault="005E311B">
            <w:pPr>
              <w:pStyle w:val="a9"/>
              <w:spacing w:line="240" w:lineRule="auto"/>
              <w:ind w:firstLine="0"/>
              <w:jc w:val="center"/>
              <w:rPr>
                <w:sz w:val="24"/>
                <w:szCs w:val="24"/>
              </w:rPr>
            </w:pPr>
            <w:r>
              <w:rPr>
                <w:sz w:val="24"/>
                <w:szCs w:val="24"/>
              </w:rPr>
              <w:t>10</w:t>
            </w:r>
          </w:p>
        </w:tc>
        <w:tc>
          <w:tcPr>
            <w:tcW w:w="1238" w:type="dxa"/>
            <w:tcBorders>
              <w:top w:val="single" w:sz="4" w:space="0" w:color="auto"/>
              <w:left w:val="single" w:sz="4" w:space="0" w:color="auto"/>
            </w:tcBorders>
            <w:shd w:val="clear" w:color="auto" w:fill="FFFFFF"/>
            <w:vAlign w:val="bottom"/>
          </w:tcPr>
          <w:p w14:paraId="263516DD" w14:textId="77777777" w:rsidR="0058132E" w:rsidRDefault="005E311B">
            <w:pPr>
              <w:pStyle w:val="a9"/>
              <w:spacing w:line="240" w:lineRule="auto"/>
              <w:ind w:firstLine="0"/>
              <w:jc w:val="center"/>
              <w:rPr>
                <w:sz w:val="24"/>
                <w:szCs w:val="24"/>
              </w:rPr>
            </w:pPr>
            <w:r>
              <w:rPr>
                <w:sz w:val="24"/>
                <w:szCs w:val="24"/>
              </w:rPr>
              <w:t>1,20</w:t>
            </w:r>
          </w:p>
        </w:tc>
        <w:tc>
          <w:tcPr>
            <w:tcW w:w="1118" w:type="dxa"/>
            <w:tcBorders>
              <w:top w:val="single" w:sz="4" w:space="0" w:color="auto"/>
              <w:left w:val="single" w:sz="4" w:space="0" w:color="auto"/>
            </w:tcBorders>
            <w:shd w:val="clear" w:color="auto" w:fill="FFFFFF"/>
          </w:tcPr>
          <w:p w14:paraId="5DBAD395" w14:textId="77777777" w:rsidR="0058132E" w:rsidRDefault="0058132E">
            <w:pPr>
              <w:rPr>
                <w:sz w:val="10"/>
                <w:szCs w:val="10"/>
              </w:rPr>
            </w:pPr>
          </w:p>
        </w:tc>
        <w:tc>
          <w:tcPr>
            <w:tcW w:w="1867" w:type="dxa"/>
            <w:tcBorders>
              <w:top w:val="single" w:sz="4" w:space="0" w:color="auto"/>
              <w:left w:val="single" w:sz="4" w:space="0" w:color="auto"/>
              <w:right w:val="single" w:sz="4" w:space="0" w:color="auto"/>
            </w:tcBorders>
            <w:shd w:val="clear" w:color="auto" w:fill="FFFFFF"/>
            <w:vAlign w:val="bottom"/>
          </w:tcPr>
          <w:p w14:paraId="6353D6EA" w14:textId="77777777" w:rsidR="0058132E" w:rsidRDefault="005E311B">
            <w:pPr>
              <w:pStyle w:val="a9"/>
              <w:spacing w:line="240" w:lineRule="auto"/>
              <w:ind w:firstLine="0"/>
              <w:jc w:val="center"/>
              <w:rPr>
                <w:sz w:val="24"/>
                <w:szCs w:val="24"/>
              </w:rPr>
            </w:pPr>
            <w:r>
              <w:rPr>
                <w:sz w:val="24"/>
                <w:szCs w:val="24"/>
              </w:rPr>
              <w:t>1,20</w:t>
            </w:r>
          </w:p>
        </w:tc>
      </w:tr>
      <w:tr w:rsidR="0058132E" w14:paraId="3220BDD4" w14:textId="77777777">
        <w:trPr>
          <w:trHeight w:hRule="exact" w:val="288"/>
          <w:jc w:val="center"/>
        </w:trPr>
        <w:tc>
          <w:tcPr>
            <w:tcW w:w="4094" w:type="dxa"/>
            <w:vMerge/>
            <w:tcBorders>
              <w:left w:val="single" w:sz="4" w:space="0" w:color="auto"/>
            </w:tcBorders>
            <w:shd w:val="clear" w:color="auto" w:fill="FFFFFF"/>
            <w:vAlign w:val="center"/>
          </w:tcPr>
          <w:p w14:paraId="27109CC0" w14:textId="77777777" w:rsidR="0058132E" w:rsidRDefault="0058132E"/>
        </w:tc>
        <w:tc>
          <w:tcPr>
            <w:tcW w:w="1483" w:type="dxa"/>
            <w:tcBorders>
              <w:top w:val="single" w:sz="4" w:space="0" w:color="auto"/>
              <w:left w:val="single" w:sz="4" w:space="0" w:color="auto"/>
            </w:tcBorders>
            <w:shd w:val="clear" w:color="auto" w:fill="FFFFFF"/>
            <w:vAlign w:val="bottom"/>
          </w:tcPr>
          <w:p w14:paraId="435A49B7" w14:textId="77777777" w:rsidR="0058132E" w:rsidRDefault="005E311B">
            <w:pPr>
              <w:pStyle w:val="a9"/>
              <w:spacing w:line="240" w:lineRule="auto"/>
              <w:ind w:firstLine="0"/>
              <w:jc w:val="center"/>
              <w:rPr>
                <w:sz w:val="24"/>
                <w:szCs w:val="24"/>
              </w:rPr>
            </w:pPr>
            <w:r>
              <w:rPr>
                <w:sz w:val="24"/>
                <w:szCs w:val="24"/>
              </w:rPr>
              <w:t>11</w:t>
            </w:r>
          </w:p>
        </w:tc>
        <w:tc>
          <w:tcPr>
            <w:tcW w:w="1238" w:type="dxa"/>
            <w:tcBorders>
              <w:top w:val="single" w:sz="4" w:space="0" w:color="auto"/>
              <w:left w:val="single" w:sz="4" w:space="0" w:color="auto"/>
            </w:tcBorders>
            <w:shd w:val="clear" w:color="auto" w:fill="FFFFFF"/>
            <w:vAlign w:val="bottom"/>
          </w:tcPr>
          <w:p w14:paraId="79CAD4C2" w14:textId="77777777" w:rsidR="0058132E" w:rsidRDefault="005E311B">
            <w:pPr>
              <w:pStyle w:val="a9"/>
              <w:spacing w:line="240" w:lineRule="auto"/>
              <w:ind w:firstLine="0"/>
              <w:jc w:val="center"/>
              <w:rPr>
                <w:sz w:val="24"/>
                <w:szCs w:val="24"/>
              </w:rPr>
            </w:pPr>
            <w:r>
              <w:rPr>
                <w:sz w:val="24"/>
                <w:szCs w:val="24"/>
              </w:rPr>
              <w:t>1,29</w:t>
            </w:r>
          </w:p>
        </w:tc>
        <w:tc>
          <w:tcPr>
            <w:tcW w:w="1118" w:type="dxa"/>
            <w:tcBorders>
              <w:top w:val="single" w:sz="4" w:space="0" w:color="auto"/>
              <w:left w:val="single" w:sz="4" w:space="0" w:color="auto"/>
            </w:tcBorders>
            <w:shd w:val="clear" w:color="auto" w:fill="FFFFFF"/>
          </w:tcPr>
          <w:p w14:paraId="75510A2A" w14:textId="77777777" w:rsidR="0058132E" w:rsidRDefault="0058132E">
            <w:pPr>
              <w:rPr>
                <w:sz w:val="10"/>
                <w:szCs w:val="10"/>
              </w:rPr>
            </w:pPr>
          </w:p>
        </w:tc>
        <w:tc>
          <w:tcPr>
            <w:tcW w:w="1867" w:type="dxa"/>
            <w:tcBorders>
              <w:top w:val="single" w:sz="4" w:space="0" w:color="auto"/>
              <w:left w:val="single" w:sz="4" w:space="0" w:color="auto"/>
              <w:right w:val="single" w:sz="4" w:space="0" w:color="auto"/>
            </w:tcBorders>
            <w:shd w:val="clear" w:color="auto" w:fill="FFFFFF"/>
            <w:vAlign w:val="bottom"/>
          </w:tcPr>
          <w:p w14:paraId="40FFD87B" w14:textId="77777777" w:rsidR="0058132E" w:rsidRDefault="005E311B">
            <w:pPr>
              <w:pStyle w:val="a9"/>
              <w:spacing w:line="240" w:lineRule="auto"/>
              <w:ind w:firstLine="0"/>
              <w:jc w:val="center"/>
              <w:rPr>
                <w:sz w:val="24"/>
                <w:szCs w:val="24"/>
              </w:rPr>
            </w:pPr>
            <w:r>
              <w:rPr>
                <w:sz w:val="24"/>
                <w:szCs w:val="24"/>
              </w:rPr>
              <w:t>1,29</w:t>
            </w:r>
          </w:p>
        </w:tc>
      </w:tr>
      <w:tr w:rsidR="0058132E" w14:paraId="2C25AFC6" w14:textId="77777777">
        <w:trPr>
          <w:trHeight w:hRule="exact" w:val="288"/>
          <w:jc w:val="center"/>
        </w:trPr>
        <w:tc>
          <w:tcPr>
            <w:tcW w:w="4094" w:type="dxa"/>
            <w:vMerge/>
            <w:tcBorders>
              <w:left w:val="single" w:sz="4" w:space="0" w:color="auto"/>
            </w:tcBorders>
            <w:shd w:val="clear" w:color="auto" w:fill="FFFFFF"/>
            <w:vAlign w:val="center"/>
          </w:tcPr>
          <w:p w14:paraId="2D1F2B02" w14:textId="77777777" w:rsidR="0058132E" w:rsidRDefault="0058132E"/>
        </w:tc>
        <w:tc>
          <w:tcPr>
            <w:tcW w:w="1483" w:type="dxa"/>
            <w:tcBorders>
              <w:top w:val="single" w:sz="4" w:space="0" w:color="auto"/>
              <w:left w:val="single" w:sz="4" w:space="0" w:color="auto"/>
            </w:tcBorders>
            <w:shd w:val="clear" w:color="auto" w:fill="FFFFFF"/>
            <w:vAlign w:val="bottom"/>
          </w:tcPr>
          <w:p w14:paraId="1FC1C006" w14:textId="77777777" w:rsidR="0058132E" w:rsidRDefault="005E311B">
            <w:pPr>
              <w:pStyle w:val="a9"/>
              <w:spacing w:line="240" w:lineRule="auto"/>
              <w:ind w:firstLine="0"/>
              <w:jc w:val="center"/>
              <w:rPr>
                <w:sz w:val="24"/>
                <w:szCs w:val="24"/>
              </w:rPr>
            </w:pPr>
            <w:r>
              <w:rPr>
                <w:sz w:val="24"/>
                <w:szCs w:val="24"/>
              </w:rPr>
              <w:t>12</w:t>
            </w:r>
          </w:p>
        </w:tc>
        <w:tc>
          <w:tcPr>
            <w:tcW w:w="1238" w:type="dxa"/>
            <w:tcBorders>
              <w:top w:val="single" w:sz="4" w:space="0" w:color="auto"/>
              <w:left w:val="single" w:sz="4" w:space="0" w:color="auto"/>
            </w:tcBorders>
            <w:shd w:val="clear" w:color="auto" w:fill="FFFFFF"/>
            <w:vAlign w:val="bottom"/>
          </w:tcPr>
          <w:p w14:paraId="66F066EA" w14:textId="77777777" w:rsidR="0058132E" w:rsidRDefault="005E311B">
            <w:pPr>
              <w:pStyle w:val="a9"/>
              <w:spacing w:line="240" w:lineRule="auto"/>
              <w:ind w:firstLine="0"/>
              <w:jc w:val="center"/>
              <w:rPr>
                <w:sz w:val="24"/>
                <w:szCs w:val="24"/>
              </w:rPr>
            </w:pPr>
            <w:r>
              <w:rPr>
                <w:sz w:val="24"/>
                <w:szCs w:val="24"/>
              </w:rPr>
              <w:t>1,38</w:t>
            </w:r>
          </w:p>
        </w:tc>
        <w:tc>
          <w:tcPr>
            <w:tcW w:w="1118" w:type="dxa"/>
            <w:tcBorders>
              <w:top w:val="single" w:sz="4" w:space="0" w:color="auto"/>
              <w:left w:val="single" w:sz="4" w:space="0" w:color="auto"/>
            </w:tcBorders>
            <w:shd w:val="clear" w:color="auto" w:fill="FFFFFF"/>
          </w:tcPr>
          <w:p w14:paraId="2FA91CD0" w14:textId="77777777" w:rsidR="0058132E" w:rsidRDefault="0058132E">
            <w:pPr>
              <w:rPr>
                <w:sz w:val="10"/>
                <w:szCs w:val="10"/>
              </w:rPr>
            </w:pPr>
          </w:p>
        </w:tc>
        <w:tc>
          <w:tcPr>
            <w:tcW w:w="1867" w:type="dxa"/>
            <w:tcBorders>
              <w:top w:val="single" w:sz="4" w:space="0" w:color="auto"/>
              <w:left w:val="single" w:sz="4" w:space="0" w:color="auto"/>
              <w:right w:val="single" w:sz="4" w:space="0" w:color="auto"/>
            </w:tcBorders>
            <w:shd w:val="clear" w:color="auto" w:fill="FFFFFF"/>
            <w:vAlign w:val="bottom"/>
          </w:tcPr>
          <w:p w14:paraId="05C3306E" w14:textId="77777777" w:rsidR="0058132E" w:rsidRDefault="005E311B">
            <w:pPr>
              <w:pStyle w:val="a9"/>
              <w:spacing w:line="240" w:lineRule="auto"/>
              <w:ind w:firstLine="0"/>
              <w:jc w:val="center"/>
              <w:rPr>
                <w:sz w:val="24"/>
                <w:szCs w:val="24"/>
              </w:rPr>
            </w:pPr>
            <w:r>
              <w:rPr>
                <w:sz w:val="24"/>
                <w:szCs w:val="24"/>
              </w:rPr>
              <w:t>1,38</w:t>
            </w:r>
          </w:p>
        </w:tc>
      </w:tr>
      <w:tr w:rsidR="0058132E" w14:paraId="71E63BDA" w14:textId="77777777">
        <w:trPr>
          <w:trHeight w:hRule="exact" w:val="283"/>
          <w:jc w:val="center"/>
        </w:trPr>
        <w:tc>
          <w:tcPr>
            <w:tcW w:w="4094" w:type="dxa"/>
            <w:vMerge/>
            <w:tcBorders>
              <w:left w:val="single" w:sz="4" w:space="0" w:color="auto"/>
            </w:tcBorders>
            <w:shd w:val="clear" w:color="auto" w:fill="FFFFFF"/>
            <w:vAlign w:val="center"/>
          </w:tcPr>
          <w:p w14:paraId="3CD5012B" w14:textId="77777777" w:rsidR="0058132E" w:rsidRDefault="0058132E"/>
        </w:tc>
        <w:tc>
          <w:tcPr>
            <w:tcW w:w="1483" w:type="dxa"/>
            <w:tcBorders>
              <w:top w:val="single" w:sz="4" w:space="0" w:color="auto"/>
              <w:left w:val="single" w:sz="4" w:space="0" w:color="auto"/>
            </w:tcBorders>
            <w:shd w:val="clear" w:color="auto" w:fill="FFFFFF"/>
            <w:vAlign w:val="bottom"/>
          </w:tcPr>
          <w:p w14:paraId="529A97FA" w14:textId="77777777" w:rsidR="0058132E" w:rsidRDefault="005E311B">
            <w:pPr>
              <w:pStyle w:val="a9"/>
              <w:spacing w:line="240" w:lineRule="auto"/>
              <w:ind w:firstLine="0"/>
              <w:jc w:val="center"/>
              <w:rPr>
                <w:sz w:val="24"/>
                <w:szCs w:val="24"/>
              </w:rPr>
            </w:pPr>
            <w:r>
              <w:rPr>
                <w:sz w:val="24"/>
                <w:szCs w:val="24"/>
              </w:rPr>
              <w:t>13</w:t>
            </w:r>
          </w:p>
        </w:tc>
        <w:tc>
          <w:tcPr>
            <w:tcW w:w="1238" w:type="dxa"/>
            <w:tcBorders>
              <w:top w:val="single" w:sz="4" w:space="0" w:color="auto"/>
              <w:left w:val="single" w:sz="4" w:space="0" w:color="auto"/>
            </w:tcBorders>
            <w:shd w:val="clear" w:color="auto" w:fill="FFFFFF"/>
            <w:vAlign w:val="bottom"/>
          </w:tcPr>
          <w:p w14:paraId="0FC524FE" w14:textId="77777777" w:rsidR="0058132E" w:rsidRDefault="005E311B">
            <w:pPr>
              <w:pStyle w:val="a9"/>
              <w:spacing w:line="240" w:lineRule="auto"/>
              <w:ind w:firstLine="0"/>
              <w:jc w:val="center"/>
              <w:rPr>
                <w:sz w:val="24"/>
                <w:szCs w:val="24"/>
              </w:rPr>
            </w:pPr>
            <w:r>
              <w:rPr>
                <w:sz w:val="24"/>
                <w:szCs w:val="24"/>
              </w:rPr>
              <w:t>1,46</w:t>
            </w:r>
          </w:p>
        </w:tc>
        <w:tc>
          <w:tcPr>
            <w:tcW w:w="1118" w:type="dxa"/>
            <w:tcBorders>
              <w:top w:val="single" w:sz="4" w:space="0" w:color="auto"/>
              <w:left w:val="single" w:sz="4" w:space="0" w:color="auto"/>
            </w:tcBorders>
            <w:shd w:val="clear" w:color="auto" w:fill="FFFFFF"/>
          </w:tcPr>
          <w:p w14:paraId="1928EF94" w14:textId="77777777" w:rsidR="0058132E" w:rsidRDefault="0058132E">
            <w:pPr>
              <w:rPr>
                <w:sz w:val="10"/>
                <w:szCs w:val="10"/>
              </w:rPr>
            </w:pPr>
          </w:p>
        </w:tc>
        <w:tc>
          <w:tcPr>
            <w:tcW w:w="1867" w:type="dxa"/>
            <w:tcBorders>
              <w:top w:val="single" w:sz="4" w:space="0" w:color="auto"/>
              <w:left w:val="single" w:sz="4" w:space="0" w:color="auto"/>
              <w:right w:val="single" w:sz="4" w:space="0" w:color="auto"/>
            </w:tcBorders>
            <w:shd w:val="clear" w:color="auto" w:fill="FFFFFF"/>
            <w:vAlign w:val="bottom"/>
          </w:tcPr>
          <w:p w14:paraId="527BC94C" w14:textId="77777777" w:rsidR="0058132E" w:rsidRDefault="005E311B">
            <w:pPr>
              <w:pStyle w:val="a9"/>
              <w:spacing w:line="240" w:lineRule="auto"/>
              <w:ind w:firstLine="0"/>
              <w:jc w:val="center"/>
              <w:rPr>
                <w:sz w:val="24"/>
                <w:szCs w:val="24"/>
              </w:rPr>
            </w:pPr>
            <w:r>
              <w:rPr>
                <w:sz w:val="24"/>
                <w:szCs w:val="24"/>
              </w:rPr>
              <w:t>1,46</w:t>
            </w:r>
          </w:p>
        </w:tc>
      </w:tr>
      <w:tr w:rsidR="0058132E" w14:paraId="492E767E" w14:textId="77777777">
        <w:trPr>
          <w:trHeight w:hRule="exact" w:val="288"/>
          <w:jc w:val="center"/>
        </w:trPr>
        <w:tc>
          <w:tcPr>
            <w:tcW w:w="4094" w:type="dxa"/>
            <w:vMerge/>
            <w:tcBorders>
              <w:left w:val="single" w:sz="4" w:space="0" w:color="auto"/>
            </w:tcBorders>
            <w:shd w:val="clear" w:color="auto" w:fill="FFFFFF"/>
            <w:vAlign w:val="center"/>
          </w:tcPr>
          <w:p w14:paraId="289312D5" w14:textId="77777777" w:rsidR="0058132E" w:rsidRDefault="0058132E"/>
        </w:tc>
        <w:tc>
          <w:tcPr>
            <w:tcW w:w="1483" w:type="dxa"/>
            <w:tcBorders>
              <w:top w:val="single" w:sz="4" w:space="0" w:color="auto"/>
              <w:left w:val="single" w:sz="4" w:space="0" w:color="auto"/>
            </w:tcBorders>
            <w:shd w:val="clear" w:color="auto" w:fill="FFFFFF"/>
            <w:vAlign w:val="bottom"/>
          </w:tcPr>
          <w:p w14:paraId="2D4639F1" w14:textId="77777777" w:rsidR="0058132E" w:rsidRDefault="005E311B">
            <w:pPr>
              <w:pStyle w:val="a9"/>
              <w:spacing w:line="240" w:lineRule="auto"/>
              <w:ind w:firstLine="0"/>
              <w:jc w:val="center"/>
              <w:rPr>
                <w:sz w:val="24"/>
                <w:szCs w:val="24"/>
              </w:rPr>
            </w:pPr>
            <w:r>
              <w:rPr>
                <w:sz w:val="24"/>
                <w:szCs w:val="24"/>
              </w:rPr>
              <w:t>14</w:t>
            </w:r>
          </w:p>
        </w:tc>
        <w:tc>
          <w:tcPr>
            <w:tcW w:w="1238" w:type="dxa"/>
            <w:tcBorders>
              <w:top w:val="single" w:sz="4" w:space="0" w:color="auto"/>
              <w:left w:val="single" w:sz="4" w:space="0" w:color="auto"/>
            </w:tcBorders>
            <w:shd w:val="clear" w:color="auto" w:fill="FFFFFF"/>
            <w:vAlign w:val="bottom"/>
          </w:tcPr>
          <w:p w14:paraId="7A298DBE" w14:textId="77777777" w:rsidR="0058132E" w:rsidRDefault="005E311B">
            <w:pPr>
              <w:pStyle w:val="a9"/>
              <w:spacing w:line="240" w:lineRule="auto"/>
              <w:ind w:firstLine="0"/>
              <w:jc w:val="center"/>
              <w:rPr>
                <w:sz w:val="24"/>
                <w:szCs w:val="24"/>
              </w:rPr>
            </w:pPr>
            <w:r>
              <w:rPr>
                <w:sz w:val="24"/>
                <w:szCs w:val="24"/>
              </w:rPr>
              <w:t>1,55</w:t>
            </w:r>
          </w:p>
        </w:tc>
        <w:tc>
          <w:tcPr>
            <w:tcW w:w="1118" w:type="dxa"/>
            <w:tcBorders>
              <w:top w:val="single" w:sz="4" w:space="0" w:color="auto"/>
              <w:left w:val="single" w:sz="4" w:space="0" w:color="auto"/>
            </w:tcBorders>
            <w:shd w:val="clear" w:color="auto" w:fill="FFFFFF"/>
          </w:tcPr>
          <w:p w14:paraId="272F9EE5" w14:textId="77777777" w:rsidR="0058132E" w:rsidRDefault="0058132E">
            <w:pPr>
              <w:rPr>
                <w:sz w:val="10"/>
                <w:szCs w:val="10"/>
              </w:rPr>
            </w:pPr>
          </w:p>
        </w:tc>
        <w:tc>
          <w:tcPr>
            <w:tcW w:w="1867" w:type="dxa"/>
            <w:tcBorders>
              <w:top w:val="single" w:sz="4" w:space="0" w:color="auto"/>
              <w:left w:val="single" w:sz="4" w:space="0" w:color="auto"/>
              <w:right w:val="single" w:sz="4" w:space="0" w:color="auto"/>
            </w:tcBorders>
            <w:shd w:val="clear" w:color="auto" w:fill="FFFFFF"/>
            <w:vAlign w:val="bottom"/>
          </w:tcPr>
          <w:p w14:paraId="68EF8E2E" w14:textId="77777777" w:rsidR="0058132E" w:rsidRDefault="005E311B">
            <w:pPr>
              <w:pStyle w:val="a9"/>
              <w:spacing w:line="240" w:lineRule="auto"/>
              <w:ind w:firstLine="0"/>
              <w:jc w:val="center"/>
              <w:rPr>
                <w:sz w:val="24"/>
                <w:szCs w:val="24"/>
              </w:rPr>
            </w:pPr>
            <w:r>
              <w:rPr>
                <w:sz w:val="24"/>
                <w:szCs w:val="24"/>
              </w:rPr>
              <w:t>1,55</w:t>
            </w:r>
          </w:p>
        </w:tc>
      </w:tr>
      <w:tr w:rsidR="0058132E" w14:paraId="794B49DF" w14:textId="77777777">
        <w:trPr>
          <w:trHeight w:hRule="exact" w:val="283"/>
          <w:jc w:val="center"/>
        </w:trPr>
        <w:tc>
          <w:tcPr>
            <w:tcW w:w="4094" w:type="dxa"/>
            <w:vMerge/>
            <w:tcBorders>
              <w:left w:val="single" w:sz="4" w:space="0" w:color="auto"/>
            </w:tcBorders>
            <w:shd w:val="clear" w:color="auto" w:fill="FFFFFF"/>
            <w:vAlign w:val="center"/>
          </w:tcPr>
          <w:p w14:paraId="16849C50" w14:textId="77777777" w:rsidR="0058132E" w:rsidRDefault="0058132E"/>
        </w:tc>
        <w:tc>
          <w:tcPr>
            <w:tcW w:w="1483" w:type="dxa"/>
            <w:tcBorders>
              <w:top w:val="single" w:sz="4" w:space="0" w:color="auto"/>
              <w:left w:val="single" w:sz="4" w:space="0" w:color="auto"/>
            </w:tcBorders>
            <w:shd w:val="clear" w:color="auto" w:fill="FFFFFF"/>
            <w:vAlign w:val="bottom"/>
          </w:tcPr>
          <w:p w14:paraId="786D690C" w14:textId="77777777" w:rsidR="0058132E" w:rsidRDefault="005E311B">
            <w:pPr>
              <w:pStyle w:val="a9"/>
              <w:spacing w:line="240" w:lineRule="auto"/>
              <w:ind w:firstLine="0"/>
              <w:jc w:val="center"/>
              <w:rPr>
                <w:sz w:val="24"/>
                <w:szCs w:val="24"/>
              </w:rPr>
            </w:pPr>
            <w:r>
              <w:rPr>
                <w:sz w:val="24"/>
                <w:szCs w:val="24"/>
              </w:rPr>
              <w:t>15</w:t>
            </w:r>
          </w:p>
        </w:tc>
        <w:tc>
          <w:tcPr>
            <w:tcW w:w="1238" w:type="dxa"/>
            <w:tcBorders>
              <w:top w:val="single" w:sz="4" w:space="0" w:color="auto"/>
              <w:left w:val="single" w:sz="4" w:space="0" w:color="auto"/>
            </w:tcBorders>
            <w:shd w:val="clear" w:color="auto" w:fill="FFFFFF"/>
            <w:vAlign w:val="bottom"/>
          </w:tcPr>
          <w:p w14:paraId="1863F636" w14:textId="77777777" w:rsidR="0058132E" w:rsidRDefault="005E311B">
            <w:pPr>
              <w:pStyle w:val="a9"/>
              <w:spacing w:line="240" w:lineRule="auto"/>
              <w:ind w:firstLine="0"/>
              <w:jc w:val="center"/>
              <w:rPr>
                <w:sz w:val="24"/>
                <w:szCs w:val="24"/>
              </w:rPr>
            </w:pPr>
            <w:r>
              <w:rPr>
                <w:sz w:val="24"/>
                <w:szCs w:val="24"/>
              </w:rPr>
              <w:t>1,64</w:t>
            </w:r>
          </w:p>
        </w:tc>
        <w:tc>
          <w:tcPr>
            <w:tcW w:w="1118" w:type="dxa"/>
            <w:tcBorders>
              <w:top w:val="single" w:sz="4" w:space="0" w:color="auto"/>
              <w:left w:val="single" w:sz="4" w:space="0" w:color="auto"/>
            </w:tcBorders>
            <w:shd w:val="clear" w:color="auto" w:fill="FFFFFF"/>
          </w:tcPr>
          <w:p w14:paraId="4DE92B0A" w14:textId="77777777" w:rsidR="0058132E" w:rsidRDefault="0058132E">
            <w:pPr>
              <w:rPr>
                <w:sz w:val="10"/>
                <w:szCs w:val="10"/>
              </w:rPr>
            </w:pPr>
          </w:p>
        </w:tc>
        <w:tc>
          <w:tcPr>
            <w:tcW w:w="1867" w:type="dxa"/>
            <w:tcBorders>
              <w:top w:val="single" w:sz="4" w:space="0" w:color="auto"/>
              <w:left w:val="single" w:sz="4" w:space="0" w:color="auto"/>
              <w:right w:val="single" w:sz="4" w:space="0" w:color="auto"/>
            </w:tcBorders>
            <w:shd w:val="clear" w:color="auto" w:fill="FFFFFF"/>
            <w:vAlign w:val="bottom"/>
          </w:tcPr>
          <w:p w14:paraId="05250C08" w14:textId="77777777" w:rsidR="0058132E" w:rsidRDefault="005E311B">
            <w:pPr>
              <w:pStyle w:val="a9"/>
              <w:spacing w:line="240" w:lineRule="auto"/>
              <w:ind w:firstLine="0"/>
              <w:jc w:val="center"/>
              <w:rPr>
                <w:sz w:val="24"/>
                <w:szCs w:val="24"/>
              </w:rPr>
            </w:pPr>
            <w:r>
              <w:rPr>
                <w:sz w:val="24"/>
                <w:szCs w:val="24"/>
              </w:rPr>
              <w:t>1,64</w:t>
            </w:r>
          </w:p>
        </w:tc>
      </w:tr>
      <w:tr w:rsidR="0058132E" w14:paraId="6062E1FF" w14:textId="77777777">
        <w:trPr>
          <w:trHeight w:hRule="exact" w:val="288"/>
          <w:jc w:val="center"/>
        </w:trPr>
        <w:tc>
          <w:tcPr>
            <w:tcW w:w="4094" w:type="dxa"/>
            <w:vMerge/>
            <w:tcBorders>
              <w:left w:val="single" w:sz="4" w:space="0" w:color="auto"/>
            </w:tcBorders>
            <w:shd w:val="clear" w:color="auto" w:fill="FFFFFF"/>
            <w:vAlign w:val="center"/>
          </w:tcPr>
          <w:p w14:paraId="585DEE57" w14:textId="77777777" w:rsidR="0058132E" w:rsidRDefault="0058132E"/>
        </w:tc>
        <w:tc>
          <w:tcPr>
            <w:tcW w:w="1483" w:type="dxa"/>
            <w:tcBorders>
              <w:top w:val="single" w:sz="4" w:space="0" w:color="auto"/>
              <w:left w:val="single" w:sz="4" w:space="0" w:color="auto"/>
            </w:tcBorders>
            <w:shd w:val="clear" w:color="auto" w:fill="FFFFFF"/>
            <w:vAlign w:val="bottom"/>
          </w:tcPr>
          <w:p w14:paraId="268D630A" w14:textId="77777777" w:rsidR="0058132E" w:rsidRDefault="005E311B">
            <w:pPr>
              <w:pStyle w:val="a9"/>
              <w:spacing w:line="240" w:lineRule="auto"/>
              <w:ind w:firstLine="0"/>
              <w:jc w:val="center"/>
              <w:rPr>
                <w:sz w:val="24"/>
                <w:szCs w:val="24"/>
              </w:rPr>
            </w:pPr>
            <w:r>
              <w:rPr>
                <w:sz w:val="24"/>
                <w:szCs w:val="24"/>
              </w:rPr>
              <w:t>16</w:t>
            </w:r>
          </w:p>
        </w:tc>
        <w:tc>
          <w:tcPr>
            <w:tcW w:w="1238" w:type="dxa"/>
            <w:tcBorders>
              <w:top w:val="single" w:sz="4" w:space="0" w:color="auto"/>
              <w:left w:val="single" w:sz="4" w:space="0" w:color="auto"/>
            </w:tcBorders>
            <w:shd w:val="clear" w:color="auto" w:fill="FFFFFF"/>
            <w:vAlign w:val="bottom"/>
          </w:tcPr>
          <w:p w14:paraId="191D2B89" w14:textId="77777777" w:rsidR="0058132E" w:rsidRDefault="005E311B">
            <w:pPr>
              <w:pStyle w:val="a9"/>
              <w:spacing w:line="240" w:lineRule="auto"/>
              <w:ind w:firstLine="0"/>
              <w:jc w:val="center"/>
              <w:rPr>
                <w:sz w:val="24"/>
                <w:szCs w:val="24"/>
              </w:rPr>
            </w:pPr>
            <w:r>
              <w:rPr>
                <w:sz w:val="24"/>
                <w:szCs w:val="24"/>
              </w:rPr>
              <w:t>1,72</w:t>
            </w:r>
          </w:p>
        </w:tc>
        <w:tc>
          <w:tcPr>
            <w:tcW w:w="1118" w:type="dxa"/>
            <w:tcBorders>
              <w:top w:val="single" w:sz="4" w:space="0" w:color="auto"/>
              <w:left w:val="single" w:sz="4" w:space="0" w:color="auto"/>
            </w:tcBorders>
            <w:shd w:val="clear" w:color="auto" w:fill="FFFFFF"/>
          </w:tcPr>
          <w:p w14:paraId="0F1BE364" w14:textId="77777777" w:rsidR="0058132E" w:rsidRDefault="0058132E">
            <w:pPr>
              <w:rPr>
                <w:sz w:val="10"/>
                <w:szCs w:val="10"/>
              </w:rPr>
            </w:pPr>
          </w:p>
        </w:tc>
        <w:tc>
          <w:tcPr>
            <w:tcW w:w="1867" w:type="dxa"/>
            <w:tcBorders>
              <w:top w:val="single" w:sz="4" w:space="0" w:color="auto"/>
              <w:left w:val="single" w:sz="4" w:space="0" w:color="auto"/>
              <w:right w:val="single" w:sz="4" w:space="0" w:color="auto"/>
            </w:tcBorders>
            <w:shd w:val="clear" w:color="auto" w:fill="FFFFFF"/>
            <w:vAlign w:val="bottom"/>
          </w:tcPr>
          <w:p w14:paraId="3BEF24C8" w14:textId="77777777" w:rsidR="0058132E" w:rsidRDefault="005E311B">
            <w:pPr>
              <w:pStyle w:val="a9"/>
              <w:spacing w:line="240" w:lineRule="auto"/>
              <w:ind w:firstLine="0"/>
              <w:jc w:val="center"/>
              <w:rPr>
                <w:sz w:val="24"/>
                <w:szCs w:val="24"/>
              </w:rPr>
            </w:pPr>
            <w:r>
              <w:rPr>
                <w:sz w:val="24"/>
                <w:szCs w:val="24"/>
              </w:rPr>
              <w:t>1,72</w:t>
            </w:r>
          </w:p>
        </w:tc>
      </w:tr>
      <w:tr w:rsidR="0058132E" w14:paraId="0BE0B162" w14:textId="77777777">
        <w:trPr>
          <w:trHeight w:hRule="exact" w:val="283"/>
          <w:jc w:val="center"/>
        </w:trPr>
        <w:tc>
          <w:tcPr>
            <w:tcW w:w="4094" w:type="dxa"/>
            <w:vMerge w:val="restart"/>
            <w:tcBorders>
              <w:top w:val="single" w:sz="4" w:space="0" w:color="auto"/>
              <w:left w:val="single" w:sz="4" w:space="0" w:color="auto"/>
            </w:tcBorders>
            <w:shd w:val="clear" w:color="auto" w:fill="FFFFFF"/>
            <w:vAlign w:val="center"/>
          </w:tcPr>
          <w:p w14:paraId="4C84EF91" w14:textId="77777777" w:rsidR="0058132E" w:rsidRDefault="005E311B">
            <w:pPr>
              <w:pStyle w:val="a9"/>
              <w:spacing w:line="240" w:lineRule="auto"/>
              <w:ind w:firstLine="0"/>
              <w:jc w:val="center"/>
              <w:rPr>
                <w:sz w:val="24"/>
                <w:szCs w:val="24"/>
              </w:rPr>
            </w:pPr>
            <w:r>
              <w:rPr>
                <w:sz w:val="24"/>
                <w:szCs w:val="24"/>
              </w:rPr>
              <w:t>Многоквартирные дома без ванн, с водопроводом и канализацией</w:t>
            </w:r>
          </w:p>
        </w:tc>
        <w:tc>
          <w:tcPr>
            <w:tcW w:w="1483" w:type="dxa"/>
            <w:tcBorders>
              <w:top w:val="single" w:sz="4" w:space="0" w:color="auto"/>
              <w:left w:val="single" w:sz="4" w:space="0" w:color="auto"/>
            </w:tcBorders>
            <w:shd w:val="clear" w:color="auto" w:fill="FFFFFF"/>
            <w:vAlign w:val="bottom"/>
          </w:tcPr>
          <w:p w14:paraId="22E77827" w14:textId="77777777" w:rsidR="0058132E" w:rsidRDefault="005E311B">
            <w:pPr>
              <w:pStyle w:val="a9"/>
              <w:spacing w:line="240" w:lineRule="auto"/>
              <w:ind w:firstLine="0"/>
              <w:jc w:val="center"/>
              <w:rPr>
                <w:sz w:val="24"/>
                <w:szCs w:val="24"/>
              </w:rPr>
            </w:pPr>
            <w:r>
              <w:rPr>
                <w:sz w:val="24"/>
                <w:szCs w:val="24"/>
              </w:rPr>
              <w:t>1</w:t>
            </w:r>
          </w:p>
        </w:tc>
        <w:tc>
          <w:tcPr>
            <w:tcW w:w="1238" w:type="dxa"/>
            <w:tcBorders>
              <w:top w:val="single" w:sz="4" w:space="0" w:color="auto"/>
              <w:left w:val="single" w:sz="4" w:space="0" w:color="auto"/>
            </w:tcBorders>
            <w:shd w:val="clear" w:color="auto" w:fill="FFFFFF"/>
            <w:vAlign w:val="bottom"/>
          </w:tcPr>
          <w:p w14:paraId="24F927EB" w14:textId="77777777" w:rsidR="0058132E" w:rsidRDefault="005E311B">
            <w:pPr>
              <w:pStyle w:val="a9"/>
              <w:spacing w:line="240" w:lineRule="auto"/>
              <w:ind w:firstLine="0"/>
              <w:jc w:val="center"/>
              <w:rPr>
                <w:sz w:val="24"/>
                <w:szCs w:val="24"/>
              </w:rPr>
            </w:pPr>
            <w:r>
              <w:rPr>
                <w:sz w:val="24"/>
                <w:szCs w:val="24"/>
              </w:rPr>
              <w:t>0,36</w:t>
            </w:r>
          </w:p>
        </w:tc>
        <w:tc>
          <w:tcPr>
            <w:tcW w:w="1118" w:type="dxa"/>
            <w:tcBorders>
              <w:top w:val="single" w:sz="4" w:space="0" w:color="auto"/>
              <w:left w:val="single" w:sz="4" w:space="0" w:color="auto"/>
            </w:tcBorders>
            <w:shd w:val="clear" w:color="auto" w:fill="FFFFFF"/>
          </w:tcPr>
          <w:p w14:paraId="057D1B3F" w14:textId="77777777" w:rsidR="0058132E" w:rsidRDefault="0058132E">
            <w:pPr>
              <w:rPr>
                <w:sz w:val="10"/>
                <w:szCs w:val="10"/>
              </w:rPr>
            </w:pPr>
          </w:p>
        </w:tc>
        <w:tc>
          <w:tcPr>
            <w:tcW w:w="1867" w:type="dxa"/>
            <w:tcBorders>
              <w:top w:val="single" w:sz="4" w:space="0" w:color="auto"/>
              <w:left w:val="single" w:sz="4" w:space="0" w:color="auto"/>
              <w:right w:val="single" w:sz="4" w:space="0" w:color="auto"/>
            </w:tcBorders>
            <w:shd w:val="clear" w:color="auto" w:fill="FFFFFF"/>
            <w:vAlign w:val="bottom"/>
          </w:tcPr>
          <w:p w14:paraId="2B8AEE32" w14:textId="77777777" w:rsidR="0058132E" w:rsidRDefault="005E311B">
            <w:pPr>
              <w:pStyle w:val="a9"/>
              <w:spacing w:line="240" w:lineRule="auto"/>
              <w:ind w:firstLine="0"/>
              <w:jc w:val="center"/>
              <w:rPr>
                <w:sz w:val="24"/>
                <w:szCs w:val="24"/>
              </w:rPr>
            </w:pPr>
            <w:r>
              <w:rPr>
                <w:sz w:val="24"/>
                <w:szCs w:val="24"/>
              </w:rPr>
              <w:t>0,36</w:t>
            </w:r>
          </w:p>
        </w:tc>
      </w:tr>
      <w:tr w:rsidR="0058132E" w14:paraId="25B63B58" w14:textId="77777777">
        <w:trPr>
          <w:trHeight w:hRule="exact" w:val="288"/>
          <w:jc w:val="center"/>
        </w:trPr>
        <w:tc>
          <w:tcPr>
            <w:tcW w:w="4094" w:type="dxa"/>
            <w:vMerge/>
            <w:tcBorders>
              <w:left w:val="single" w:sz="4" w:space="0" w:color="auto"/>
            </w:tcBorders>
            <w:shd w:val="clear" w:color="auto" w:fill="FFFFFF"/>
            <w:vAlign w:val="center"/>
          </w:tcPr>
          <w:p w14:paraId="4601BF70" w14:textId="77777777" w:rsidR="0058132E" w:rsidRDefault="0058132E"/>
        </w:tc>
        <w:tc>
          <w:tcPr>
            <w:tcW w:w="1483" w:type="dxa"/>
            <w:tcBorders>
              <w:top w:val="single" w:sz="4" w:space="0" w:color="auto"/>
              <w:left w:val="single" w:sz="4" w:space="0" w:color="auto"/>
            </w:tcBorders>
            <w:shd w:val="clear" w:color="auto" w:fill="FFFFFF"/>
            <w:vAlign w:val="bottom"/>
          </w:tcPr>
          <w:p w14:paraId="4C1A066D" w14:textId="77777777" w:rsidR="0058132E" w:rsidRDefault="005E311B">
            <w:pPr>
              <w:pStyle w:val="a9"/>
              <w:spacing w:line="240" w:lineRule="auto"/>
              <w:ind w:firstLine="0"/>
              <w:jc w:val="center"/>
              <w:rPr>
                <w:sz w:val="24"/>
                <w:szCs w:val="24"/>
              </w:rPr>
            </w:pPr>
            <w:r>
              <w:rPr>
                <w:sz w:val="24"/>
                <w:szCs w:val="24"/>
              </w:rPr>
              <w:t>2</w:t>
            </w:r>
          </w:p>
        </w:tc>
        <w:tc>
          <w:tcPr>
            <w:tcW w:w="1238" w:type="dxa"/>
            <w:tcBorders>
              <w:top w:val="single" w:sz="4" w:space="0" w:color="auto"/>
              <w:left w:val="single" w:sz="4" w:space="0" w:color="auto"/>
            </w:tcBorders>
            <w:shd w:val="clear" w:color="auto" w:fill="FFFFFF"/>
            <w:vAlign w:val="bottom"/>
          </w:tcPr>
          <w:p w14:paraId="1D755C2A" w14:textId="77777777" w:rsidR="0058132E" w:rsidRDefault="005E311B">
            <w:pPr>
              <w:pStyle w:val="a9"/>
              <w:spacing w:line="240" w:lineRule="auto"/>
              <w:ind w:firstLine="0"/>
              <w:jc w:val="center"/>
              <w:rPr>
                <w:sz w:val="24"/>
                <w:szCs w:val="24"/>
              </w:rPr>
            </w:pPr>
            <w:r>
              <w:rPr>
                <w:sz w:val="24"/>
                <w:szCs w:val="24"/>
              </w:rPr>
              <w:t>0,44</w:t>
            </w:r>
          </w:p>
        </w:tc>
        <w:tc>
          <w:tcPr>
            <w:tcW w:w="1118" w:type="dxa"/>
            <w:tcBorders>
              <w:top w:val="single" w:sz="4" w:space="0" w:color="auto"/>
              <w:left w:val="single" w:sz="4" w:space="0" w:color="auto"/>
            </w:tcBorders>
            <w:shd w:val="clear" w:color="auto" w:fill="FFFFFF"/>
          </w:tcPr>
          <w:p w14:paraId="3A5D858F" w14:textId="77777777" w:rsidR="0058132E" w:rsidRDefault="0058132E">
            <w:pPr>
              <w:rPr>
                <w:sz w:val="10"/>
                <w:szCs w:val="10"/>
              </w:rPr>
            </w:pPr>
          </w:p>
        </w:tc>
        <w:tc>
          <w:tcPr>
            <w:tcW w:w="1867" w:type="dxa"/>
            <w:tcBorders>
              <w:top w:val="single" w:sz="4" w:space="0" w:color="auto"/>
              <w:left w:val="single" w:sz="4" w:space="0" w:color="auto"/>
              <w:right w:val="single" w:sz="4" w:space="0" w:color="auto"/>
            </w:tcBorders>
            <w:shd w:val="clear" w:color="auto" w:fill="FFFFFF"/>
            <w:vAlign w:val="bottom"/>
          </w:tcPr>
          <w:p w14:paraId="30D991AC" w14:textId="77777777" w:rsidR="0058132E" w:rsidRDefault="005E311B">
            <w:pPr>
              <w:pStyle w:val="a9"/>
              <w:spacing w:line="240" w:lineRule="auto"/>
              <w:ind w:firstLine="0"/>
              <w:jc w:val="center"/>
              <w:rPr>
                <w:sz w:val="24"/>
                <w:szCs w:val="24"/>
              </w:rPr>
            </w:pPr>
            <w:r>
              <w:rPr>
                <w:sz w:val="24"/>
                <w:szCs w:val="24"/>
              </w:rPr>
              <w:t>0,44</w:t>
            </w:r>
          </w:p>
        </w:tc>
      </w:tr>
      <w:tr w:rsidR="0058132E" w14:paraId="661EE048" w14:textId="77777777">
        <w:trPr>
          <w:trHeight w:hRule="exact" w:val="288"/>
          <w:jc w:val="center"/>
        </w:trPr>
        <w:tc>
          <w:tcPr>
            <w:tcW w:w="4094" w:type="dxa"/>
            <w:vMerge/>
            <w:tcBorders>
              <w:left w:val="single" w:sz="4" w:space="0" w:color="auto"/>
            </w:tcBorders>
            <w:shd w:val="clear" w:color="auto" w:fill="FFFFFF"/>
            <w:vAlign w:val="center"/>
          </w:tcPr>
          <w:p w14:paraId="5B0F59DC" w14:textId="77777777" w:rsidR="0058132E" w:rsidRDefault="0058132E"/>
        </w:tc>
        <w:tc>
          <w:tcPr>
            <w:tcW w:w="1483" w:type="dxa"/>
            <w:tcBorders>
              <w:top w:val="single" w:sz="4" w:space="0" w:color="auto"/>
              <w:left w:val="single" w:sz="4" w:space="0" w:color="auto"/>
            </w:tcBorders>
            <w:shd w:val="clear" w:color="auto" w:fill="FFFFFF"/>
            <w:vAlign w:val="bottom"/>
          </w:tcPr>
          <w:p w14:paraId="76F74448" w14:textId="77777777" w:rsidR="0058132E" w:rsidRDefault="005E311B">
            <w:pPr>
              <w:pStyle w:val="a9"/>
              <w:spacing w:line="240" w:lineRule="auto"/>
              <w:ind w:firstLine="0"/>
              <w:jc w:val="center"/>
              <w:rPr>
                <w:sz w:val="24"/>
                <w:szCs w:val="24"/>
              </w:rPr>
            </w:pPr>
            <w:r>
              <w:rPr>
                <w:sz w:val="24"/>
                <w:szCs w:val="24"/>
              </w:rPr>
              <w:t>3</w:t>
            </w:r>
          </w:p>
        </w:tc>
        <w:tc>
          <w:tcPr>
            <w:tcW w:w="1238" w:type="dxa"/>
            <w:tcBorders>
              <w:top w:val="single" w:sz="4" w:space="0" w:color="auto"/>
              <w:left w:val="single" w:sz="4" w:space="0" w:color="auto"/>
            </w:tcBorders>
            <w:shd w:val="clear" w:color="auto" w:fill="FFFFFF"/>
            <w:vAlign w:val="bottom"/>
          </w:tcPr>
          <w:p w14:paraId="07036590" w14:textId="77777777" w:rsidR="0058132E" w:rsidRDefault="005E311B">
            <w:pPr>
              <w:pStyle w:val="a9"/>
              <w:spacing w:line="240" w:lineRule="auto"/>
              <w:ind w:firstLine="0"/>
              <w:jc w:val="center"/>
              <w:rPr>
                <w:sz w:val="24"/>
                <w:szCs w:val="24"/>
              </w:rPr>
            </w:pPr>
            <w:r>
              <w:rPr>
                <w:sz w:val="24"/>
                <w:szCs w:val="24"/>
              </w:rPr>
              <w:t>0,51</w:t>
            </w:r>
          </w:p>
        </w:tc>
        <w:tc>
          <w:tcPr>
            <w:tcW w:w="1118" w:type="dxa"/>
            <w:tcBorders>
              <w:top w:val="single" w:sz="4" w:space="0" w:color="auto"/>
              <w:left w:val="single" w:sz="4" w:space="0" w:color="auto"/>
            </w:tcBorders>
            <w:shd w:val="clear" w:color="auto" w:fill="FFFFFF"/>
          </w:tcPr>
          <w:p w14:paraId="285BEBE7" w14:textId="77777777" w:rsidR="0058132E" w:rsidRDefault="0058132E">
            <w:pPr>
              <w:rPr>
                <w:sz w:val="10"/>
                <w:szCs w:val="10"/>
              </w:rPr>
            </w:pPr>
          </w:p>
        </w:tc>
        <w:tc>
          <w:tcPr>
            <w:tcW w:w="1867" w:type="dxa"/>
            <w:tcBorders>
              <w:top w:val="single" w:sz="4" w:space="0" w:color="auto"/>
              <w:left w:val="single" w:sz="4" w:space="0" w:color="auto"/>
              <w:right w:val="single" w:sz="4" w:space="0" w:color="auto"/>
            </w:tcBorders>
            <w:shd w:val="clear" w:color="auto" w:fill="FFFFFF"/>
            <w:vAlign w:val="bottom"/>
          </w:tcPr>
          <w:p w14:paraId="6975C54C" w14:textId="77777777" w:rsidR="0058132E" w:rsidRDefault="005E311B">
            <w:pPr>
              <w:pStyle w:val="a9"/>
              <w:spacing w:line="240" w:lineRule="auto"/>
              <w:ind w:firstLine="0"/>
              <w:jc w:val="center"/>
              <w:rPr>
                <w:sz w:val="24"/>
                <w:szCs w:val="24"/>
              </w:rPr>
            </w:pPr>
            <w:r>
              <w:rPr>
                <w:sz w:val="24"/>
                <w:szCs w:val="24"/>
              </w:rPr>
              <w:t>0,51</w:t>
            </w:r>
          </w:p>
        </w:tc>
      </w:tr>
      <w:tr w:rsidR="0058132E" w14:paraId="7F9C463C" w14:textId="77777777">
        <w:trPr>
          <w:trHeight w:hRule="exact" w:val="283"/>
          <w:jc w:val="center"/>
        </w:trPr>
        <w:tc>
          <w:tcPr>
            <w:tcW w:w="4094" w:type="dxa"/>
            <w:vMerge/>
            <w:tcBorders>
              <w:left w:val="single" w:sz="4" w:space="0" w:color="auto"/>
            </w:tcBorders>
            <w:shd w:val="clear" w:color="auto" w:fill="FFFFFF"/>
            <w:vAlign w:val="center"/>
          </w:tcPr>
          <w:p w14:paraId="498F04AB" w14:textId="77777777" w:rsidR="0058132E" w:rsidRDefault="0058132E"/>
        </w:tc>
        <w:tc>
          <w:tcPr>
            <w:tcW w:w="1483" w:type="dxa"/>
            <w:tcBorders>
              <w:top w:val="single" w:sz="4" w:space="0" w:color="auto"/>
              <w:left w:val="single" w:sz="4" w:space="0" w:color="auto"/>
            </w:tcBorders>
            <w:shd w:val="clear" w:color="auto" w:fill="FFFFFF"/>
            <w:vAlign w:val="bottom"/>
          </w:tcPr>
          <w:p w14:paraId="0EB2FE26" w14:textId="77777777" w:rsidR="0058132E" w:rsidRDefault="005E311B">
            <w:pPr>
              <w:pStyle w:val="a9"/>
              <w:spacing w:line="240" w:lineRule="auto"/>
              <w:ind w:firstLine="0"/>
              <w:jc w:val="center"/>
              <w:rPr>
                <w:sz w:val="24"/>
                <w:szCs w:val="24"/>
              </w:rPr>
            </w:pPr>
            <w:r>
              <w:rPr>
                <w:sz w:val="24"/>
                <w:szCs w:val="24"/>
              </w:rPr>
              <w:t>4</w:t>
            </w:r>
          </w:p>
        </w:tc>
        <w:tc>
          <w:tcPr>
            <w:tcW w:w="1238" w:type="dxa"/>
            <w:tcBorders>
              <w:top w:val="single" w:sz="4" w:space="0" w:color="auto"/>
              <w:left w:val="single" w:sz="4" w:space="0" w:color="auto"/>
            </w:tcBorders>
            <w:shd w:val="clear" w:color="auto" w:fill="FFFFFF"/>
            <w:vAlign w:val="bottom"/>
          </w:tcPr>
          <w:p w14:paraId="03CCAC1C" w14:textId="77777777" w:rsidR="0058132E" w:rsidRDefault="005E311B">
            <w:pPr>
              <w:pStyle w:val="a9"/>
              <w:spacing w:line="240" w:lineRule="auto"/>
              <w:ind w:firstLine="0"/>
              <w:jc w:val="center"/>
              <w:rPr>
                <w:sz w:val="24"/>
                <w:szCs w:val="24"/>
              </w:rPr>
            </w:pPr>
            <w:r>
              <w:rPr>
                <w:sz w:val="24"/>
                <w:szCs w:val="24"/>
              </w:rPr>
              <w:t>0,58</w:t>
            </w:r>
          </w:p>
        </w:tc>
        <w:tc>
          <w:tcPr>
            <w:tcW w:w="1118" w:type="dxa"/>
            <w:tcBorders>
              <w:top w:val="single" w:sz="4" w:space="0" w:color="auto"/>
              <w:left w:val="single" w:sz="4" w:space="0" w:color="auto"/>
            </w:tcBorders>
            <w:shd w:val="clear" w:color="auto" w:fill="FFFFFF"/>
          </w:tcPr>
          <w:p w14:paraId="5DF35967" w14:textId="77777777" w:rsidR="0058132E" w:rsidRDefault="0058132E">
            <w:pPr>
              <w:rPr>
                <w:sz w:val="10"/>
                <w:szCs w:val="10"/>
              </w:rPr>
            </w:pPr>
          </w:p>
        </w:tc>
        <w:tc>
          <w:tcPr>
            <w:tcW w:w="1867" w:type="dxa"/>
            <w:tcBorders>
              <w:top w:val="single" w:sz="4" w:space="0" w:color="auto"/>
              <w:left w:val="single" w:sz="4" w:space="0" w:color="auto"/>
              <w:right w:val="single" w:sz="4" w:space="0" w:color="auto"/>
            </w:tcBorders>
            <w:shd w:val="clear" w:color="auto" w:fill="FFFFFF"/>
            <w:vAlign w:val="bottom"/>
          </w:tcPr>
          <w:p w14:paraId="5BB9BD33" w14:textId="77777777" w:rsidR="0058132E" w:rsidRDefault="005E311B">
            <w:pPr>
              <w:pStyle w:val="a9"/>
              <w:spacing w:line="240" w:lineRule="auto"/>
              <w:ind w:firstLine="0"/>
              <w:jc w:val="center"/>
              <w:rPr>
                <w:sz w:val="24"/>
                <w:szCs w:val="24"/>
              </w:rPr>
            </w:pPr>
            <w:r>
              <w:rPr>
                <w:sz w:val="24"/>
                <w:szCs w:val="24"/>
              </w:rPr>
              <w:t>0,58</w:t>
            </w:r>
          </w:p>
        </w:tc>
      </w:tr>
      <w:tr w:rsidR="0058132E" w14:paraId="5D1BE273" w14:textId="77777777">
        <w:trPr>
          <w:trHeight w:hRule="exact" w:val="288"/>
          <w:jc w:val="center"/>
        </w:trPr>
        <w:tc>
          <w:tcPr>
            <w:tcW w:w="4094" w:type="dxa"/>
            <w:vMerge/>
            <w:tcBorders>
              <w:left w:val="single" w:sz="4" w:space="0" w:color="auto"/>
            </w:tcBorders>
            <w:shd w:val="clear" w:color="auto" w:fill="FFFFFF"/>
            <w:vAlign w:val="center"/>
          </w:tcPr>
          <w:p w14:paraId="293F5D8A" w14:textId="77777777" w:rsidR="0058132E" w:rsidRDefault="0058132E"/>
        </w:tc>
        <w:tc>
          <w:tcPr>
            <w:tcW w:w="1483" w:type="dxa"/>
            <w:tcBorders>
              <w:top w:val="single" w:sz="4" w:space="0" w:color="auto"/>
              <w:left w:val="single" w:sz="4" w:space="0" w:color="auto"/>
            </w:tcBorders>
            <w:shd w:val="clear" w:color="auto" w:fill="FFFFFF"/>
            <w:vAlign w:val="bottom"/>
          </w:tcPr>
          <w:p w14:paraId="7EF446C7" w14:textId="77777777" w:rsidR="0058132E" w:rsidRDefault="005E311B">
            <w:pPr>
              <w:pStyle w:val="a9"/>
              <w:spacing w:line="240" w:lineRule="auto"/>
              <w:ind w:firstLine="0"/>
              <w:jc w:val="center"/>
              <w:rPr>
                <w:sz w:val="24"/>
                <w:szCs w:val="24"/>
              </w:rPr>
            </w:pPr>
            <w:r>
              <w:rPr>
                <w:sz w:val="24"/>
                <w:szCs w:val="24"/>
              </w:rPr>
              <w:t>5</w:t>
            </w:r>
          </w:p>
        </w:tc>
        <w:tc>
          <w:tcPr>
            <w:tcW w:w="1238" w:type="dxa"/>
            <w:tcBorders>
              <w:top w:val="single" w:sz="4" w:space="0" w:color="auto"/>
              <w:left w:val="single" w:sz="4" w:space="0" w:color="auto"/>
            </w:tcBorders>
            <w:shd w:val="clear" w:color="auto" w:fill="FFFFFF"/>
            <w:vAlign w:val="bottom"/>
          </w:tcPr>
          <w:p w14:paraId="7C4C43B7" w14:textId="77777777" w:rsidR="0058132E" w:rsidRDefault="005E311B">
            <w:pPr>
              <w:pStyle w:val="a9"/>
              <w:spacing w:line="240" w:lineRule="auto"/>
              <w:ind w:firstLine="0"/>
              <w:jc w:val="center"/>
              <w:rPr>
                <w:sz w:val="24"/>
                <w:szCs w:val="24"/>
              </w:rPr>
            </w:pPr>
            <w:r>
              <w:rPr>
                <w:sz w:val="24"/>
                <w:szCs w:val="24"/>
              </w:rPr>
              <w:t>0,65</w:t>
            </w:r>
          </w:p>
        </w:tc>
        <w:tc>
          <w:tcPr>
            <w:tcW w:w="1118" w:type="dxa"/>
            <w:tcBorders>
              <w:top w:val="single" w:sz="4" w:space="0" w:color="auto"/>
              <w:left w:val="single" w:sz="4" w:space="0" w:color="auto"/>
            </w:tcBorders>
            <w:shd w:val="clear" w:color="auto" w:fill="FFFFFF"/>
          </w:tcPr>
          <w:p w14:paraId="14CEB466" w14:textId="77777777" w:rsidR="0058132E" w:rsidRDefault="0058132E">
            <w:pPr>
              <w:rPr>
                <w:sz w:val="10"/>
                <w:szCs w:val="10"/>
              </w:rPr>
            </w:pPr>
          </w:p>
        </w:tc>
        <w:tc>
          <w:tcPr>
            <w:tcW w:w="1867" w:type="dxa"/>
            <w:tcBorders>
              <w:top w:val="single" w:sz="4" w:space="0" w:color="auto"/>
              <w:left w:val="single" w:sz="4" w:space="0" w:color="auto"/>
              <w:right w:val="single" w:sz="4" w:space="0" w:color="auto"/>
            </w:tcBorders>
            <w:shd w:val="clear" w:color="auto" w:fill="FFFFFF"/>
            <w:vAlign w:val="bottom"/>
          </w:tcPr>
          <w:p w14:paraId="58EB7CB4" w14:textId="77777777" w:rsidR="0058132E" w:rsidRDefault="005E311B">
            <w:pPr>
              <w:pStyle w:val="a9"/>
              <w:spacing w:line="240" w:lineRule="auto"/>
              <w:ind w:firstLine="0"/>
              <w:jc w:val="center"/>
              <w:rPr>
                <w:sz w:val="24"/>
                <w:szCs w:val="24"/>
              </w:rPr>
            </w:pPr>
            <w:r>
              <w:rPr>
                <w:sz w:val="24"/>
                <w:szCs w:val="24"/>
              </w:rPr>
              <w:t>0,65</w:t>
            </w:r>
          </w:p>
        </w:tc>
      </w:tr>
      <w:tr w:rsidR="0058132E" w14:paraId="130F0BA7" w14:textId="77777777">
        <w:trPr>
          <w:trHeight w:hRule="exact" w:val="283"/>
          <w:jc w:val="center"/>
        </w:trPr>
        <w:tc>
          <w:tcPr>
            <w:tcW w:w="4094" w:type="dxa"/>
            <w:vMerge/>
            <w:tcBorders>
              <w:left w:val="single" w:sz="4" w:space="0" w:color="auto"/>
            </w:tcBorders>
            <w:shd w:val="clear" w:color="auto" w:fill="FFFFFF"/>
            <w:vAlign w:val="center"/>
          </w:tcPr>
          <w:p w14:paraId="11CB468C" w14:textId="77777777" w:rsidR="0058132E" w:rsidRDefault="0058132E"/>
        </w:tc>
        <w:tc>
          <w:tcPr>
            <w:tcW w:w="1483" w:type="dxa"/>
            <w:tcBorders>
              <w:top w:val="single" w:sz="4" w:space="0" w:color="auto"/>
              <w:left w:val="single" w:sz="4" w:space="0" w:color="auto"/>
            </w:tcBorders>
            <w:shd w:val="clear" w:color="auto" w:fill="FFFFFF"/>
            <w:vAlign w:val="bottom"/>
          </w:tcPr>
          <w:p w14:paraId="3E5E2A7F" w14:textId="77777777" w:rsidR="0058132E" w:rsidRDefault="005E311B">
            <w:pPr>
              <w:pStyle w:val="a9"/>
              <w:spacing w:line="240" w:lineRule="auto"/>
              <w:ind w:firstLine="0"/>
              <w:jc w:val="center"/>
              <w:rPr>
                <w:sz w:val="24"/>
                <w:szCs w:val="24"/>
              </w:rPr>
            </w:pPr>
            <w:r>
              <w:rPr>
                <w:sz w:val="24"/>
                <w:szCs w:val="24"/>
              </w:rPr>
              <w:t>6</w:t>
            </w:r>
          </w:p>
        </w:tc>
        <w:tc>
          <w:tcPr>
            <w:tcW w:w="1238" w:type="dxa"/>
            <w:tcBorders>
              <w:top w:val="single" w:sz="4" w:space="0" w:color="auto"/>
              <w:left w:val="single" w:sz="4" w:space="0" w:color="auto"/>
            </w:tcBorders>
            <w:shd w:val="clear" w:color="auto" w:fill="FFFFFF"/>
            <w:vAlign w:val="bottom"/>
          </w:tcPr>
          <w:p w14:paraId="3D912879" w14:textId="77777777" w:rsidR="0058132E" w:rsidRDefault="005E311B">
            <w:pPr>
              <w:pStyle w:val="a9"/>
              <w:spacing w:line="240" w:lineRule="auto"/>
              <w:ind w:firstLine="0"/>
              <w:jc w:val="center"/>
              <w:rPr>
                <w:sz w:val="24"/>
                <w:szCs w:val="24"/>
              </w:rPr>
            </w:pPr>
            <w:r>
              <w:rPr>
                <w:sz w:val="24"/>
                <w:szCs w:val="24"/>
              </w:rPr>
              <w:t>0,72</w:t>
            </w:r>
          </w:p>
        </w:tc>
        <w:tc>
          <w:tcPr>
            <w:tcW w:w="1118" w:type="dxa"/>
            <w:tcBorders>
              <w:top w:val="single" w:sz="4" w:space="0" w:color="auto"/>
              <w:left w:val="single" w:sz="4" w:space="0" w:color="auto"/>
            </w:tcBorders>
            <w:shd w:val="clear" w:color="auto" w:fill="FFFFFF"/>
          </w:tcPr>
          <w:p w14:paraId="04CA77BD" w14:textId="77777777" w:rsidR="0058132E" w:rsidRDefault="0058132E">
            <w:pPr>
              <w:rPr>
                <w:sz w:val="10"/>
                <w:szCs w:val="10"/>
              </w:rPr>
            </w:pPr>
          </w:p>
        </w:tc>
        <w:tc>
          <w:tcPr>
            <w:tcW w:w="1867" w:type="dxa"/>
            <w:tcBorders>
              <w:top w:val="single" w:sz="4" w:space="0" w:color="auto"/>
              <w:left w:val="single" w:sz="4" w:space="0" w:color="auto"/>
              <w:right w:val="single" w:sz="4" w:space="0" w:color="auto"/>
            </w:tcBorders>
            <w:shd w:val="clear" w:color="auto" w:fill="FFFFFF"/>
            <w:vAlign w:val="bottom"/>
          </w:tcPr>
          <w:p w14:paraId="66602F9A" w14:textId="77777777" w:rsidR="0058132E" w:rsidRDefault="005E311B">
            <w:pPr>
              <w:pStyle w:val="a9"/>
              <w:spacing w:line="240" w:lineRule="auto"/>
              <w:ind w:firstLine="0"/>
              <w:jc w:val="center"/>
              <w:rPr>
                <w:sz w:val="24"/>
                <w:szCs w:val="24"/>
              </w:rPr>
            </w:pPr>
            <w:r>
              <w:rPr>
                <w:sz w:val="24"/>
                <w:szCs w:val="24"/>
              </w:rPr>
              <w:t>0,72</w:t>
            </w:r>
          </w:p>
        </w:tc>
      </w:tr>
      <w:tr w:rsidR="0058132E" w14:paraId="041B4246" w14:textId="77777777">
        <w:trPr>
          <w:trHeight w:hRule="exact" w:val="288"/>
          <w:jc w:val="center"/>
        </w:trPr>
        <w:tc>
          <w:tcPr>
            <w:tcW w:w="4094" w:type="dxa"/>
            <w:vMerge/>
            <w:tcBorders>
              <w:left w:val="single" w:sz="4" w:space="0" w:color="auto"/>
            </w:tcBorders>
            <w:shd w:val="clear" w:color="auto" w:fill="FFFFFF"/>
            <w:vAlign w:val="center"/>
          </w:tcPr>
          <w:p w14:paraId="433EBDF0" w14:textId="77777777" w:rsidR="0058132E" w:rsidRDefault="0058132E"/>
        </w:tc>
        <w:tc>
          <w:tcPr>
            <w:tcW w:w="1483" w:type="dxa"/>
            <w:tcBorders>
              <w:top w:val="single" w:sz="4" w:space="0" w:color="auto"/>
              <w:left w:val="single" w:sz="4" w:space="0" w:color="auto"/>
            </w:tcBorders>
            <w:shd w:val="clear" w:color="auto" w:fill="FFFFFF"/>
            <w:vAlign w:val="bottom"/>
          </w:tcPr>
          <w:p w14:paraId="590989D6" w14:textId="77777777" w:rsidR="0058132E" w:rsidRDefault="005E311B">
            <w:pPr>
              <w:pStyle w:val="a9"/>
              <w:spacing w:line="240" w:lineRule="auto"/>
              <w:ind w:firstLine="0"/>
              <w:jc w:val="center"/>
              <w:rPr>
                <w:sz w:val="24"/>
                <w:szCs w:val="24"/>
              </w:rPr>
            </w:pPr>
            <w:r>
              <w:rPr>
                <w:sz w:val="24"/>
                <w:szCs w:val="24"/>
              </w:rPr>
              <w:t>7</w:t>
            </w:r>
          </w:p>
        </w:tc>
        <w:tc>
          <w:tcPr>
            <w:tcW w:w="1238" w:type="dxa"/>
            <w:tcBorders>
              <w:top w:val="single" w:sz="4" w:space="0" w:color="auto"/>
              <w:left w:val="single" w:sz="4" w:space="0" w:color="auto"/>
            </w:tcBorders>
            <w:shd w:val="clear" w:color="auto" w:fill="FFFFFF"/>
            <w:vAlign w:val="bottom"/>
          </w:tcPr>
          <w:p w14:paraId="5DF9B4ED" w14:textId="77777777" w:rsidR="0058132E" w:rsidRDefault="005E311B">
            <w:pPr>
              <w:pStyle w:val="a9"/>
              <w:spacing w:line="240" w:lineRule="auto"/>
              <w:ind w:firstLine="0"/>
              <w:jc w:val="center"/>
              <w:rPr>
                <w:sz w:val="24"/>
                <w:szCs w:val="24"/>
              </w:rPr>
            </w:pPr>
            <w:r>
              <w:rPr>
                <w:sz w:val="24"/>
                <w:szCs w:val="24"/>
              </w:rPr>
              <w:t>0,79</w:t>
            </w:r>
          </w:p>
        </w:tc>
        <w:tc>
          <w:tcPr>
            <w:tcW w:w="1118" w:type="dxa"/>
            <w:tcBorders>
              <w:top w:val="single" w:sz="4" w:space="0" w:color="auto"/>
              <w:left w:val="single" w:sz="4" w:space="0" w:color="auto"/>
            </w:tcBorders>
            <w:shd w:val="clear" w:color="auto" w:fill="FFFFFF"/>
          </w:tcPr>
          <w:p w14:paraId="4F9ECE4D" w14:textId="77777777" w:rsidR="0058132E" w:rsidRDefault="0058132E">
            <w:pPr>
              <w:rPr>
                <w:sz w:val="10"/>
                <w:szCs w:val="10"/>
              </w:rPr>
            </w:pPr>
          </w:p>
        </w:tc>
        <w:tc>
          <w:tcPr>
            <w:tcW w:w="1867" w:type="dxa"/>
            <w:tcBorders>
              <w:top w:val="single" w:sz="4" w:space="0" w:color="auto"/>
              <w:left w:val="single" w:sz="4" w:space="0" w:color="auto"/>
              <w:right w:val="single" w:sz="4" w:space="0" w:color="auto"/>
            </w:tcBorders>
            <w:shd w:val="clear" w:color="auto" w:fill="FFFFFF"/>
            <w:vAlign w:val="bottom"/>
          </w:tcPr>
          <w:p w14:paraId="1A5D3086" w14:textId="77777777" w:rsidR="0058132E" w:rsidRDefault="005E311B">
            <w:pPr>
              <w:pStyle w:val="a9"/>
              <w:spacing w:line="240" w:lineRule="auto"/>
              <w:ind w:firstLine="0"/>
              <w:jc w:val="center"/>
              <w:rPr>
                <w:sz w:val="24"/>
                <w:szCs w:val="24"/>
              </w:rPr>
            </w:pPr>
            <w:r>
              <w:rPr>
                <w:sz w:val="24"/>
                <w:szCs w:val="24"/>
              </w:rPr>
              <w:t>0,79</w:t>
            </w:r>
          </w:p>
        </w:tc>
      </w:tr>
      <w:tr w:rsidR="0058132E" w14:paraId="131BC2E6" w14:textId="77777777">
        <w:trPr>
          <w:trHeight w:hRule="exact" w:val="283"/>
          <w:jc w:val="center"/>
        </w:trPr>
        <w:tc>
          <w:tcPr>
            <w:tcW w:w="4094" w:type="dxa"/>
            <w:vMerge/>
            <w:tcBorders>
              <w:left w:val="single" w:sz="4" w:space="0" w:color="auto"/>
            </w:tcBorders>
            <w:shd w:val="clear" w:color="auto" w:fill="FFFFFF"/>
            <w:vAlign w:val="center"/>
          </w:tcPr>
          <w:p w14:paraId="24CA36BF" w14:textId="77777777" w:rsidR="0058132E" w:rsidRDefault="0058132E"/>
        </w:tc>
        <w:tc>
          <w:tcPr>
            <w:tcW w:w="1483" w:type="dxa"/>
            <w:tcBorders>
              <w:top w:val="single" w:sz="4" w:space="0" w:color="auto"/>
              <w:left w:val="single" w:sz="4" w:space="0" w:color="auto"/>
            </w:tcBorders>
            <w:shd w:val="clear" w:color="auto" w:fill="FFFFFF"/>
            <w:vAlign w:val="bottom"/>
          </w:tcPr>
          <w:p w14:paraId="7CA30384" w14:textId="77777777" w:rsidR="0058132E" w:rsidRDefault="005E311B">
            <w:pPr>
              <w:pStyle w:val="a9"/>
              <w:spacing w:line="240" w:lineRule="auto"/>
              <w:ind w:firstLine="0"/>
              <w:jc w:val="center"/>
              <w:rPr>
                <w:sz w:val="24"/>
                <w:szCs w:val="24"/>
              </w:rPr>
            </w:pPr>
            <w:r>
              <w:rPr>
                <w:sz w:val="24"/>
                <w:szCs w:val="24"/>
              </w:rPr>
              <w:t>8</w:t>
            </w:r>
          </w:p>
        </w:tc>
        <w:tc>
          <w:tcPr>
            <w:tcW w:w="1238" w:type="dxa"/>
            <w:tcBorders>
              <w:top w:val="single" w:sz="4" w:space="0" w:color="auto"/>
              <w:left w:val="single" w:sz="4" w:space="0" w:color="auto"/>
            </w:tcBorders>
            <w:shd w:val="clear" w:color="auto" w:fill="FFFFFF"/>
            <w:vAlign w:val="bottom"/>
          </w:tcPr>
          <w:p w14:paraId="14CADFC2" w14:textId="77777777" w:rsidR="0058132E" w:rsidRDefault="005E311B">
            <w:pPr>
              <w:pStyle w:val="a9"/>
              <w:spacing w:line="240" w:lineRule="auto"/>
              <w:ind w:firstLine="0"/>
              <w:jc w:val="center"/>
              <w:rPr>
                <w:sz w:val="24"/>
                <w:szCs w:val="24"/>
              </w:rPr>
            </w:pPr>
            <w:r>
              <w:rPr>
                <w:sz w:val="24"/>
                <w:szCs w:val="24"/>
              </w:rPr>
              <w:t>0,86</w:t>
            </w:r>
          </w:p>
        </w:tc>
        <w:tc>
          <w:tcPr>
            <w:tcW w:w="1118" w:type="dxa"/>
            <w:tcBorders>
              <w:top w:val="single" w:sz="4" w:space="0" w:color="auto"/>
              <w:left w:val="single" w:sz="4" w:space="0" w:color="auto"/>
            </w:tcBorders>
            <w:shd w:val="clear" w:color="auto" w:fill="FFFFFF"/>
          </w:tcPr>
          <w:p w14:paraId="45F6D23E" w14:textId="77777777" w:rsidR="0058132E" w:rsidRDefault="0058132E">
            <w:pPr>
              <w:rPr>
                <w:sz w:val="10"/>
                <w:szCs w:val="10"/>
              </w:rPr>
            </w:pPr>
          </w:p>
        </w:tc>
        <w:tc>
          <w:tcPr>
            <w:tcW w:w="1867" w:type="dxa"/>
            <w:tcBorders>
              <w:top w:val="single" w:sz="4" w:space="0" w:color="auto"/>
              <w:left w:val="single" w:sz="4" w:space="0" w:color="auto"/>
              <w:right w:val="single" w:sz="4" w:space="0" w:color="auto"/>
            </w:tcBorders>
            <w:shd w:val="clear" w:color="auto" w:fill="FFFFFF"/>
            <w:vAlign w:val="bottom"/>
          </w:tcPr>
          <w:p w14:paraId="28EC7A47" w14:textId="77777777" w:rsidR="0058132E" w:rsidRDefault="005E311B">
            <w:pPr>
              <w:pStyle w:val="a9"/>
              <w:spacing w:line="240" w:lineRule="auto"/>
              <w:ind w:firstLine="0"/>
              <w:jc w:val="center"/>
              <w:rPr>
                <w:sz w:val="24"/>
                <w:szCs w:val="24"/>
              </w:rPr>
            </w:pPr>
            <w:r>
              <w:rPr>
                <w:sz w:val="24"/>
                <w:szCs w:val="24"/>
              </w:rPr>
              <w:t>0,86</w:t>
            </w:r>
          </w:p>
        </w:tc>
      </w:tr>
      <w:tr w:rsidR="0058132E" w14:paraId="5DA334C1" w14:textId="77777777">
        <w:trPr>
          <w:trHeight w:hRule="exact" w:val="288"/>
          <w:jc w:val="center"/>
        </w:trPr>
        <w:tc>
          <w:tcPr>
            <w:tcW w:w="4094" w:type="dxa"/>
            <w:vMerge/>
            <w:tcBorders>
              <w:left w:val="single" w:sz="4" w:space="0" w:color="auto"/>
            </w:tcBorders>
            <w:shd w:val="clear" w:color="auto" w:fill="FFFFFF"/>
            <w:vAlign w:val="center"/>
          </w:tcPr>
          <w:p w14:paraId="2B10A183" w14:textId="77777777" w:rsidR="0058132E" w:rsidRDefault="0058132E"/>
        </w:tc>
        <w:tc>
          <w:tcPr>
            <w:tcW w:w="1483" w:type="dxa"/>
            <w:tcBorders>
              <w:top w:val="single" w:sz="4" w:space="0" w:color="auto"/>
              <w:left w:val="single" w:sz="4" w:space="0" w:color="auto"/>
            </w:tcBorders>
            <w:shd w:val="clear" w:color="auto" w:fill="FFFFFF"/>
            <w:vAlign w:val="bottom"/>
          </w:tcPr>
          <w:p w14:paraId="3810DBA8" w14:textId="77777777" w:rsidR="0058132E" w:rsidRDefault="005E311B">
            <w:pPr>
              <w:pStyle w:val="a9"/>
              <w:spacing w:line="240" w:lineRule="auto"/>
              <w:ind w:firstLine="0"/>
              <w:jc w:val="center"/>
              <w:rPr>
                <w:sz w:val="24"/>
                <w:szCs w:val="24"/>
              </w:rPr>
            </w:pPr>
            <w:r>
              <w:rPr>
                <w:sz w:val="24"/>
                <w:szCs w:val="24"/>
              </w:rPr>
              <w:t>9</w:t>
            </w:r>
          </w:p>
        </w:tc>
        <w:tc>
          <w:tcPr>
            <w:tcW w:w="1238" w:type="dxa"/>
            <w:tcBorders>
              <w:top w:val="single" w:sz="4" w:space="0" w:color="auto"/>
              <w:left w:val="single" w:sz="4" w:space="0" w:color="auto"/>
            </w:tcBorders>
            <w:shd w:val="clear" w:color="auto" w:fill="FFFFFF"/>
            <w:vAlign w:val="bottom"/>
          </w:tcPr>
          <w:p w14:paraId="79C7974A" w14:textId="77777777" w:rsidR="0058132E" w:rsidRDefault="005E311B">
            <w:pPr>
              <w:pStyle w:val="a9"/>
              <w:spacing w:line="240" w:lineRule="auto"/>
              <w:ind w:firstLine="0"/>
              <w:jc w:val="center"/>
              <w:rPr>
                <w:sz w:val="24"/>
                <w:szCs w:val="24"/>
              </w:rPr>
            </w:pPr>
            <w:r>
              <w:rPr>
                <w:sz w:val="24"/>
                <w:szCs w:val="24"/>
              </w:rPr>
              <w:t>0,93</w:t>
            </w:r>
          </w:p>
        </w:tc>
        <w:tc>
          <w:tcPr>
            <w:tcW w:w="1118" w:type="dxa"/>
            <w:tcBorders>
              <w:top w:val="single" w:sz="4" w:space="0" w:color="auto"/>
              <w:left w:val="single" w:sz="4" w:space="0" w:color="auto"/>
            </w:tcBorders>
            <w:shd w:val="clear" w:color="auto" w:fill="FFFFFF"/>
          </w:tcPr>
          <w:p w14:paraId="7903FB39" w14:textId="77777777" w:rsidR="0058132E" w:rsidRDefault="0058132E">
            <w:pPr>
              <w:rPr>
                <w:sz w:val="10"/>
                <w:szCs w:val="10"/>
              </w:rPr>
            </w:pPr>
          </w:p>
        </w:tc>
        <w:tc>
          <w:tcPr>
            <w:tcW w:w="1867" w:type="dxa"/>
            <w:tcBorders>
              <w:top w:val="single" w:sz="4" w:space="0" w:color="auto"/>
              <w:left w:val="single" w:sz="4" w:space="0" w:color="auto"/>
              <w:right w:val="single" w:sz="4" w:space="0" w:color="auto"/>
            </w:tcBorders>
            <w:shd w:val="clear" w:color="auto" w:fill="FFFFFF"/>
            <w:vAlign w:val="bottom"/>
          </w:tcPr>
          <w:p w14:paraId="28C9B7F7" w14:textId="77777777" w:rsidR="0058132E" w:rsidRDefault="005E311B">
            <w:pPr>
              <w:pStyle w:val="a9"/>
              <w:spacing w:line="240" w:lineRule="auto"/>
              <w:ind w:firstLine="0"/>
              <w:jc w:val="center"/>
              <w:rPr>
                <w:sz w:val="24"/>
                <w:szCs w:val="24"/>
              </w:rPr>
            </w:pPr>
            <w:r>
              <w:rPr>
                <w:sz w:val="24"/>
                <w:szCs w:val="24"/>
              </w:rPr>
              <w:t>0,93</w:t>
            </w:r>
          </w:p>
        </w:tc>
      </w:tr>
      <w:tr w:rsidR="0058132E" w14:paraId="70683866" w14:textId="77777777">
        <w:trPr>
          <w:trHeight w:hRule="exact" w:val="288"/>
          <w:jc w:val="center"/>
        </w:trPr>
        <w:tc>
          <w:tcPr>
            <w:tcW w:w="4094" w:type="dxa"/>
            <w:vMerge/>
            <w:tcBorders>
              <w:left w:val="single" w:sz="4" w:space="0" w:color="auto"/>
            </w:tcBorders>
            <w:shd w:val="clear" w:color="auto" w:fill="FFFFFF"/>
            <w:vAlign w:val="center"/>
          </w:tcPr>
          <w:p w14:paraId="592BA887" w14:textId="77777777" w:rsidR="0058132E" w:rsidRDefault="0058132E"/>
        </w:tc>
        <w:tc>
          <w:tcPr>
            <w:tcW w:w="1483" w:type="dxa"/>
            <w:tcBorders>
              <w:top w:val="single" w:sz="4" w:space="0" w:color="auto"/>
              <w:left w:val="single" w:sz="4" w:space="0" w:color="auto"/>
            </w:tcBorders>
            <w:shd w:val="clear" w:color="auto" w:fill="FFFFFF"/>
            <w:vAlign w:val="bottom"/>
          </w:tcPr>
          <w:p w14:paraId="7AED29C4" w14:textId="77777777" w:rsidR="0058132E" w:rsidRDefault="005E311B">
            <w:pPr>
              <w:pStyle w:val="a9"/>
              <w:spacing w:line="240" w:lineRule="auto"/>
              <w:ind w:firstLine="0"/>
              <w:jc w:val="center"/>
              <w:rPr>
                <w:sz w:val="24"/>
                <w:szCs w:val="24"/>
              </w:rPr>
            </w:pPr>
            <w:r>
              <w:rPr>
                <w:sz w:val="24"/>
                <w:szCs w:val="24"/>
              </w:rPr>
              <w:t>10</w:t>
            </w:r>
          </w:p>
        </w:tc>
        <w:tc>
          <w:tcPr>
            <w:tcW w:w="1238" w:type="dxa"/>
            <w:tcBorders>
              <w:top w:val="single" w:sz="4" w:space="0" w:color="auto"/>
              <w:left w:val="single" w:sz="4" w:space="0" w:color="auto"/>
            </w:tcBorders>
            <w:shd w:val="clear" w:color="auto" w:fill="FFFFFF"/>
            <w:vAlign w:val="bottom"/>
          </w:tcPr>
          <w:p w14:paraId="77684587" w14:textId="77777777" w:rsidR="0058132E" w:rsidRDefault="005E311B">
            <w:pPr>
              <w:pStyle w:val="a9"/>
              <w:spacing w:line="240" w:lineRule="auto"/>
              <w:ind w:firstLine="0"/>
              <w:jc w:val="center"/>
              <w:rPr>
                <w:sz w:val="24"/>
                <w:szCs w:val="24"/>
              </w:rPr>
            </w:pPr>
            <w:r>
              <w:rPr>
                <w:sz w:val="24"/>
                <w:szCs w:val="24"/>
              </w:rPr>
              <w:t>1,01</w:t>
            </w:r>
          </w:p>
        </w:tc>
        <w:tc>
          <w:tcPr>
            <w:tcW w:w="1118" w:type="dxa"/>
            <w:tcBorders>
              <w:top w:val="single" w:sz="4" w:space="0" w:color="auto"/>
              <w:left w:val="single" w:sz="4" w:space="0" w:color="auto"/>
            </w:tcBorders>
            <w:shd w:val="clear" w:color="auto" w:fill="FFFFFF"/>
          </w:tcPr>
          <w:p w14:paraId="764039A9" w14:textId="77777777" w:rsidR="0058132E" w:rsidRDefault="0058132E">
            <w:pPr>
              <w:rPr>
                <w:sz w:val="10"/>
                <w:szCs w:val="10"/>
              </w:rPr>
            </w:pPr>
          </w:p>
        </w:tc>
        <w:tc>
          <w:tcPr>
            <w:tcW w:w="1867" w:type="dxa"/>
            <w:tcBorders>
              <w:top w:val="single" w:sz="4" w:space="0" w:color="auto"/>
              <w:left w:val="single" w:sz="4" w:space="0" w:color="auto"/>
              <w:right w:val="single" w:sz="4" w:space="0" w:color="auto"/>
            </w:tcBorders>
            <w:shd w:val="clear" w:color="auto" w:fill="FFFFFF"/>
            <w:vAlign w:val="bottom"/>
          </w:tcPr>
          <w:p w14:paraId="18F0FEB6" w14:textId="77777777" w:rsidR="0058132E" w:rsidRDefault="005E311B">
            <w:pPr>
              <w:pStyle w:val="a9"/>
              <w:spacing w:line="240" w:lineRule="auto"/>
              <w:ind w:firstLine="0"/>
              <w:jc w:val="center"/>
              <w:rPr>
                <w:sz w:val="24"/>
                <w:szCs w:val="24"/>
              </w:rPr>
            </w:pPr>
            <w:r>
              <w:rPr>
                <w:sz w:val="24"/>
                <w:szCs w:val="24"/>
              </w:rPr>
              <w:t>1,01</w:t>
            </w:r>
          </w:p>
        </w:tc>
      </w:tr>
      <w:tr w:rsidR="0058132E" w14:paraId="691E5DFF" w14:textId="77777777">
        <w:trPr>
          <w:trHeight w:hRule="exact" w:val="283"/>
          <w:jc w:val="center"/>
        </w:trPr>
        <w:tc>
          <w:tcPr>
            <w:tcW w:w="4094" w:type="dxa"/>
            <w:vMerge/>
            <w:tcBorders>
              <w:left w:val="single" w:sz="4" w:space="0" w:color="auto"/>
            </w:tcBorders>
            <w:shd w:val="clear" w:color="auto" w:fill="FFFFFF"/>
            <w:vAlign w:val="center"/>
          </w:tcPr>
          <w:p w14:paraId="6948884E" w14:textId="77777777" w:rsidR="0058132E" w:rsidRDefault="0058132E"/>
        </w:tc>
        <w:tc>
          <w:tcPr>
            <w:tcW w:w="1483" w:type="dxa"/>
            <w:tcBorders>
              <w:top w:val="single" w:sz="4" w:space="0" w:color="auto"/>
              <w:left w:val="single" w:sz="4" w:space="0" w:color="auto"/>
            </w:tcBorders>
            <w:shd w:val="clear" w:color="auto" w:fill="FFFFFF"/>
            <w:vAlign w:val="bottom"/>
          </w:tcPr>
          <w:p w14:paraId="1EA1FDDE" w14:textId="77777777" w:rsidR="0058132E" w:rsidRDefault="005E311B">
            <w:pPr>
              <w:pStyle w:val="a9"/>
              <w:spacing w:line="240" w:lineRule="auto"/>
              <w:ind w:firstLine="0"/>
              <w:jc w:val="center"/>
              <w:rPr>
                <w:sz w:val="24"/>
                <w:szCs w:val="24"/>
              </w:rPr>
            </w:pPr>
            <w:r>
              <w:rPr>
                <w:sz w:val="24"/>
                <w:szCs w:val="24"/>
              </w:rPr>
              <w:t>11</w:t>
            </w:r>
          </w:p>
        </w:tc>
        <w:tc>
          <w:tcPr>
            <w:tcW w:w="1238" w:type="dxa"/>
            <w:tcBorders>
              <w:top w:val="single" w:sz="4" w:space="0" w:color="auto"/>
              <w:left w:val="single" w:sz="4" w:space="0" w:color="auto"/>
            </w:tcBorders>
            <w:shd w:val="clear" w:color="auto" w:fill="FFFFFF"/>
            <w:vAlign w:val="bottom"/>
          </w:tcPr>
          <w:p w14:paraId="4794E5D8" w14:textId="77777777" w:rsidR="0058132E" w:rsidRDefault="005E311B">
            <w:pPr>
              <w:pStyle w:val="a9"/>
              <w:spacing w:line="240" w:lineRule="auto"/>
              <w:ind w:firstLine="0"/>
              <w:jc w:val="center"/>
              <w:rPr>
                <w:sz w:val="24"/>
                <w:szCs w:val="24"/>
              </w:rPr>
            </w:pPr>
            <w:r>
              <w:rPr>
                <w:sz w:val="24"/>
                <w:szCs w:val="24"/>
              </w:rPr>
              <w:t>1,08</w:t>
            </w:r>
          </w:p>
        </w:tc>
        <w:tc>
          <w:tcPr>
            <w:tcW w:w="1118" w:type="dxa"/>
            <w:tcBorders>
              <w:top w:val="single" w:sz="4" w:space="0" w:color="auto"/>
              <w:left w:val="single" w:sz="4" w:space="0" w:color="auto"/>
            </w:tcBorders>
            <w:shd w:val="clear" w:color="auto" w:fill="FFFFFF"/>
          </w:tcPr>
          <w:p w14:paraId="36427226" w14:textId="77777777" w:rsidR="0058132E" w:rsidRDefault="0058132E">
            <w:pPr>
              <w:rPr>
                <w:sz w:val="10"/>
                <w:szCs w:val="10"/>
              </w:rPr>
            </w:pPr>
          </w:p>
        </w:tc>
        <w:tc>
          <w:tcPr>
            <w:tcW w:w="1867" w:type="dxa"/>
            <w:tcBorders>
              <w:top w:val="single" w:sz="4" w:space="0" w:color="auto"/>
              <w:left w:val="single" w:sz="4" w:space="0" w:color="auto"/>
              <w:right w:val="single" w:sz="4" w:space="0" w:color="auto"/>
            </w:tcBorders>
            <w:shd w:val="clear" w:color="auto" w:fill="FFFFFF"/>
            <w:vAlign w:val="bottom"/>
          </w:tcPr>
          <w:p w14:paraId="2E21FE1D" w14:textId="77777777" w:rsidR="0058132E" w:rsidRDefault="005E311B">
            <w:pPr>
              <w:pStyle w:val="a9"/>
              <w:spacing w:line="240" w:lineRule="auto"/>
              <w:ind w:firstLine="0"/>
              <w:jc w:val="center"/>
              <w:rPr>
                <w:sz w:val="24"/>
                <w:szCs w:val="24"/>
              </w:rPr>
            </w:pPr>
            <w:r>
              <w:rPr>
                <w:sz w:val="24"/>
                <w:szCs w:val="24"/>
              </w:rPr>
              <w:t>1,08</w:t>
            </w:r>
          </w:p>
        </w:tc>
      </w:tr>
      <w:tr w:rsidR="0058132E" w14:paraId="7EF29340" w14:textId="77777777">
        <w:trPr>
          <w:trHeight w:hRule="exact" w:val="288"/>
          <w:jc w:val="center"/>
        </w:trPr>
        <w:tc>
          <w:tcPr>
            <w:tcW w:w="4094" w:type="dxa"/>
            <w:vMerge/>
            <w:tcBorders>
              <w:left w:val="single" w:sz="4" w:space="0" w:color="auto"/>
            </w:tcBorders>
            <w:shd w:val="clear" w:color="auto" w:fill="FFFFFF"/>
            <w:vAlign w:val="center"/>
          </w:tcPr>
          <w:p w14:paraId="4D08FA12" w14:textId="77777777" w:rsidR="0058132E" w:rsidRDefault="0058132E"/>
        </w:tc>
        <w:tc>
          <w:tcPr>
            <w:tcW w:w="1483" w:type="dxa"/>
            <w:tcBorders>
              <w:top w:val="single" w:sz="4" w:space="0" w:color="auto"/>
              <w:left w:val="single" w:sz="4" w:space="0" w:color="auto"/>
            </w:tcBorders>
            <w:shd w:val="clear" w:color="auto" w:fill="FFFFFF"/>
            <w:vAlign w:val="bottom"/>
          </w:tcPr>
          <w:p w14:paraId="6C6E56BC" w14:textId="77777777" w:rsidR="0058132E" w:rsidRDefault="005E311B">
            <w:pPr>
              <w:pStyle w:val="a9"/>
              <w:spacing w:line="240" w:lineRule="auto"/>
              <w:ind w:firstLine="0"/>
              <w:jc w:val="center"/>
              <w:rPr>
                <w:sz w:val="24"/>
                <w:szCs w:val="24"/>
              </w:rPr>
            </w:pPr>
            <w:r>
              <w:rPr>
                <w:sz w:val="24"/>
                <w:szCs w:val="24"/>
              </w:rPr>
              <w:t>12</w:t>
            </w:r>
          </w:p>
        </w:tc>
        <w:tc>
          <w:tcPr>
            <w:tcW w:w="1238" w:type="dxa"/>
            <w:tcBorders>
              <w:top w:val="single" w:sz="4" w:space="0" w:color="auto"/>
              <w:left w:val="single" w:sz="4" w:space="0" w:color="auto"/>
            </w:tcBorders>
            <w:shd w:val="clear" w:color="auto" w:fill="FFFFFF"/>
            <w:vAlign w:val="bottom"/>
          </w:tcPr>
          <w:p w14:paraId="60024E1A" w14:textId="77777777" w:rsidR="0058132E" w:rsidRDefault="005E311B">
            <w:pPr>
              <w:pStyle w:val="a9"/>
              <w:spacing w:line="240" w:lineRule="auto"/>
              <w:ind w:firstLine="0"/>
              <w:jc w:val="center"/>
              <w:rPr>
                <w:sz w:val="24"/>
                <w:szCs w:val="24"/>
              </w:rPr>
            </w:pPr>
            <w:r>
              <w:rPr>
                <w:sz w:val="24"/>
                <w:szCs w:val="24"/>
              </w:rPr>
              <w:t>1,15</w:t>
            </w:r>
          </w:p>
        </w:tc>
        <w:tc>
          <w:tcPr>
            <w:tcW w:w="1118" w:type="dxa"/>
            <w:tcBorders>
              <w:top w:val="single" w:sz="4" w:space="0" w:color="auto"/>
              <w:left w:val="single" w:sz="4" w:space="0" w:color="auto"/>
            </w:tcBorders>
            <w:shd w:val="clear" w:color="auto" w:fill="FFFFFF"/>
          </w:tcPr>
          <w:p w14:paraId="537B132F" w14:textId="77777777" w:rsidR="0058132E" w:rsidRDefault="0058132E">
            <w:pPr>
              <w:rPr>
                <w:sz w:val="10"/>
                <w:szCs w:val="10"/>
              </w:rPr>
            </w:pPr>
          </w:p>
        </w:tc>
        <w:tc>
          <w:tcPr>
            <w:tcW w:w="1867" w:type="dxa"/>
            <w:tcBorders>
              <w:top w:val="single" w:sz="4" w:space="0" w:color="auto"/>
              <w:left w:val="single" w:sz="4" w:space="0" w:color="auto"/>
              <w:right w:val="single" w:sz="4" w:space="0" w:color="auto"/>
            </w:tcBorders>
            <w:shd w:val="clear" w:color="auto" w:fill="FFFFFF"/>
            <w:vAlign w:val="bottom"/>
          </w:tcPr>
          <w:p w14:paraId="339BE6D0" w14:textId="77777777" w:rsidR="0058132E" w:rsidRDefault="005E311B">
            <w:pPr>
              <w:pStyle w:val="a9"/>
              <w:spacing w:line="240" w:lineRule="auto"/>
              <w:ind w:firstLine="0"/>
              <w:jc w:val="center"/>
              <w:rPr>
                <w:sz w:val="24"/>
                <w:szCs w:val="24"/>
              </w:rPr>
            </w:pPr>
            <w:r>
              <w:rPr>
                <w:sz w:val="24"/>
                <w:szCs w:val="24"/>
              </w:rPr>
              <w:t>1,15</w:t>
            </w:r>
          </w:p>
        </w:tc>
      </w:tr>
      <w:tr w:rsidR="0058132E" w14:paraId="5BA09CFE" w14:textId="77777777">
        <w:trPr>
          <w:trHeight w:hRule="exact" w:val="283"/>
          <w:jc w:val="center"/>
        </w:trPr>
        <w:tc>
          <w:tcPr>
            <w:tcW w:w="4094" w:type="dxa"/>
            <w:vMerge/>
            <w:tcBorders>
              <w:left w:val="single" w:sz="4" w:space="0" w:color="auto"/>
            </w:tcBorders>
            <w:shd w:val="clear" w:color="auto" w:fill="FFFFFF"/>
            <w:vAlign w:val="center"/>
          </w:tcPr>
          <w:p w14:paraId="3B07E859" w14:textId="77777777" w:rsidR="0058132E" w:rsidRDefault="0058132E"/>
        </w:tc>
        <w:tc>
          <w:tcPr>
            <w:tcW w:w="1483" w:type="dxa"/>
            <w:tcBorders>
              <w:top w:val="single" w:sz="4" w:space="0" w:color="auto"/>
              <w:left w:val="single" w:sz="4" w:space="0" w:color="auto"/>
            </w:tcBorders>
            <w:shd w:val="clear" w:color="auto" w:fill="FFFFFF"/>
            <w:vAlign w:val="bottom"/>
          </w:tcPr>
          <w:p w14:paraId="39697FF7" w14:textId="77777777" w:rsidR="0058132E" w:rsidRDefault="005E311B">
            <w:pPr>
              <w:pStyle w:val="a9"/>
              <w:spacing w:line="240" w:lineRule="auto"/>
              <w:ind w:firstLine="0"/>
              <w:jc w:val="center"/>
              <w:rPr>
                <w:sz w:val="24"/>
                <w:szCs w:val="24"/>
              </w:rPr>
            </w:pPr>
            <w:r>
              <w:rPr>
                <w:sz w:val="24"/>
                <w:szCs w:val="24"/>
              </w:rPr>
              <w:t>13</w:t>
            </w:r>
          </w:p>
        </w:tc>
        <w:tc>
          <w:tcPr>
            <w:tcW w:w="1238" w:type="dxa"/>
            <w:tcBorders>
              <w:top w:val="single" w:sz="4" w:space="0" w:color="auto"/>
              <w:left w:val="single" w:sz="4" w:space="0" w:color="auto"/>
            </w:tcBorders>
            <w:shd w:val="clear" w:color="auto" w:fill="FFFFFF"/>
            <w:vAlign w:val="bottom"/>
          </w:tcPr>
          <w:p w14:paraId="1F5EF435" w14:textId="77777777" w:rsidR="0058132E" w:rsidRDefault="005E311B">
            <w:pPr>
              <w:pStyle w:val="a9"/>
              <w:spacing w:line="240" w:lineRule="auto"/>
              <w:ind w:firstLine="0"/>
              <w:jc w:val="center"/>
              <w:rPr>
                <w:sz w:val="24"/>
                <w:szCs w:val="24"/>
              </w:rPr>
            </w:pPr>
            <w:r>
              <w:rPr>
                <w:sz w:val="24"/>
                <w:szCs w:val="24"/>
              </w:rPr>
              <w:t>1,22</w:t>
            </w:r>
          </w:p>
        </w:tc>
        <w:tc>
          <w:tcPr>
            <w:tcW w:w="1118" w:type="dxa"/>
            <w:tcBorders>
              <w:top w:val="single" w:sz="4" w:space="0" w:color="auto"/>
              <w:left w:val="single" w:sz="4" w:space="0" w:color="auto"/>
            </w:tcBorders>
            <w:shd w:val="clear" w:color="auto" w:fill="FFFFFF"/>
          </w:tcPr>
          <w:p w14:paraId="18CB680D" w14:textId="77777777" w:rsidR="0058132E" w:rsidRDefault="0058132E">
            <w:pPr>
              <w:rPr>
                <w:sz w:val="10"/>
                <w:szCs w:val="10"/>
              </w:rPr>
            </w:pPr>
          </w:p>
        </w:tc>
        <w:tc>
          <w:tcPr>
            <w:tcW w:w="1867" w:type="dxa"/>
            <w:tcBorders>
              <w:top w:val="single" w:sz="4" w:space="0" w:color="auto"/>
              <w:left w:val="single" w:sz="4" w:space="0" w:color="auto"/>
              <w:right w:val="single" w:sz="4" w:space="0" w:color="auto"/>
            </w:tcBorders>
            <w:shd w:val="clear" w:color="auto" w:fill="FFFFFF"/>
            <w:vAlign w:val="bottom"/>
          </w:tcPr>
          <w:p w14:paraId="4E63898C" w14:textId="77777777" w:rsidR="0058132E" w:rsidRDefault="005E311B">
            <w:pPr>
              <w:pStyle w:val="a9"/>
              <w:spacing w:line="240" w:lineRule="auto"/>
              <w:ind w:firstLine="0"/>
              <w:jc w:val="center"/>
              <w:rPr>
                <w:sz w:val="24"/>
                <w:szCs w:val="24"/>
              </w:rPr>
            </w:pPr>
            <w:r>
              <w:rPr>
                <w:sz w:val="24"/>
                <w:szCs w:val="24"/>
              </w:rPr>
              <w:t>1,22</w:t>
            </w:r>
          </w:p>
        </w:tc>
      </w:tr>
      <w:tr w:rsidR="0058132E" w14:paraId="40F38186" w14:textId="77777777">
        <w:trPr>
          <w:trHeight w:hRule="exact" w:val="288"/>
          <w:jc w:val="center"/>
        </w:trPr>
        <w:tc>
          <w:tcPr>
            <w:tcW w:w="4094" w:type="dxa"/>
            <w:vMerge/>
            <w:tcBorders>
              <w:left w:val="single" w:sz="4" w:space="0" w:color="auto"/>
            </w:tcBorders>
            <w:shd w:val="clear" w:color="auto" w:fill="FFFFFF"/>
            <w:vAlign w:val="center"/>
          </w:tcPr>
          <w:p w14:paraId="3BB3B402" w14:textId="77777777" w:rsidR="0058132E" w:rsidRDefault="0058132E"/>
        </w:tc>
        <w:tc>
          <w:tcPr>
            <w:tcW w:w="1483" w:type="dxa"/>
            <w:tcBorders>
              <w:top w:val="single" w:sz="4" w:space="0" w:color="auto"/>
              <w:left w:val="single" w:sz="4" w:space="0" w:color="auto"/>
            </w:tcBorders>
            <w:shd w:val="clear" w:color="auto" w:fill="FFFFFF"/>
            <w:vAlign w:val="bottom"/>
          </w:tcPr>
          <w:p w14:paraId="780D949A" w14:textId="77777777" w:rsidR="0058132E" w:rsidRDefault="005E311B">
            <w:pPr>
              <w:pStyle w:val="a9"/>
              <w:spacing w:line="240" w:lineRule="auto"/>
              <w:ind w:firstLine="0"/>
              <w:jc w:val="center"/>
              <w:rPr>
                <w:sz w:val="24"/>
                <w:szCs w:val="24"/>
              </w:rPr>
            </w:pPr>
            <w:r>
              <w:rPr>
                <w:sz w:val="24"/>
                <w:szCs w:val="24"/>
              </w:rPr>
              <w:t>14</w:t>
            </w:r>
          </w:p>
        </w:tc>
        <w:tc>
          <w:tcPr>
            <w:tcW w:w="1238" w:type="dxa"/>
            <w:tcBorders>
              <w:top w:val="single" w:sz="4" w:space="0" w:color="auto"/>
              <w:left w:val="single" w:sz="4" w:space="0" w:color="auto"/>
            </w:tcBorders>
            <w:shd w:val="clear" w:color="auto" w:fill="FFFFFF"/>
            <w:vAlign w:val="bottom"/>
          </w:tcPr>
          <w:p w14:paraId="3C0ADD05" w14:textId="77777777" w:rsidR="0058132E" w:rsidRDefault="005E311B">
            <w:pPr>
              <w:pStyle w:val="a9"/>
              <w:spacing w:line="240" w:lineRule="auto"/>
              <w:ind w:firstLine="0"/>
              <w:jc w:val="center"/>
              <w:rPr>
                <w:sz w:val="24"/>
                <w:szCs w:val="24"/>
              </w:rPr>
            </w:pPr>
            <w:r>
              <w:rPr>
                <w:sz w:val="24"/>
                <w:szCs w:val="24"/>
              </w:rPr>
              <w:t>1,29</w:t>
            </w:r>
          </w:p>
        </w:tc>
        <w:tc>
          <w:tcPr>
            <w:tcW w:w="1118" w:type="dxa"/>
            <w:tcBorders>
              <w:top w:val="single" w:sz="4" w:space="0" w:color="auto"/>
              <w:left w:val="single" w:sz="4" w:space="0" w:color="auto"/>
            </w:tcBorders>
            <w:shd w:val="clear" w:color="auto" w:fill="FFFFFF"/>
          </w:tcPr>
          <w:p w14:paraId="07CDD313" w14:textId="77777777" w:rsidR="0058132E" w:rsidRDefault="0058132E">
            <w:pPr>
              <w:rPr>
                <w:sz w:val="10"/>
                <w:szCs w:val="10"/>
              </w:rPr>
            </w:pPr>
          </w:p>
        </w:tc>
        <w:tc>
          <w:tcPr>
            <w:tcW w:w="1867" w:type="dxa"/>
            <w:tcBorders>
              <w:top w:val="single" w:sz="4" w:space="0" w:color="auto"/>
              <w:left w:val="single" w:sz="4" w:space="0" w:color="auto"/>
              <w:right w:val="single" w:sz="4" w:space="0" w:color="auto"/>
            </w:tcBorders>
            <w:shd w:val="clear" w:color="auto" w:fill="FFFFFF"/>
            <w:vAlign w:val="bottom"/>
          </w:tcPr>
          <w:p w14:paraId="7E273399" w14:textId="77777777" w:rsidR="0058132E" w:rsidRDefault="005E311B">
            <w:pPr>
              <w:pStyle w:val="a9"/>
              <w:spacing w:line="240" w:lineRule="auto"/>
              <w:ind w:firstLine="0"/>
              <w:jc w:val="center"/>
              <w:rPr>
                <w:sz w:val="24"/>
                <w:szCs w:val="24"/>
              </w:rPr>
            </w:pPr>
            <w:r>
              <w:rPr>
                <w:sz w:val="24"/>
                <w:szCs w:val="24"/>
              </w:rPr>
              <w:t>1,29</w:t>
            </w:r>
          </w:p>
        </w:tc>
      </w:tr>
      <w:tr w:rsidR="0058132E" w14:paraId="2F179D0A" w14:textId="77777777">
        <w:trPr>
          <w:trHeight w:hRule="exact" w:val="298"/>
          <w:jc w:val="center"/>
        </w:trPr>
        <w:tc>
          <w:tcPr>
            <w:tcW w:w="4094" w:type="dxa"/>
            <w:vMerge/>
            <w:tcBorders>
              <w:left w:val="single" w:sz="4" w:space="0" w:color="auto"/>
              <w:bottom w:val="single" w:sz="4" w:space="0" w:color="auto"/>
            </w:tcBorders>
            <w:shd w:val="clear" w:color="auto" w:fill="FFFFFF"/>
            <w:vAlign w:val="center"/>
          </w:tcPr>
          <w:p w14:paraId="58BCBEC8" w14:textId="77777777" w:rsidR="0058132E" w:rsidRDefault="0058132E"/>
        </w:tc>
        <w:tc>
          <w:tcPr>
            <w:tcW w:w="1483" w:type="dxa"/>
            <w:tcBorders>
              <w:top w:val="single" w:sz="4" w:space="0" w:color="auto"/>
              <w:left w:val="single" w:sz="4" w:space="0" w:color="auto"/>
              <w:bottom w:val="single" w:sz="4" w:space="0" w:color="auto"/>
            </w:tcBorders>
            <w:shd w:val="clear" w:color="auto" w:fill="FFFFFF"/>
            <w:vAlign w:val="bottom"/>
          </w:tcPr>
          <w:p w14:paraId="5BEFD4F9" w14:textId="77777777" w:rsidR="0058132E" w:rsidRDefault="005E311B">
            <w:pPr>
              <w:pStyle w:val="a9"/>
              <w:spacing w:line="240" w:lineRule="auto"/>
              <w:ind w:firstLine="0"/>
              <w:jc w:val="center"/>
              <w:rPr>
                <w:sz w:val="24"/>
                <w:szCs w:val="24"/>
              </w:rPr>
            </w:pPr>
            <w:r>
              <w:rPr>
                <w:sz w:val="24"/>
                <w:szCs w:val="24"/>
              </w:rPr>
              <w:t>15</w:t>
            </w:r>
          </w:p>
        </w:tc>
        <w:tc>
          <w:tcPr>
            <w:tcW w:w="1238" w:type="dxa"/>
            <w:tcBorders>
              <w:top w:val="single" w:sz="4" w:space="0" w:color="auto"/>
              <w:left w:val="single" w:sz="4" w:space="0" w:color="auto"/>
              <w:bottom w:val="single" w:sz="4" w:space="0" w:color="auto"/>
            </w:tcBorders>
            <w:shd w:val="clear" w:color="auto" w:fill="FFFFFF"/>
            <w:vAlign w:val="bottom"/>
          </w:tcPr>
          <w:p w14:paraId="1ACA37E4" w14:textId="77777777" w:rsidR="0058132E" w:rsidRDefault="005E311B">
            <w:pPr>
              <w:pStyle w:val="a9"/>
              <w:spacing w:line="240" w:lineRule="auto"/>
              <w:ind w:firstLine="0"/>
              <w:jc w:val="center"/>
              <w:rPr>
                <w:sz w:val="24"/>
                <w:szCs w:val="24"/>
              </w:rPr>
            </w:pPr>
            <w:r>
              <w:rPr>
                <w:sz w:val="24"/>
                <w:szCs w:val="24"/>
              </w:rPr>
              <w:t>1,36</w:t>
            </w:r>
          </w:p>
        </w:tc>
        <w:tc>
          <w:tcPr>
            <w:tcW w:w="1118" w:type="dxa"/>
            <w:tcBorders>
              <w:top w:val="single" w:sz="4" w:space="0" w:color="auto"/>
              <w:left w:val="single" w:sz="4" w:space="0" w:color="auto"/>
              <w:bottom w:val="single" w:sz="4" w:space="0" w:color="auto"/>
            </w:tcBorders>
            <w:shd w:val="clear" w:color="auto" w:fill="FFFFFF"/>
          </w:tcPr>
          <w:p w14:paraId="5ACEDABA" w14:textId="77777777" w:rsidR="0058132E" w:rsidRDefault="0058132E">
            <w:pPr>
              <w:rPr>
                <w:sz w:val="10"/>
                <w:szCs w:val="10"/>
              </w:rPr>
            </w:pPr>
          </w:p>
        </w:tc>
        <w:tc>
          <w:tcPr>
            <w:tcW w:w="1867" w:type="dxa"/>
            <w:tcBorders>
              <w:top w:val="single" w:sz="4" w:space="0" w:color="auto"/>
              <w:left w:val="single" w:sz="4" w:space="0" w:color="auto"/>
              <w:bottom w:val="single" w:sz="4" w:space="0" w:color="auto"/>
              <w:right w:val="single" w:sz="4" w:space="0" w:color="auto"/>
            </w:tcBorders>
            <w:shd w:val="clear" w:color="auto" w:fill="FFFFFF"/>
            <w:vAlign w:val="bottom"/>
          </w:tcPr>
          <w:p w14:paraId="4CA9F48D" w14:textId="77777777" w:rsidR="0058132E" w:rsidRDefault="005E311B">
            <w:pPr>
              <w:pStyle w:val="a9"/>
              <w:spacing w:line="240" w:lineRule="auto"/>
              <w:ind w:firstLine="0"/>
              <w:jc w:val="center"/>
              <w:rPr>
                <w:sz w:val="24"/>
                <w:szCs w:val="24"/>
              </w:rPr>
            </w:pPr>
            <w:r>
              <w:rPr>
                <w:sz w:val="24"/>
                <w:szCs w:val="24"/>
              </w:rPr>
              <w:t>1,36</w:t>
            </w:r>
          </w:p>
        </w:tc>
      </w:tr>
    </w:tbl>
    <w:p w14:paraId="37F05DFA" w14:textId="77777777" w:rsidR="0058132E" w:rsidRDefault="0058132E">
      <w:pPr>
        <w:spacing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4094"/>
        <w:gridCol w:w="1483"/>
        <w:gridCol w:w="1238"/>
        <w:gridCol w:w="1118"/>
        <w:gridCol w:w="1867"/>
      </w:tblGrid>
      <w:tr w:rsidR="0058132E" w14:paraId="2E4EECCC" w14:textId="77777777">
        <w:trPr>
          <w:trHeight w:hRule="exact" w:val="293"/>
          <w:jc w:val="center"/>
        </w:trPr>
        <w:tc>
          <w:tcPr>
            <w:tcW w:w="4094" w:type="dxa"/>
            <w:tcBorders>
              <w:top w:val="single" w:sz="4" w:space="0" w:color="auto"/>
              <w:left w:val="single" w:sz="4" w:space="0" w:color="auto"/>
            </w:tcBorders>
            <w:shd w:val="clear" w:color="auto" w:fill="FFFFFF"/>
          </w:tcPr>
          <w:p w14:paraId="1B521564" w14:textId="77777777" w:rsidR="0058132E" w:rsidRDefault="0058132E">
            <w:pPr>
              <w:rPr>
                <w:sz w:val="10"/>
                <w:szCs w:val="10"/>
              </w:rPr>
            </w:pPr>
          </w:p>
        </w:tc>
        <w:tc>
          <w:tcPr>
            <w:tcW w:w="1483" w:type="dxa"/>
            <w:tcBorders>
              <w:top w:val="single" w:sz="4" w:space="0" w:color="auto"/>
              <w:left w:val="single" w:sz="4" w:space="0" w:color="auto"/>
            </w:tcBorders>
            <w:shd w:val="clear" w:color="auto" w:fill="FFFFFF"/>
            <w:vAlign w:val="bottom"/>
          </w:tcPr>
          <w:p w14:paraId="370B6170" w14:textId="77777777" w:rsidR="0058132E" w:rsidRDefault="005E311B">
            <w:pPr>
              <w:pStyle w:val="a9"/>
              <w:spacing w:line="240" w:lineRule="auto"/>
              <w:ind w:firstLine="0"/>
              <w:jc w:val="center"/>
              <w:rPr>
                <w:sz w:val="24"/>
                <w:szCs w:val="24"/>
              </w:rPr>
            </w:pPr>
            <w:r>
              <w:rPr>
                <w:sz w:val="24"/>
                <w:szCs w:val="24"/>
              </w:rPr>
              <w:t>16</w:t>
            </w:r>
          </w:p>
        </w:tc>
        <w:tc>
          <w:tcPr>
            <w:tcW w:w="1238" w:type="dxa"/>
            <w:tcBorders>
              <w:top w:val="single" w:sz="4" w:space="0" w:color="auto"/>
              <w:left w:val="single" w:sz="4" w:space="0" w:color="auto"/>
            </w:tcBorders>
            <w:shd w:val="clear" w:color="auto" w:fill="FFFFFF"/>
            <w:vAlign w:val="bottom"/>
          </w:tcPr>
          <w:p w14:paraId="4AA5E3CC" w14:textId="77777777" w:rsidR="0058132E" w:rsidRDefault="005E311B">
            <w:pPr>
              <w:pStyle w:val="a9"/>
              <w:spacing w:line="240" w:lineRule="auto"/>
              <w:ind w:firstLine="0"/>
              <w:jc w:val="center"/>
              <w:rPr>
                <w:sz w:val="24"/>
                <w:szCs w:val="24"/>
              </w:rPr>
            </w:pPr>
            <w:r>
              <w:rPr>
                <w:sz w:val="24"/>
                <w:szCs w:val="24"/>
              </w:rPr>
              <w:t>1,43</w:t>
            </w:r>
          </w:p>
        </w:tc>
        <w:tc>
          <w:tcPr>
            <w:tcW w:w="1118" w:type="dxa"/>
            <w:tcBorders>
              <w:top w:val="single" w:sz="4" w:space="0" w:color="auto"/>
              <w:left w:val="single" w:sz="4" w:space="0" w:color="auto"/>
            </w:tcBorders>
            <w:shd w:val="clear" w:color="auto" w:fill="FFFFFF"/>
          </w:tcPr>
          <w:p w14:paraId="5920E858" w14:textId="77777777" w:rsidR="0058132E" w:rsidRDefault="0058132E">
            <w:pPr>
              <w:rPr>
                <w:sz w:val="10"/>
                <w:szCs w:val="10"/>
              </w:rPr>
            </w:pPr>
          </w:p>
        </w:tc>
        <w:tc>
          <w:tcPr>
            <w:tcW w:w="1867" w:type="dxa"/>
            <w:tcBorders>
              <w:top w:val="single" w:sz="4" w:space="0" w:color="auto"/>
              <w:left w:val="single" w:sz="4" w:space="0" w:color="auto"/>
              <w:right w:val="single" w:sz="4" w:space="0" w:color="auto"/>
            </w:tcBorders>
            <w:shd w:val="clear" w:color="auto" w:fill="FFFFFF"/>
            <w:vAlign w:val="bottom"/>
          </w:tcPr>
          <w:p w14:paraId="5E7E4CA3" w14:textId="77777777" w:rsidR="0058132E" w:rsidRDefault="005E311B">
            <w:pPr>
              <w:pStyle w:val="a9"/>
              <w:spacing w:line="240" w:lineRule="auto"/>
              <w:ind w:firstLine="0"/>
              <w:jc w:val="center"/>
              <w:rPr>
                <w:sz w:val="24"/>
                <w:szCs w:val="24"/>
              </w:rPr>
            </w:pPr>
            <w:r>
              <w:rPr>
                <w:sz w:val="24"/>
                <w:szCs w:val="24"/>
              </w:rPr>
              <w:t>1,43</w:t>
            </w:r>
          </w:p>
        </w:tc>
      </w:tr>
      <w:tr w:rsidR="0058132E" w14:paraId="68D228B1" w14:textId="77777777">
        <w:trPr>
          <w:trHeight w:hRule="exact" w:val="283"/>
          <w:jc w:val="center"/>
        </w:trPr>
        <w:tc>
          <w:tcPr>
            <w:tcW w:w="4094" w:type="dxa"/>
            <w:vMerge w:val="restart"/>
            <w:tcBorders>
              <w:top w:val="single" w:sz="4" w:space="0" w:color="auto"/>
              <w:left w:val="single" w:sz="4" w:space="0" w:color="auto"/>
            </w:tcBorders>
            <w:shd w:val="clear" w:color="auto" w:fill="FFFFFF"/>
            <w:vAlign w:val="center"/>
          </w:tcPr>
          <w:p w14:paraId="24DF10F3" w14:textId="77777777" w:rsidR="0058132E" w:rsidRDefault="005E311B">
            <w:pPr>
              <w:pStyle w:val="a9"/>
              <w:spacing w:line="240" w:lineRule="auto"/>
              <w:ind w:firstLine="0"/>
              <w:jc w:val="center"/>
              <w:rPr>
                <w:sz w:val="24"/>
                <w:szCs w:val="24"/>
              </w:rPr>
            </w:pPr>
            <w:r>
              <w:rPr>
                <w:sz w:val="24"/>
                <w:szCs w:val="24"/>
              </w:rPr>
              <w:lastRenderedPageBreak/>
              <w:t>Многоквартирные дома с водопользованием из уличных водоразборных колонок</w:t>
            </w:r>
          </w:p>
        </w:tc>
        <w:tc>
          <w:tcPr>
            <w:tcW w:w="1483" w:type="dxa"/>
            <w:tcBorders>
              <w:top w:val="single" w:sz="4" w:space="0" w:color="auto"/>
              <w:left w:val="single" w:sz="4" w:space="0" w:color="auto"/>
            </w:tcBorders>
            <w:shd w:val="clear" w:color="auto" w:fill="FFFFFF"/>
            <w:vAlign w:val="bottom"/>
          </w:tcPr>
          <w:p w14:paraId="1C99EEA8" w14:textId="77777777" w:rsidR="0058132E" w:rsidRDefault="005E311B">
            <w:pPr>
              <w:pStyle w:val="a9"/>
              <w:spacing w:line="240" w:lineRule="auto"/>
              <w:ind w:firstLine="0"/>
              <w:jc w:val="center"/>
              <w:rPr>
                <w:sz w:val="24"/>
                <w:szCs w:val="24"/>
              </w:rPr>
            </w:pPr>
            <w:r>
              <w:rPr>
                <w:sz w:val="24"/>
                <w:szCs w:val="24"/>
              </w:rPr>
              <w:t>1</w:t>
            </w:r>
          </w:p>
        </w:tc>
        <w:tc>
          <w:tcPr>
            <w:tcW w:w="1238" w:type="dxa"/>
            <w:tcBorders>
              <w:top w:val="single" w:sz="4" w:space="0" w:color="auto"/>
              <w:left w:val="single" w:sz="4" w:space="0" w:color="auto"/>
            </w:tcBorders>
            <w:shd w:val="clear" w:color="auto" w:fill="FFFFFF"/>
            <w:vAlign w:val="bottom"/>
          </w:tcPr>
          <w:p w14:paraId="5865553B" w14:textId="77777777" w:rsidR="0058132E" w:rsidRDefault="005E311B">
            <w:pPr>
              <w:pStyle w:val="a9"/>
              <w:spacing w:line="240" w:lineRule="auto"/>
              <w:ind w:firstLine="0"/>
              <w:jc w:val="center"/>
              <w:rPr>
                <w:sz w:val="24"/>
                <w:szCs w:val="24"/>
              </w:rPr>
            </w:pPr>
            <w:r>
              <w:rPr>
                <w:sz w:val="24"/>
                <w:szCs w:val="24"/>
              </w:rPr>
              <w:t>0,18</w:t>
            </w:r>
          </w:p>
        </w:tc>
        <w:tc>
          <w:tcPr>
            <w:tcW w:w="1118" w:type="dxa"/>
            <w:tcBorders>
              <w:top w:val="single" w:sz="4" w:space="0" w:color="auto"/>
              <w:left w:val="single" w:sz="4" w:space="0" w:color="auto"/>
            </w:tcBorders>
            <w:shd w:val="clear" w:color="auto" w:fill="FFFFFF"/>
          </w:tcPr>
          <w:p w14:paraId="4283AD19" w14:textId="77777777" w:rsidR="0058132E" w:rsidRDefault="0058132E">
            <w:pPr>
              <w:rPr>
                <w:sz w:val="10"/>
                <w:szCs w:val="10"/>
              </w:rPr>
            </w:pPr>
          </w:p>
        </w:tc>
        <w:tc>
          <w:tcPr>
            <w:tcW w:w="1867" w:type="dxa"/>
            <w:tcBorders>
              <w:top w:val="single" w:sz="4" w:space="0" w:color="auto"/>
              <w:left w:val="single" w:sz="4" w:space="0" w:color="auto"/>
              <w:right w:val="single" w:sz="4" w:space="0" w:color="auto"/>
            </w:tcBorders>
            <w:shd w:val="clear" w:color="auto" w:fill="FFFFFF"/>
            <w:vAlign w:val="bottom"/>
          </w:tcPr>
          <w:p w14:paraId="50946ACD" w14:textId="77777777" w:rsidR="0058132E" w:rsidRDefault="005E311B">
            <w:pPr>
              <w:pStyle w:val="a9"/>
              <w:spacing w:line="240" w:lineRule="auto"/>
              <w:ind w:firstLine="0"/>
              <w:jc w:val="center"/>
              <w:rPr>
                <w:sz w:val="24"/>
                <w:szCs w:val="24"/>
              </w:rPr>
            </w:pPr>
            <w:r>
              <w:rPr>
                <w:sz w:val="24"/>
                <w:szCs w:val="24"/>
              </w:rPr>
              <w:t>0,18</w:t>
            </w:r>
          </w:p>
        </w:tc>
      </w:tr>
      <w:tr w:rsidR="0058132E" w14:paraId="2C74399C" w14:textId="77777777">
        <w:trPr>
          <w:trHeight w:hRule="exact" w:val="288"/>
          <w:jc w:val="center"/>
        </w:trPr>
        <w:tc>
          <w:tcPr>
            <w:tcW w:w="4094" w:type="dxa"/>
            <w:vMerge/>
            <w:tcBorders>
              <w:left w:val="single" w:sz="4" w:space="0" w:color="auto"/>
            </w:tcBorders>
            <w:shd w:val="clear" w:color="auto" w:fill="FFFFFF"/>
            <w:vAlign w:val="center"/>
          </w:tcPr>
          <w:p w14:paraId="616FEF8E" w14:textId="77777777" w:rsidR="0058132E" w:rsidRDefault="0058132E"/>
        </w:tc>
        <w:tc>
          <w:tcPr>
            <w:tcW w:w="1483" w:type="dxa"/>
            <w:tcBorders>
              <w:top w:val="single" w:sz="4" w:space="0" w:color="auto"/>
              <w:left w:val="single" w:sz="4" w:space="0" w:color="auto"/>
            </w:tcBorders>
            <w:shd w:val="clear" w:color="auto" w:fill="FFFFFF"/>
            <w:vAlign w:val="bottom"/>
          </w:tcPr>
          <w:p w14:paraId="1E4611F3" w14:textId="77777777" w:rsidR="0058132E" w:rsidRDefault="005E311B">
            <w:pPr>
              <w:pStyle w:val="a9"/>
              <w:spacing w:line="240" w:lineRule="auto"/>
              <w:ind w:firstLine="0"/>
              <w:jc w:val="center"/>
              <w:rPr>
                <w:sz w:val="24"/>
                <w:szCs w:val="24"/>
              </w:rPr>
            </w:pPr>
            <w:r>
              <w:rPr>
                <w:sz w:val="24"/>
                <w:szCs w:val="24"/>
              </w:rPr>
              <w:t>2</w:t>
            </w:r>
          </w:p>
        </w:tc>
        <w:tc>
          <w:tcPr>
            <w:tcW w:w="1238" w:type="dxa"/>
            <w:tcBorders>
              <w:top w:val="single" w:sz="4" w:space="0" w:color="auto"/>
              <w:left w:val="single" w:sz="4" w:space="0" w:color="auto"/>
            </w:tcBorders>
            <w:shd w:val="clear" w:color="auto" w:fill="FFFFFF"/>
            <w:vAlign w:val="bottom"/>
          </w:tcPr>
          <w:p w14:paraId="012B5852" w14:textId="77777777" w:rsidR="0058132E" w:rsidRDefault="005E311B">
            <w:pPr>
              <w:pStyle w:val="a9"/>
              <w:spacing w:line="240" w:lineRule="auto"/>
              <w:ind w:firstLine="0"/>
              <w:jc w:val="center"/>
              <w:rPr>
                <w:sz w:val="24"/>
                <w:szCs w:val="24"/>
              </w:rPr>
            </w:pPr>
            <w:r>
              <w:rPr>
                <w:sz w:val="24"/>
                <w:szCs w:val="24"/>
              </w:rPr>
              <w:t>0,20</w:t>
            </w:r>
          </w:p>
        </w:tc>
        <w:tc>
          <w:tcPr>
            <w:tcW w:w="1118" w:type="dxa"/>
            <w:tcBorders>
              <w:top w:val="single" w:sz="4" w:space="0" w:color="auto"/>
              <w:left w:val="single" w:sz="4" w:space="0" w:color="auto"/>
            </w:tcBorders>
            <w:shd w:val="clear" w:color="auto" w:fill="FFFFFF"/>
          </w:tcPr>
          <w:p w14:paraId="76E7E860" w14:textId="77777777" w:rsidR="0058132E" w:rsidRDefault="0058132E">
            <w:pPr>
              <w:rPr>
                <w:sz w:val="10"/>
                <w:szCs w:val="10"/>
              </w:rPr>
            </w:pPr>
          </w:p>
        </w:tc>
        <w:tc>
          <w:tcPr>
            <w:tcW w:w="1867" w:type="dxa"/>
            <w:tcBorders>
              <w:top w:val="single" w:sz="4" w:space="0" w:color="auto"/>
              <w:left w:val="single" w:sz="4" w:space="0" w:color="auto"/>
              <w:right w:val="single" w:sz="4" w:space="0" w:color="auto"/>
            </w:tcBorders>
            <w:shd w:val="clear" w:color="auto" w:fill="FFFFFF"/>
            <w:vAlign w:val="bottom"/>
          </w:tcPr>
          <w:p w14:paraId="39CA999F" w14:textId="77777777" w:rsidR="0058132E" w:rsidRDefault="005E311B">
            <w:pPr>
              <w:pStyle w:val="a9"/>
              <w:spacing w:line="240" w:lineRule="auto"/>
              <w:ind w:firstLine="0"/>
              <w:jc w:val="center"/>
              <w:rPr>
                <w:sz w:val="24"/>
                <w:szCs w:val="24"/>
              </w:rPr>
            </w:pPr>
            <w:r>
              <w:rPr>
                <w:sz w:val="24"/>
                <w:szCs w:val="24"/>
              </w:rPr>
              <w:t>0,20</w:t>
            </w:r>
          </w:p>
        </w:tc>
      </w:tr>
      <w:tr w:rsidR="0058132E" w14:paraId="5803932F" w14:textId="77777777">
        <w:trPr>
          <w:trHeight w:hRule="exact" w:val="283"/>
          <w:jc w:val="center"/>
        </w:trPr>
        <w:tc>
          <w:tcPr>
            <w:tcW w:w="4094" w:type="dxa"/>
            <w:vMerge/>
            <w:tcBorders>
              <w:left w:val="single" w:sz="4" w:space="0" w:color="auto"/>
            </w:tcBorders>
            <w:shd w:val="clear" w:color="auto" w:fill="FFFFFF"/>
            <w:vAlign w:val="center"/>
          </w:tcPr>
          <w:p w14:paraId="01D2EF24" w14:textId="77777777" w:rsidR="0058132E" w:rsidRDefault="0058132E"/>
        </w:tc>
        <w:tc>
          <w:tcPr>
            <w:tcW w:w="1483" w:type="dxa"/>
            <w:tcBorders>
              <w:top w:val="single" w:sz="4" w:space="0" w:color="auto"/>
              <w:left w:val="single" w:sz="4" w:space="0" w:color="auto"/>
            </w:tcBorders>
            <w:shd w:val="clear" w:color="auto" w:fill="FFFFFF"/>
            <w:vAlign w:val="bottom"/>
          </w:tcPr>
          <w:p w14:paraId="142CE6E9" w14:textId="77777777" w:rsidR="0058132E" w:rsidRDefault="005E311B">
            <w:pPr>
              <w:pStyle w:val="a9"/>
              <w:spacing w:line="240" w:lineRule="auto"/>
              <w:ind w:firstLine="0"/>
              <w:jc w:val="center"/>
              <w:rPr>
                <w:sz w:val="24"/>
                <w:szCs w:val="24"/>
              </w:rPr>
            </w:pPr>
            <w:r>
              <w:rPr>
                <w:sz w:val="24"/>
                <w:szCs w:val="24"/>
              </w:rPr>
              <w:t>3</w:t>
            </w:r>
          </w:p>
        </w:tc>
        <w:tc>
          <w:tcPr>
            <w:tcW w:w="1238" w:type="dxa"/>
            <w:tcBorders>
              <w:top w:val="single" w:sz="4" w:space="0" w:color="auto"/>
              <w:left w:val="single" w:sz="4" w:space="0" w:color="auto"/>
            </w:tcBorders>
            <w:shd w:val="clear" w:color="auto" w:fill="FFFFFF"/>
            <w:vAlign w:val="bottom"/>
          </w:tcPr>
          <w:p w14:paraId="19A34048" w14:textId="77777777" w:rsidR="0058132E" w:rsidRDefault="005E311B">
            <w:pPr>
              <w:pStyle w:val="a9"/>
              <w:spacing w:line="240" w:lineRule="auto"/>
              <w:ind w:firstLine="0"/>
              <w:jc w:val="center"/>
              <w:rPr>
                <w:sz w:val="24"/>
                <w:szCs w:val="24"/>
              </w:rPr>
            </w:pPr>
            <w:r>
              <w:rPr>
                <w:sz w:val="24"/>
                <w:szCs w:val="24"/>
              </w:rPr>
              <w:t>0,22</w:t>
            </w:r>
          </w:p>
        </w:tc>
        <w:tc>
          <w:tcPr>
            <w:tcW w:w="1118" w:type="dxa"/>
            <w:tcBorders>
              <w:top w:val="single" w:sz="4" w:space="0" w:color="auto"/>
              <w:left w:val="single" w:sz="4" w:space="0" w:color="auto"/>
            </w:tcBorders>
            <w:shd w:val="clear" w:color="auto" w:fill="FFFFFF"/>
          </w:tcPr>
          <w:p w14:paraId="26E5C726" w14:textId="77777777" w:rsidR="0058132E" w:rsidRDefault="0058132E">
            <w:pPr>
              <w:rPr>
                <w:sz w:val="10"/>
                <w:szCs w:val="10"/>
              </w:rPr>
            </w:pPr>
          </w:p>
        </w:tc>
        <w:tc>
          <w:tcPr>
            <w:tcW w:w="1867" w:type="dxa"/>
            <w:tcBorders>
              <w:top w:val="single" w:sz="4" w:space="0" w:color="auto"/>
              <w:left w:val="single" w:sz="4" w:space="0" w:color="auto"/>
              <w:right w:val="single" w:sz="4" w:space="0" w:color="auto"/>
            </w:tcBorders>
            <w:shd w:val="clear" w:color="auto" w:fill="FFFFFF"/>
            <w:vAlign w:val="bottom"/>
          </w:tcPr>
          <w:p w14:paraId="5815D119" w14:textId="77777777" w:rsidR="0058132E" w:rsidRDefault="005E311B">
            <w:pPr>
              <w:pStyle w:val="a9"/>
              <w:spacing w:line="240" w:lineRule="auto"/>
              <w:ind w:firstLine="0"/>
              <w:jc w:val="center"/>
              <w:rPr>
                <w:sz w:val="24"/>
                <w:szCs w:val="24"/>
              </w:rPr>
            </w:pPr>
            <w:r>
              <w:rPr>
                <w:sz w:val="24"/>
                <w:szCs w:val="24"/>
              </w:rPr>
              <w:t>0,22</w:t>
            </w:r>
          </w:p>
        </w:tc>
      </w:tr>
      <w:tr w:rsidR="0058132E" w14:paraId="5DEFB7A1" w14:textId="77777777">
        <w:trPr>
          <w:trHeight w:hRule="exact" w:val="288"/>
          <w:jc w:val="center"/>
        </w:trPr>
        <w:tc>
          <w:tcPr>
            <w:tcW w:w="4094" w:type="dxa"/>
            <w:vMerge/>
            <w:tcBorders>
              <w:left w:val="single" w:sz="4" w:space="0" w:color="auto"/>
            </w:tcBorders>
            <w:shd w:val="clear" w:color="auto" w:fill="FFFFFF"/>
            <w:vAlign w:val="center"/>
          </w:tcPr>
          <w:p w14:paraId="1C324985" w14:textId="77777777" w:rsidR="0058132E" w:rsidRDefault="0058132E"/>
        </w:tc>
        <w:tc>
          <w:tcPr>
            <w:tcW w:w="1483" w:type="dxa"/>
            <w:tcBorders>
              <w:top w:val="single" w:sz="4" w:space="0" w:color="auto"/>
              <w:left w:val="single" w:sz="4" w:space="0" w:color="auto"/>
            </w:tcBorders>
            <w:shd w:val="clear" w:color="auto" w:fill="FFFFFF"/>
            <w:vAlign w:val="bottom"/>
          </w:tcPr>
          <w:p w14:paraId="503B25D1" w14:textId="77777777" w:rsidR="0058132E" w:rsidRDefault="005E311B">
            <w:pPr>
              <w:pStyle w:val="a9"/>
              <w:spacing w:line="240" w:lineRule="auto"/>
              <w:ind w:firstLine="0"/>
              <w:jc w:val="center"/>
              <w:rPr>
                <w:sz w:val="24"/>
                <w:szCs w:val="24"/>
              </w:rPr>
            </w:pPr>
            <w:r>
              <w:rPr>
                <w:sz w:val="24"/>
                <w:szCs w:val="24"/>
              </w:rPr>
              <w:t>4</w:t>
            </w:r>
          </w:p>
        </w:tc>
        <w:tc>
          <w:tcPr>
            <w:tcW w:w="1238" w:type="dxa"/>
            <w:tcBorders>
              <w:top w:val="single" w:sz="4" w:space="0" w:color="auto"/>
              <w:left w:val="single" w:sz="4" w:space="0" w:color="auto"/>
            </w:tcBorders>
            <w:shd w:val="clear" w:color="auto" w:fill="FFFFFF"/>
            <w:vAlign w:val="bottom"/>
          </w:tcPr>
          <w:p w14:paraId="0826AD1A" w14:textId="77777777" w:rsidR="0058132E" w:rsidRDefault="005E311B">
            <w:pPr>
              <w:pStyle w:val="a9"/>
              <w:spacing w:line="240" w:lineRule="auto"/>
              <w:ind w:firstLine="0"/>
              <w:jc w:val="center"/>
              <w:rPr>
                <w:sz w:val="24"/>
                <w:szCs w:val="24"/>
              </w:rPr>
            </w:pPr>
            <w:r>
              <w:rPr>
                <w:sz w:val="24"/>
                <w:szCs w:val="24"/>
              </w:rPr>
              <w:t>0,25</w:t>
            </w:r>
          </w:p>
        </w:tc>
        <w:tc>
          <w:tcPr>
            <w:tcW w:w="1118" w:type="dxa"/>
            <w:tcBorders>
              <w:top w:val="single" w:sz="4" w:space="0" w:color="auto"/>
              <w:left w:val="single" w:sz="4" w:space="0" w:color="auto"/>
            </w:tcBorders>
            <w:shd w:val="clear" w:color="auto" w:fill="FFFFFF"/>
          </w:tcPr>
          <w:p w14:paraId="4ECB80AE" w14:textId="77777777" w:rsidR="0058132E" w:rsidRDefault="0058132E">
            <w:pPr>
              <w:rPr>
                <w:sz w:val="10"/>
                <w:szCs w:val="10"/>
              </w:rPr>
            </w:pPr>
          </w:p>
        </w:tc>
        <w:tc>
          <w:tcPr>
            <w:tcW w:w="1867" w:type="dxa"/>
            <w:tcBorders>
              <w:top w:val="single" w:sz="4" w:space="0" w:color="auto"/>
              <w:left w:val="single" w:sz="4" w:space="0" w:color="auto"/>
              <w:right w:val="single" w:sz="4" w:space="0" w:color="auto"/>
            </w:tcBorders>
            <w:shd w:val="clear" w:color="auto" w:fill="FFFFFF"/>
            <w:vAlign w:val="bottom"/>
          </w:tcPr>
          <w:p w14:paraId="701482ED" w14:textId="77777777" w:rsidR="0058132E" w:rsidRDefault="005E311B">
            <w:pPr>
              <w:pStyle w:val="a9"/>
              <w:spacing w:line="240" w:lineRule="auto"/>
              <w:ind w:firstLine="0"/>
              <w:jc w:val="center"/>
              <w:rPr>
                <w:sz w:val="24"/>
                <w:szCs w:val="24"/>
              </w:rPr>
            </w:pPr>
            <w:r>
              <w:rPr>
                <w:sz w:val="24"/>
                <w:szCs w:val="24"/>
              </w:rPr>
              <w:t>0,25</w:t>
            </w:r>
          </w:p>
        </w:tc>
      </w:tr>
      <w:tr w:rsidR="0058132E" w14:paraId="2371E5D5" w14:textId="77777777">
        <w:trPr>
          <w:trHeight w:hRule="exact" w:val="298"/>
          <w:jc w:val="center"/>
        </w:trPr>
        <w:tc>
          <w:tcPr>
            <w:tcW w:w="4094" w:type="dxa"/>
            <w:vMerge/>
            <w:tcBorders>
              <w:left w:val="single" w:sz="4" w:space="0" w:color="auto"/>
              <w:bottom w:val="single" w:sz="4" w:space="0" w:color="auto"/>
            </w:tcBorders>
            <w:shd w:val="clear" w:color="auto" w:fill="FFFFFF"/>
            <w:vAlign w:val="center"/>
          </w:tcPr>
          <w:p w14:paraId="50648D4E" w14:textId="77777777" w:rsidR="0058132E" w:rsidRDefault="0058132E"/>
        </w:tc>
        <w:tc>
          <w:tcPr>
            <w:tcW w:w="1483" w:type="dxa"/>
            <w:tcBorders>
              <w:top w:val="single" w:sz="4" w:space="0" w:color="auto"/>
              <w:left w:val="single" w:sz="4" w:space="0" w:color="auto"/>
              <w:bottom w:val="single" w:sz="4" w:space="0" w:color="auto"/>
            </w:tcBorders>
            <w:shd w:val="clear" w:color="auto" w:fill="FFFFFF"/>
            <w:vAlign w:val="bottom"/>
          </w:tcPr>
          <w:p w14:paraId="3C8DBFCE" w14:textId="77777777" w:rsidR="0058132E" w:rsidRDefault="005E311B">
            <w:pPr>
              <w:pStyle w:val="a9"/>
              <w:spacing w:line="240" w:lineRule="auto"/>
              <w:ind w:firstLine="0"/>
              <w:jc w:val="center"/>
              <w:rPr>
                <w:sz w:val="24"/>
                <w:szCs w:val="24"/>
              </w:rPr>
            </w:pPr>
            <w:r>
              <w:rPr>
                <w:sz w:val="24"/>
                <w:szCs w:val="24"/>
              </w:rPr>
              <w:t>5</w:t>
            </w:r>
          </w:p>
        </w:tc>
        <w:tc>
          <w:tcPr>
            <w:tcW w:w="1238" w:type="dxa"/>
            <w:tcBorders>
              <w:top w:val="single" w:sz="4" w:space="0" w:color="auto"/>
              <w:left w:val="single" w:sz="4" w:space="0" w:color="auto"/>
              <w:bottom w:val="single" w:sz="4" w:space="0" w:color="auto"/>
            </w:tcBorders>
            <w:shd w:val="clear" w:color="auto" w:fill="FFFFFF"/>
            <w:vAlign w:val="bottom"/>
          </w:tcPr>
          <w:p w14:paraId="25040CD7" w14:textId="77777777" w:rsidR="0058132E" w:rsidRDefault="005E311B">
            <w:pPr>
              <w:pStyle w:val="a9"/>
              <w:spacing w:line="240" w:lineRule="auto"/>
              <w:ind w:firstLine="0"/>
              <w:jc w:val="center"/>
              <w:rPr>
                <w:sz w:val="24"/>
                <w:szCs w:val="24"/>
              </w:rPr>
            </w:pPr>
            <w:r>
              <w:rPr>
                <w:sz w:val="24"/>
                <w:szCs w:val="24"/>
              </w:rPr>
              <w:t>0,27</w:t>
            </w:r>
          </w:p>
        </w:tc>
        <w:tc>
          <w:tcPr>
            <w:tcW w:w="1118" w:type="dxa"/>
            <w:tcBorders>
              <w:top w:val="single" w:sz="4" w:space="0" w:color="auto"/>
              <w:left w:val="single" w:sz="4" w:space="0" w:color="auto"/>
              <w:bottom w:val="single" w:sz="4" w:space="0" w:color="auto"/>
            </w:tcBorders>
            <w:shd w:val="clear" w:color="auto" w:fill="FFFFFF"/>
          </w:tcPr>
          <w:p w14:paraId="276D6721" w14:textId="77777777" w:rsidR="0058132E" w:rsidRDefault="0058132E">
            <w:pPr>
              <w:rPr>
                <w:sz w:val="10"/>
                <w:szCs w:val="10"/>
              </w:rPr>
            </w:pPr>
          </w:p>
        </w:tc>
        <w:tc>
          <w:tcPr>
            <w:tcW w:w="1867" w:type="dxa"/>
            <w:tcBorders>
              <w:top w:val="single" w:sz="4" w:space="0" w:color="auto"/>
              <w:left w:val="single" w:sz="4" w:space="0" w:color="auto"/>
              <w:bottom w:val="single" w:sz="4" w:space="0" w:color="auto"/>
              <w:right w:val="single" w:sz="4" w:space="0" w:color="auto"/>
            </w:tcBorders>
            <w:shd w:val="clear" w:color="auto" w:fill="FFFFFF"/>
            <w:vAlign w:val="bottom"/>
          </w:tcPr>
          <w:p w14:paraId="2B1A1A5B" w14:textId="77777777" w:rsidR="0058132E" w:rsidRDefault="005E311B">
            <w:pPr>
              <w:pStyle w:val="a9"/>
              <w:spacing w:line="240" w:lineRule="auto"/>
              <w:ind w:firstLine="0"/>
              <w:jc w:val="center"/>
              <w:rPr>
                <w:sz w:val="24"/>
                <w:szCs w:val="24"/>
              </w:rPr>
            </w:pPr>
            <w:r>
              <w:rPr>
                <w:sz w:val="24"/>
                <w:szCs w:val="24"/>
              </w:rPr>
              <w:t>0,27</w:t>
            </w:r>
          </w:p>
        </w:tc>
      </w:tr>
    </w:tbl>
    <w:p w14:paraId="638AEEE0" w14:textId="77777777" w:rsidR="0058132E" w:rsidRDefault="0058132E">
      <w:pPr>
        <w:spacing w:after="419" w:line="1" w:lineRule="exact"/>
      </w:pPr>
    </w:p>
    <w:p w14:paraId="63FAE0B0" w14:textId="77777777" w:rsidR="0058132E" w:rsidRDefault="005E311B">
      <w:pPr>
        <w:pStyle w:val="1"/>
        <w:ind w:firstLine="640"/>
        <w:jc w:val="both"/>
      </w:pPr>
      <w:r>
        <w:t>Жилой фонд населенных пунктов Коськовского сельского поселения состоит из четырех 36-ти квартирных дома (144 квартиры), общей площадью 6744,2 м2, в том числе муниципальный жилой фонд составляет - 48 квартир общей площадью 2314,8 м2 - 34,3%.</w:t>
      </w:r>
    </w:p>
    <w:p w14:paraId="2A8AAD8F" w14:textId="77777777" w:rsidR="0058132E" w:rsidRDefault="005E311B">
      <w:pPr>
        <w:pStyle w:val="1"/>
        <w:ind w:firstLine="640"/>
        <w:jc w:val="both"/>
      </w:pPr>
      <w:r>
        <w:t>Обеспеченность общедомовыми приборами учета в 2013 году находится на уровне 87 %.</w:t>
      </w:r>
    </w:p>
    <w:p w14:paraId="253116D3" w14:textId="40BE7D54" w:rsidR="0058132E" w:rsidRDefault="005E311B">
      <w:pPr>
        <w:pStyle w:val="1"/>
        <w:ind w:firstLine="640"/>
        <w:jc w:val="both"/>
      </w:pPr>
      <w:r>
        <w:t xml:space="preserve">По этой причине достоверный приборный мониторинг фактического водопотребления населения произвести </w:t>
      </w:r>
      <w:r w:rsidR="003302D2">
        <w:t>невозможно</w:t>
      </w:r>
      <w:r>
        <w:t>.</w:t>
      </w:r>
    </w:p>
    <w:p w14:paraId="67456841" w14:textId="77777777" w:rsidR="0058132E" w:rsidRDefault="005E311B">
      <w:pPr>
        <w:pStyle w:val="1"/>
        <w:spacing w:after="200"/>
        <w:ind w:firstLine="640"/>
        <w:jc w:val="both"/>
      </w:pPr>
      <w:bookmarkStart w:id="208" w:name="bookmark203"/>
      <w:r>
        <w:t>В 2013 году общее количество проживающих в Коськовском сельском поселении и имеющих водоснабжение составляло 779 человек. Исходя из общего количества реализованной воды населению 25,96 тыс. куб. м, удельное потребление холодной воды равно значению 0,091 куб. м/сут на одного человека. Данные показатели не превышают установленных норм.</w:t>
      </w:r>
      <w:bookmarkEnd w:id="208"/>
    </w:p>
    <w:p w14:paraId="6CBD6A04" w14:textId="77777777" w:rsidR="0058132E" w:rsidRDefault="005E311B">
      <w:pPr>
        <w:pStyle w:val="32"/>
        <w:keepNext/>
        <w:keepLines/>
        <w:numPr>
          <w:ilvl w:val="1"/>
          <w:numId w:val="8"/>
        </w:numPr>
        <w:tabs>
          <w:tab w:val="left" w:pos="1494"/>
          <w:tab w:val="left" w:pos="2800"/>
        </w:tabs>
        <w:spacing w:after="0"/>
        <w:ind w:firstLine="640"/>
        <w:jc w:val="both"/>
      </w:pPr>
      <w:bookmarkStart w:id="209" w:name="bookmark206"/>
      <w:bookmarkStart w:id="210" w:name="bookmark207"/>
      <w:bookmarkEnd w:id="209"/>
      <w:r>
        <w:t>Описание</w:t>
      </w:r>
      <w:r>
        <w:tab/>
        <w:t>системы коммерческого приборного учета воды,</w:t>
      </w:r>
      <w:bookmarkEnd w:id="210"/>
    </w:p>
    <w:p w14:paraId="39990494" w14:textId="77777777" w:rsidR="0058132E" w:rsidRDefault="005E311B">
      <w:pPr>
        <w:pStyle w:val="32"/>
        <w:keepNext/>
        <w:keepLines/>
        <w:spacing w:after="200"/>
        <w:ind w:firstLine="0"/>
        <w:jc w:val="both"/>
      </w:pPr>
      <w:bookmarkStart w:id="211" w:name="bookmark204"/>
      <w:bookmarkStart w:id="212" w:name="bookmark205"/>
      <w:bookmarkStart w:id="213" w:name="bookmark208"/>
      <w:r>
        <w:t>отпущенной из сетей абонентам и анализ планов по установке приборов учета</w:t>
      </w:r>
      <w:bookmarkEnd w:id="211"/>
      <w:bookmarkEnd w:id="212"/>
      <w:bookmarkEnd w:id="213"/>
    </w:p>
    <w:p w14:paraId="3E51759C" w14:textId="77777777" w:rsidR="0058132E" w:rsidRDefault="005E311B">
      <w:pPr>
        <w:pStyle w:val="1"/>
        <w:ind w:firstLine="640"/>
        <w:jc w:val="both"/>
      </w:pPr>
      <w:r>
        <w:t>Согласно ФЗ №261 «Об энергосбережении и повышении энергетической эффективности и о внесении изменений в отдельные законодательные акты Российской Федерации» статья 13 часть 1 производимые, передаваемые, потребляемые энергетические ресурсы подлежат обязательному учету с применением приборов учета используемых энергетических ресурсов.</w:t>
      </w:r>
    </w:p>
    <w:p w14:paraId="5619C553" w14:textId="77777777" w:rsidR="0058132E" w:rsidRDefault="005E311B">
      <w:pPr>
        <w:pStyle w:val="1"/>
        <w:ind w:firstLine="640"/>
        <w:jc w:val="both"/>
      </w:pPr>
      <w:r>
        <w:t>Обеспеченность общедомовыми приборами учета в Коськовском сельском поселении в 2013 году составляет 87 %.</w:t>
      </w:r>
    </w:p>
    <w:p w14:paraId="35B3F152" w14:textId="77777777" w:rsidR="0058132E" w:rsidRDefault="005E311B">
      <w:pPr>
        <w:pStyle w:val="1"/>
        <w:spacing w:after="320"/>
        <w:ind w:firstLine="640"/>
        <w:jc w:val="both"/>
      </w:pPr>
      <w:r>
        <w:t>Приоритетными группами потребителей, для которых требуется решение задачи по обеспечению коммерческого учета, являются: бюджетная сфера и жилищный фонд. В настоящее время существует план по установке общедомовых приборов учета.</w:t>
      </w:r>
    </w:p>
    <w:p w14:paraId="533DAD68" w14:textId="77777777" w:rsidR="0058132E" w:rsidRDefault="005E311B">
      <w:pPr>
        <w:pStyle w:val="1"/>
        <w:spacing w:after="220"/>
        <w:ind w:firstLine="680"/>
        <w:jc w:val="both"/>
      </w:pPr>
      <w:bookmarkStart w:id="214" w:name="bookmark209"/>
      <w:r>
        <w:t xml:space="preserve">Для обеспечения 100 % оснащенности необходимо выполнять мероприятия в соответствии с 261-ФЗ «Об энергосбережении и о повышении энергетической эффективности и о внесении изменений в отдельные законодательные акты Российской </w:t>
      </w:r>
      <w:r>
        <w:lastRenderedPageBreak/>
        <w:t>Федерации».</w:t>
      </w:r>
      <w:bookmarkEnd w:id="214"/>
    </w:p>
    <w:p w14:paraId="003247BA" w14:textId="77777777" w:rsidR="0058132E" w:rsidRDefault="005E311B">
      <w:pPr>
        <w:pStyle w:val="32"/>
        <w:keepNext/>
        <w:keepLines/>
        <w:numPr>
          <w:ilvl w:val="0"/>
          <w:numId w:val="14"/>
        </w:numPr>
        <w:tabs>
          <w:tab w:val="left" w:pos="1468"/>
        </w:tabs>
        <w:ind w:firstLine="680"/>
        <w:jc w:val="both"/>
      </w:pPr>
      <w:bookmarkStart w:id="215" w:name="bookmark212"/>
      <w:bookmarkStart w:id="216" w:name="bookmark210"/>
      <w:bookmarkStart w:id="217" w:name="bookmark211"/>
      <w:bookmarkStart w:id="218" w:name="bookmark213"/>
      <w:bookmarkEnd w:id="215"/>
      <w:r>
        <w:t>Анализ резервов и дефицитов производственных мощностей системы водоснабжения поселения</w:t>
      </w:r>
      <w:bookmarkEnd w:id="216"/>
      <w:bookmarkEnd w:id="217"/>
      <w:bookmarkEnd w:id="218"/>
    </w:p>
    <w:p w14:paraId="23F64EFD" w14:textId="77777777" w:rsidR="0058132E" w:rsidRDefault="005E311B">
      <w:pPr>
        <w:pStyle w:val="1"/>
        <w:spacing w:after="220"/>
        <w:ind w:firstLine="680"/>
        <w:jc w:val="both"/>
      </w:pPr>
      <w:bookmarkStart w:id="219" w:name="bookmark214"/>
      <w:r>
        <w:t>Проектом генерального плана не предполагается развитие существующей инженерной сети водоснабжения, канализации, теплоснабжения и газоснабжения, так как все запроектированные зоны жилищного строительства являются зонами индивидуального жилищного строительства с ведением личного подсобного хозяйства, данное жилье не обязательно предполагает высокую степень инженерного оборудования в зданиях. Однако, в связи большим физическим износом инженерных головных сооружений (сети водоснабжения, канализации, теплоснабжения) необходим их капитальный ремонт.</w:t>
      </w:r>
      <w:bookmarkEnd w:id="219"/>
    </w:p>
    <w:p w14:paraId="3B40FE07" w14:textId="77777777" w:rsidR="0058132E" w:rsidRDefault="005E311B">
      <w:pPr>
        <w:pStyle w:val="32"/>
        <w:keepNext/>
        <w:keepLines/>
        <w:numPr>
          <w:ilvl w:val="0"/>
          <w:numId w:val="14"/>
        </w:numPr>
        <w:tabs>
          <w:tab w:val="left" w:pos="1468"/>
        </w:tabs>
        <w:ind w:firstLine="680"/>
        <w:jc w:val="both"/>
      </w:pPr>
      <w:bookmarkStart w:id="220" w:name="bookmark217"/>
      <w:bookmarkStart w:id="221" w:name="bookmark215"/>
      <w:bookmarkStart w:id="222" w:name="bookmark216"/>
      <w:bookmarkStart w:id="223" w:name="bookmark218"/>
      <w:bookmarkEnd w:id="220"/>
      <w:r>
        <w:t>Прогнозные балансы потребления воды</w:t>
      </w:r>
      <w:bookmarkEnd w:id="221"/>
      <w:bookmarkEnd w:id="222"/>
      <w:bookmarkEnd w:id="223"/>
    </w:p>
    <w:p w14:paraId="475E2AA9" w14:textId="77777777" w:rsidR="0058132E" w:rsidRDefault="005E311B">
      <w:pPr>
        <w:pStyle w:val="1"/>
        <w:ind w:firstLine="680"/>
        <w:jc w:val="both"/>
      </w:pPr>
      <w:r>
        <w:t>Фактическое потребление воды за 2013 год составило 25,96 тыс. куб.м/год, в средние сутки 0,091 тыс. куб. м/сут. К 2023 г. ожидаемое среднее потребление в сутки не изменится и составит - 91 куб. м.</w:t>
      </w:r>
    </w:p>
    <w:p w14:paraId="02976041" w14:textId="77777777" w:rsidR="0058132E" w:rsidRDefault="005E311B">
      <w:pPr>
        <w:pStyle w:val="1"/>
        <w:spacing w:after="220"/>
        <w:ind w:firstLine="680"/>
        <w:jc w:val="both"/>
      </w:pPr>
      <w:r>
        <w:t>Если в ближайшие 10 лет не будет внепланового увеличения роста населения, то существующий баланс потребления воды останется без изменения (таблица 13).</w:t>
      </w:r>
    </w:p>
    <w:p w14:paraId="04543C56" w14:textId="77777777" w:rsidR="0058132E" w:rsidRDefault="005E311B">
      <w:pPr>
        <w:pStyle w:val="a7"/>
        <w:ind w:left="96"/>
      </w:pPr>
      <w:r>
        <w:t>Таблица 13- Перспективное потребление воды по отдельным населенным пунктам Коськовского сельского поселения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5050"/>
        <w:gridCol w:w="802"/>
        <w:gridCol w:w="802"/>
        <w:gridCol w:w="802"/>
        <w:gridCol w:w="802"/>
        <w:gridCol w:w="802"/>
        <w:gridCol w:w="811"/>
      </w:tblGrid>
      <w:tr w:rsidR="0058132E" w14:paraId="27011D35" w14:textId="77777777">
        <w:trPr>
          <w:trHeight w:hRule="exact" w:val="346"/>
          <w:jc w:val="center"/>
        </w:trPr>
        <w:tc>
          <w:tcPr>
            <w:tcW w:w="5050" w:type="dxa"/>
            <w:vMerge w:val="restart"/>
            <w:tcBorders>
              <w:top w:val="single" w:sz="4" w:space="0" w:color="auto"/>
              <w:left w:val="single" w:sz="4" w:space="0" w:color="auto"/>
            </w:tcBorders>
            <w:shd w:val="clear" w:color="auto" w:fill="FFFFFF"/>
            <w:vAlign w:val="center"/>
          </w:tcPr>
          <w:p w14:paraId="2E9B74DB" w14:textId="77777777" w:rsidR="0058132E" w:rsidRDefault="005E311B">
            <w:pPr>
              <w:pStyle w:val="a9"/>
              <w:spacing w:line="240" w:lineRule="auto"/>
              <w:ind w:firstLine="0"/>
              <w:jc w:val="center"/>
              <w:rPr>
                <w:sz w:val="24"/>
                <w:szCs w:val="24"/>
              </w:rPr>
            </w:pPr>
            <w:r>
              <w:rPr>
                <w:b/>
                <w:bCs/>
                <w:sz w:val="24"/>
                <w:szCs w:val="24"/>
              </w:rPr>
              <w:t>Район</w:t>
            </w:r>
          </w:p>
        </w:tc>
        <w:tc>
          <w:tcPr>
            <w:tcW w:w="4821" w:type="dxa"/>
            <w:gridSpan w:val="6"/>
            <w:tcBorders>
              <w:top w:val="single" w:sz="4" w:space="0" w:color="auto"/>
              <w:left w:val="single" w:sz="4" w:space="0" w:color="auto"/>
              <w:right w:val="single" w:sz="4" w:space="0" w:color="auto"/>
            </w:tcBorders>
            <w:shd w:val="clear" w:color="auto" w:fill="FFFFFF"/>
            <w:vAlign w:val="bottom"/>
          </w:tcPr>
          <w:p w14:paraId="1CDEB637" w14:textId="77777777" w:rsidR="0058132E" w:rsidRDefault="005E311B">
            <w:pPr>
              <w:pStyle w:val="a9"/>
              <w:spacing w:line="240" w:lineRule="auto"/>
              <w:ind w:firstLine="0"/>
              <w:jc w:val="center"/>
              <w:rPr>
                <w:sz w:val="24"/>
                <w:szCs w:val="24"/>
              </w:rPr>
            </w:pPr>
            <w:r>
              <w:rPr>
                <w:b/>
                <w:bCs/>
                <w:sz w:val="24"/>
                <w:szCs w:val="24"/>
              </w:rPr>
              <w:t>Годы</w:t>
            </w:r>
          </w:p>
        </w:tc>
      </w:tr>
      <w:tr w:rsidR="0058132E" w14:paraId="489D6845" w14:textId="77777777">
        <w:trPr>
          <w:trHeight w:hRule="exact" w:val="341"/>
          <w:jc w:val="center"/>
        </w:trPr>
        <w:tc>
          <w:tcPr>
            <w:tcW w:w="5050" w:type="dxa"/>
            <w:vMerge/>
            <w:tcBorders>
              <w:left w:val="single" w:sz="4" w:space="0" w:color="auto"/>
            </w:tcBorders>
            <w:shd w:val="clear" w:color="auto" w:fill="FFFFFF"/>
            <w:vAlign w:val="center"/>
          </w:tcPr>
          <w:p w14:paraId="70CA4571" w14:textId="77777777" w:rsidR="0058132E" w:rsidRDefault="0058132E"/>
        </w:tc>
        <w:tc>
          <w:tcPr>
            <w:tcW w:w="802" w:type="dxa"/>
            <w:tcBorders>
              <w:top w:val="single" w:sz="4" w:space="0" w:color="auto"/>
              <w:left w:val="single" w:sz="4" w:space="0" w:color="auto"/>
            </w:tcBorders>
            <w:shd w:val="clear" w:color="auto" w:fill="FFFFFF"/>
            <w:vAlign w:val="center"/>
          </w:tcPr>
          <w:p w14:paraId="1AD6F7AD" w14:textId="77777777" w:rsidR="0058132E" w:rsidRDefault="005E311B">
            <w:pPr>
              <w:pStyle w:val="a9"/>
              <w:spacing w:line="240" w:lineRule="auto"/>
              <w:ind w:firstLine="0"/>
              <w:rPr>
                <w:sz w:val="24"/>
                <w:szCs w:val="24"/>
              </w:rPr>
            </w:pPr>
            <w:r>
              <w:rPr>
                <w:b/>
                <w:bCs/>
                <w:sz w:val="24"/>
                <w:szCs w:val="24"/>
              </w:rPr>
              <w:t>2013</w:t>
            </w:r>
          </w:p>
        </w:tc>
        <w:tc>
          <w:tcPr>
            <w:tcW w:w="802" w:type="dxa"/>
            <w:tcBorders>
              <w:top w:val="single" w:sz="4" w:space="0" w:color="auto"/>
              <w:left w:val="single" w:sz="4" w:space="0" w:color="auto"/>
            </w:tcBorders>
            <w:shd w:val="clear" w:color="auto" w:fill="FFFFFF"/>
            <w:vAlign w:val="center"/>
          </w:tcPr>
          <w:p w14:paraId="43E86E35" w14:textId="77777777" w:rsidR="0058132E" w:rsidRDefault="005E311B">
            <w:pPr>
              <w:pStyle w:val="a9"/>
              <w:spacing w:line="240" w:lineRule="auto"/>
              <w:ind w:firstLine="0"/>
              <w:rPr>
                <w:sz w:val="24"/>
                <w:szCs w:val="24"/>
              </w:rPr>
            </w:pPr>
            <w:r>
              <w:rPr>
                <w:b/>
                <w:bCs/>
                <w:sz w:val="24"/>
                <w:szCs w:val="24"/>
              </w:rPr>
              <w:t>2015</w:t>
            </w:r>
          </w:p>
        </w:tc>
        <w:tc>
          <w:tcPr>
            <w:tcW w:w="802" w:type="dxa"/>
            <w:tcBorders>
              <w:top w:val="single" w:sz="4" w:space="0" w:color="auto"/>
              <w:left w:val="single" w:sz="4" w:space="0" w:color="auto"/>
            </w:tcBorders>
            <w:shd w:val="clear" w:color="auto" w:fill="FFFFFF"/>
            <w:vAlign w:val="center"/>
          </w:tcPr>
          <w:p w14:paraId="46D8B03C" w14:textId="77777777" w:rsidR="0058132E" w:rsidRDefault="005E311B">
            <w:pPr>
              <w:pStyle w:val="a9"/>
              <w:spacing w:line="240" w:lineRule="auto"/>
              <w:ind w:firstLine="0"/>
              <w:rPr>
                <w:sz w:val="24"/>
                <w:szCs w:val="24"/>
              </w:rPr>
            </w:pPr>
            <w:r>
              <w:rPr>
                <w:b/>
                <w:bCs/>
                <w:sz w:val="24"/>
                <w:szCs w:val="24"/>
              </w:rPr>
              <w:t>2017</w:t>
            </w:r>
          </w:p>
        </w:tc>
        <w:tc>
          <w:tcPr>
            <w:tcW w:w="802" w:type="dxa"/>
            <w:tcBorders>
              <w:top w:val="single" w:sz="4" w:space="0" w:color="auto"/>
              <w:left w:val="single" w:sz="4" w:space="0" w:color="auto"/>
            </w:tcBorders>
            <w:shd w:val="clear" w:color="auto" w:fill="FFFFFF"/>
            <w:vAlign w:val="center"/>
          </w:tcPr>
          <w:p w14:paraId="01EDC47E" w14:textId="77777777" w:rsidR="0058132E" w:rsidRDefault="005E311B">
            <w:pPr>
              <w:pStyle w:val="a9"/>
              <w:spacing w:line="240" w:lineRule="auto"/>
              <w:ind w:firstLine="0"/>
              <w:rPr>
                <w:sz w:val="24"/>
                <w:szCs w:val="24"/>
              </w:rPr>
            </w:pPr>
            <w:r>
              <w:rPr>
                <w:b/>
                <w:bCs/>
                <w:sz w:val="24"/>
                <w:szCs w:val="24"/>
              </w:rPr>
              <w:t>2019</w:t>
            </w:r>
          </w:p>
        </w:tc>
        <w:tc>
          <w:tcPr>
            <w:tcW w:w="802" w:type="dxa"/>
            <w:tcBorders>
              <w:top w:val="single" w:sz="4" w:space="0" w:color="auto"/>
              <w:left w:val="single" w:sz="4" w:space="0" w:color="auto"/>
            </w:tcBorders>
            <w:shd w:val="clear" w:color="auto" w:fill="FFFFFF"/>
            <w:vAlign w:val="center"/>
          </w:tcPr>
          <w:p w14:paraId="1997CF52" w14:textId="77777777" w:rsidR="0058132E" w:rsidRDefault="005E311B">
            <w:pPr>
              <w:pStyle w:val="a9"/>
              <w:spacing w:line="240" w:lineRule="auto"/>
              <w:ind w:firstLine="0"/>
              <w:rPr>
                <w:sz w:val="24"/>
                <w:szCs w:val="24"/>
              </w:rPr>
            </w:pPr>
            <w:r>
              <w:rPr>
                <w:b/>
                <w:bCs/>
                <w:sz w:val="24"/>
                <w:szCs w:val="24"/>
              </w:rPr>
              <w:t>2021</w:t>
            </w:r>
          </w:p>
        </w:tc>
        <w:tc>
          <w:tcPr>
            <w:tcW w:w="811" w:type="dxa"/>
            <w:tcBorders>
              <w:top w:val="single" w:sz="4" w:space="0" w:color="auto"/>
              <w:left w:val="single" w:sz="4" w:space="0" w:color="auto"/>
              <w:right w:val="single" w:sz="4" w:space="0" w:color="auto"/>
            </w:tcBorders>
            <w:shd w:val="clear" w:color="auto" w:fill="FFFFFF"/>
            <w:vAlign w:val="center"/>
          </w:tcPr>
          <w:p w14:paraId="6FF94372" w14:textId="77777777" w:rsidR="0058132E" w:rsidRDefault="005E311B">
            <w:pPr>
              <w:pStyle w:val="a9"/>
              <w:spacing w:line="240" w:lineRule="auto"/>
              <w:ind w:firstLine="0"/>
              <w:rPr>
                <w:sz w:val="24"/>
                <w:szCs w:val="24"/>
              </w:rPr>
            </w:pPr>
            <w:r>
              <w:rPr>
                <w:b/>
                <w:bCs/>
                <w:sz w:val="24"/>
                <w:szCs w:val="24"/>
              </w:rPr>
              <w:t>2023</w:t>
            </w:r>
          </w:p>
        </w:tc>
      </w:tr>
      <w:tr w:rsidR="0058132E" w14:paraId="05E96A56" w14:textId="77777777">
        <w:trPr>
          <w:trHeight w:hRule="exact" w:val="341"/>
          <w:jc w:val="center"/>
        </w:trPr>
        <w:tc>
          <w:tcPr>
            <w:tcW w:w="5050" w:type="dxa"/>
            <w:tcBorders>
              <w:top w:val="single" w:sz="4" w:space="0" w:color="auto"/>
              <w:left w:val="single" w:sz="4" w:space="0" w:color="auto"/>
            </w:tcBorders>
            <w:shd w:val="clear" w:color="auto" w:fill="FFFFFF"/>
            <w:vAlign w:val="bottom"/>
          </w:tcPr>
          <w:p w14:paraId="59B602A5" w14:textId="77777777" w:rsidR="0058132E" w:rsidRDefault="005E311B">
            <w:pPr>
              <w:pStyle w:val="a9"/>
              <w:spacing w:line="240" w:lineRule="auto"/>
              <w:ind w:firstLine="0"/>
            </w:pPr>
            <w:r>
              <w:t>Дер. Коськово</w:t>
            </w:r>
          </w:p>
        </w:tc>
        <w:tc>
          <w:tcPr>
            <w:tcW w:w="802" w:type="dxa"/>
            <w:tcBorders>
              <w:top w:val="single" w:sz="4" w:space="0" w:color="auto"/>
              <w:left w:val="single" w:sz="4" w:space="0" w:color="auto"/>
            </w:tcBorders>
            <w:shd w:val="clear" w:color="auto" w:fill="FFFFFF"/>
            <w:vAlign w:val="bottom"/>
          </w:tcPr>
          <w:p w14:paraId="36905D24" w14:textId="77777777" w:rsidR="0058132E" w:rsidRDefault="005E311B">
            <w:pPr>
              <w:pStyle w:val="a9"/>
              <w:spacing w:line="240" w:lineRule="auto"/>
              <w:ind w:firstLine="0"/>
            </w:pPr>
            <w:r>
              <w:t>24,25</w:t>
            </w:r>
          </w:p>
        </w:tc>
        <w:tc>
          <w:tcPr>
            <w:tcW w:w="802" w:type="dxa"/>
            <w:tcBorders>
              <w:top w:val="single" w:sz="4" w:space="0" w:color="auto"/>
              <w:left w:val="single" w:sz="4" w:space="0" w:color="auto"/>
            </w:tcBorders>
            <w:shd w:val="clear" w:color="auto" w:fill="FFFFFF"/>
            <w:vAlign w:val="bottom"/>
          </w:tcPr>
          <w:p w14:paraId="5B5208D1" w14:textId="77777777" w:rsidR="0058132E" w:rsidRDefault="005E311B">
            <w:pPr>
              <w:pStyle w:val="a9"/>
              <w:spacing w:line="240" w:lineRule="auto"/>
              <w:ind w:firstLine="0"/>
              <w:jc w:val="right"/>
            </w:pPr>
            <w:r>
              <w:t>24,25</w:t>
            </w:r>
          </w:p>
        </w:tc>
        <w:tc>
          <w:tcPr>
            <w:tcW w:w="802" w:type="dxa"/>
            <w:tcBorders>
              <w:top w:val="single" w:sz="4" w:space="0" w:color="auto"/>
              <w:left w:val="single" w:sz="4" w:space="0" w:color="auto"/>
            </w:tcBorders>
            <w:shd w:val="clear" w:color="auto" w:fill="FFFFFF"/>
            <w:vAlign w:val="bottom"/>
          </w:tcPr>
          <w:p w14:paraId="7529127D" w14:textId="77777777" w:rsidR="0058132E" w:rsidRDefault="005E311B">
            <w:pPr>
              <w:pStyle w:val="a9"/>
              <w:spacing w:line="240" w:lineRule="auto"/>
              <w:ind w:firstLine="0"/>
            </w:pPr>
            <w:r>
              <w:t>24,25</w:t>
            </w:r>
          </w:p>
        </w:tc>
        <w:tc>
          <w:tcPr>
            <w:tcW w:w="802" w:type="dxa"/>
            <w:tcBorders>
              <w:top w:val="single" w:sz="4" w:space="0" w:color="auto"/>
              <w:left w:val="single" w:sz="4" w:space="0" w:color="auto"/>
            </w:tcBorders>
            <w:shd w:val="clear" w:color="auto" w:fill="FFFFFF"/>
            <w:vAlign w:val="bottom"/>
          </w:tcPr>
          <w:p w14:paraId="43B73A13" w14:textId="77777777" w:rsidR="0058132E" w:rsidRDefault="005E311B">
            <w:pPr>
              <w:pStyle w:val="a9"/>
              <w:spacing w:line="240" w:lineRule="auto"/>
              <w:ind w:firstLine="0"/>
            </w:pPr>
            <w:r>
              <w:t>24,25</w:t>
            </w:r>
          </w:p>
        </w:tc>
        <w:tc>
          <w:tcPr>
            <w:tcW w:w="802" w:type="dxa"/>
            <w:tcBorders>
              <w:top w:val="single" w:sz="4" w:space="0" w:color="auto"/>
              <w:left w:val="single" w:sz="4" w:space="0" w:color="auto"/>
            </w:tcBorders>
            <w:shd w:val="clear" w:color="auto" w:fill="FFFFFF"/>
            <w:vAlign w:val="bottom"/>
          </w:tcPr>
          <w:p w14:paraId="673BBDB2" w14:textId="77777777" w:rsidR="0058132E" w:rsidRDefault="005E311B">
            <w:pPr>
              <w:pStyle w:val="a9"/>
              <w:spacing w:line="240" w:lineRule="auto"/>
              <w:ind w:firstLine="0"/>
              <w:jc w:val="right"/>
            </w:pPr>
            <w:r>
              <w:t>24,25</w:t>
            </w:r>
          </w:p>
        </w:tc>
        <w:tc>
          <w:tcPr>
            <w:tcW w:w="811" w:type="dxa"/>
            <w:tcBorders>
              <w:top w:val="single" w:sz="4" w:space="0" w:color="auto"/>
              <w:left w:val="single" w:sz="4" w:space="0" w:color="auto"/>
              <w:right w:val="single" w:sz="4" w:space="0" w:color="auto"/>
            </w:tcBorders>
            <w:shd w:val="clear" w:color="auto" w:fill="FFFFFF"/>
            <w:vAlign w:val="bottom"/>
          </w:tcPr>
          <w:p w14:paraId="79E94AD9" w14:textId="77777777" w:rsidR="0058132E" w:rsidRDefault="005E311B">
            <w:pPr>
              <w:pStyle w:val="a9"/>
              <w:spacing w:line="240" w:lineRule="auto"/>
              <w:ind w:firstLine="0"/>
              <w:jc w:val="right"/>
            </w:pPr>
            <w:r>
              <w:t>24,25</w:t>
            </w:r>
          </w:p>
        </w:tc>
      </w:tr>
      <w:tr w:rsidR="0058132E" w14:paraId="78EC551C" w14:textId="77777777">
        <w:trPr>
          <w:trHeight w:hRule="exact" w:val="341"/>
          <w:jc w:val="center"/>
        </w:trPr>
        <w:tc>
          <w:tcPr>
            <w:tcW w:w="5050" w:type="dxa"/>
            <w:tcBorders>
              <w:top w:val="single" w:sz="4" w:space="0" w:color="auto"/>
              <w:left w:val="single" w:sz="4" w:space="0" w:color="auto"/>
            </w:tcBorders>
            <w:shd w:val="clear" w:color="auto" w:fill="FFFFFF"/>
            <w:vAlign w:val="bottom"/>
          </w:tcPr>
          <w:p w14:paraId="66A11053" w14:textId="77777777" w:rsidR="0058132E" w:rsidRDefault="005E311B">
            <w:pPr>
              <w:pStyle w:val="a9"/>
              <w:spacing w:line="240" w:lineRule="auto"/>
              <w:ind w:firstLine="0"/>
            </w:pPr>
            <w:r>
              <w:t>Дер. Ваньково</w:t>
            </w:r>
          </w:p>
        </w:tc>
        <w:tc>
          <w:tcPr>
            <w:tcW w:w="802" w:type="dxa"/>
            <w:tcBorders>
              <w:top w:val="single" w:sz="4" w:space="0" w:color="auto"/>
              <w:left w:val="single" w:sz="4" w:space="0" w:color="auto"/>
            </w:tcBorders>
            <w:shd w:val="clear" w:color="auto" w:fill="FFFFFF"/>
            <w:vAlign w:val="center"/>
          </w:tcPr>
          <w:p w14:paraId="4BFC2B00" w14:textId="77777777" w:rsidR="0058132E" w:rsidRDefault="005E311B">
            <w:pPr>
              <w:pStyle w:val="a9"/>
              <w:spacing w:line="240" w:lineRule="auto"/>
              <w:ind w:firstLine="560"/>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240A7997" w14:textId="77777777" w:rsidR="0058132E" w:rsidRDefault="005E311B">
            <w:pPr>
              <w:pStyle w:val="a9"/>
              <w:spacing w:line="240" w:lineRule="auto"/>
              <w:ind w:firstLine="560"/>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40E7607C" w14:textId="77777777" w:rsidR="0058132E" w:rsidRDefault="005E311B">
            <w:pPr>
              <w:pStyle w:val="a9"/>
              <w:spacing w:line="240" w:lineRule="auto"/>
              <w:ind w:firstLine="560"/>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076D4B98" w14:textId="77777777" w:rsidR="0058132E" w:rsidRDefault="005E311B">
            <w:pPr>
              <w:pStyle w:val="a9"/>
              <w:spacing w:line="240" w:lineRule="auto"/>
              <w:ind w:firstLine="560"/>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06F9B1D5" w14:textId="77777777" w:rsidR="0058132E" w:rsidRDefault="005E311B">
            <w:pPr>
              <w:pStyle w:val="a9"/>
              <w:spacing w:line="240" w:lineRule="auto"/>
              <w:ind w:firstLine="0"/>
              <w:jc w:val="right"/>
              <w:rPr>
                <w:sz w:val="24"/>
                <w:szCs w:val="24"/>
              </w:rPr>
            </w:pPr>
            <w:r>
              <w:rPr>
                <w:sz w:val="24"/>
                <w:szCs w:val="24"/>
              </w:rPr>
              <w:t>0</w:t>
            </w:r>
          </w:p>
        </w:tc>
        <w:tc>
          <w:tcPr>
            <w:tcW w:w="811" w:type="dxa"/>
            <w:tcBorders>
              <w:top w:val="single" w:sz="4" w:space="0" w:color="auto"/>
              <w:left w:val="single" w:sz="4" w:space="0" w:color="auto"/>
              <w:right w:val="single" w:sz="4" w:space="0" w:color="auto"/>
            </w:tcBorders>
            <w:shd w:val="clear" w:color="auto" w:fill="FFFFFF"/>
            <w:vAlign w:val="center"/>
          </w:tcPr>
          <w:p w14:paraId="3427E0EB" w14:textId="77777777" w:rsidR="0058132E" w:rsidRDefault="005E311B">
            <w:pPr>
              <w:pStyle w:val="a9"/>
              <w:spacing w:line="240" w:lineRule="auto"/>
              <w:ind w:firstLine="560"/>
              <w:rPr>
                <w:sz w:val="24"/>
                <w:szCs w:val="24"/>
              </w:rPr>
            </w:pPr>
            <w:r>
              <w:rPr>
                <w:sz w:val="24"/>
                <w:szCs w:val="24"/>
              </w:rPr>
              <w:t>0</w:t>
            </w:r>
          </w:p>
        </w:tc>
      </w:tr>
      <w:tr w:rsidR="0058132E" w14:paraId="2E55F98F" w14:textId="77777777">
        <w:trPr>
          <w:trHeight w:hRule="exact" w:val="341"/>
          <w:jc w:val="center"/>
        </w:trPr>
        <w:tc>
          <w:tcPr>
            <w:tcW w:w="5050" w:type="dxa"/>
            <w:tcBorders>
              <w:top w:val="single" w:sz="4" w:space="0" w:color="auto"/>
              <w:left w:val="single" w:sz="4" w:space="0" w:color="auto"/>
            </w:tcBorders>
            <w:shd w:val="clear" w:color="auto" w:fill="FFFFFF"/>
            <w:vAlign w:val="center"/>
          </w:tcPr>
          <w:p w14:paraId="1D8A06CA" w14:textId="77777777" w:rsidR="0058132E" w:rsidRDefault="005E311B">
            <w:pPr>
              <w:pStyle w:val="a9"/>
              <w:spacing w:line="240" w:lineRule="auto"/>
              <w:ind w:firstLine="0"/>
            </w:pPr>
            <w:r>
              <w:t>Дер. Вахрушево</w:t>
            </w:r>
          </w:p>
        </w:tc>
        <w:tc>
          <w:tcPr>
            <w:tcW w:w="802" w:type="dxa"/>
            <w:tcBorders>
              <w:top w:val="single" w:sz="4" w:space="0" w:color="auto"/>
              <w:left w:val="single" w:sz="4" w:space="0" w:color="auto"/>
            </w:tcBorders>
            <w:shd w:val="clear" w:color="auto" w:fill="FFFFFF"/>
            <w:vAlign w:val="center"/>
          </w:tcPr>
          <w:p w14:paraId="53333159" w14:textId="77777777" w:rsidR="0058132E" w:rsidRDefault="005E311B">
            <w:pPr>
              <w:pStyle w:val="a9"/>
              <w:spacing w:line="240" w:lineRule="auto"/>
              <w:ind w:firstLine="560"/>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6DF9057C" w14:textId="77777777" w:rsidR="0058132E" w:rsidRDefault="005E311B">
            <w:pPr>
              <w:pStyle w:val="a9"/>
              <w:spacing w:line="240" w:lineRule="auto"/>
              <w:ind w:firstLine="560"/>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0554644E" w14:textId="77777777" w:rsidR="0058132E" w:rsidRDefault="005E311B">
            <w:pPr>
              <w:pStyle w:val="a9"/>
              <w:spacing w:line="240" w:lineRule="auto"/>
              <w:ind w:firstLine="560"/>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1198BA5D" w14:textId="77777777" w:rsidR="0058132E" w:rsidRDefault="005E311B">
            <w:pPr>
              <w:pStyle w:val="a9"/>
              <w:spacing w:line="240" w:lineRule="auto"/>
              <w:ind w:firstLine="560"/>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2B3233D7" w14:textId="77777777" w:rsidR="0058132E" w:rsidRDefault="005E311B">
            <w:pPr>
              <w:pStyle w:val="a9"/>
              <w:spacing w:line="240" w:lineRule="auto"/>
              <w:ind w:firstLine="0"/>
              <w:jc w:val="right"/>
              <w:rPr>
                <w:sz w:val="24"/>
                <w:szCs w:val="24"/>
              </w:rPr>
            </w:pPr>
            <w:r>
              <w:rPr>
                <w:sz w:val="24"/>
                <w:szCs w:val="24"/>
              </w:rPr>
              <w:t>0</w:t>
            </w:r>
          </w:p>
        </w:tc>
        <w:tc>
          <w:tcPr>
            <w:tcW w:w="811" w:type="dxa"/>
            <w:tcBorders>
              <w:top w:val="single" w:sz="4" w:space="0" w:color="auto"/>
              <w:left w:val="single" w:sz="4" w:space="0" w:color="auto"/>
              <w:right w:val="single" w:sz="4" w:space="0" w:color="auto"/>
            </w:tcBorders>
            <w:shd w:val="clear" w:color="auto" w:fill="FFFFFF"/>
            <w:vAlign w:val="center"/>
          </w:tcPr>
          <w:p w14:paraId="3FFB7F78" w14:textId="77777777" w:rsidR="0058132E" w:rsidRDefault="005E311B">
            <w:pPr>
              <w:pStyle w:val="a9"/>
              <w:spacing w:line="240" w:lineRule="auto"/>
              <w:ind w:firstLine="560"/>
              <w:rPr>
                <w:sz w:val="24"/>
                <w:szCs w:val="24"/>
              </w:rPr>
            </w:pPr>
            <w:r>
              <w:rPr>
                <w:sz w:val="24"/>
                <w:szCs w:val="24"/>
              </w:rPr>
              <w:t>0</w:t>
            </w:r>
          </w:p>
        </w:tc>
      </w:tr>
      <w:tr w:rsidR="0058132E" w14:paraId="58C22133" w14:textId="77777777">
        <w:trPr>
          <w:trHeight w:hRule="exact" w:val="336"/>
          <w:jc w:val="center"/>
        </w:trPr>
        <w:tc>
          <w:tcPr>
            <w:tcW w:w="5050" w:type="dxa"/>
            <w:tcBorders>
              <w:top w:val="single" w:sz="4" w:space="0" w:color="auto"/>
              <w:left w:val="single" w:sz="4" w:space="0" w:color="auto"/>
            </w:tcBorders>
            <w:shd w:val="clear" w:color="auto" w:fill="FFFFFF"/>
            <w:vAlign w:val="center"/>
          </w:tcPr>
          <w:p w14:paraId="3353AA0F" w14:textId="77777777" w:rsidR="0058132E" w:rsidRDefault="005E311B">
            <w:pPr>
              <w:pStyle w:val="a9"/>
              <w:spacing w:line="240" w:lineRule="auto"/>
              <w:ind w:firstLine="0"/>
            </w:pPr>
            <w:r>
              <w:t>Дер. Евдокимово</w:t>
            </w:r>
          </w:p>
        </w:tc>
        <w:tc>
          <w:tcPr>
            <w:tcW w:w="802" w:type="dxa"/>
            <w:tcBorders>
              <w:top w:val="single" w:sz="4" w:space="0" w:color="auto"/>
              <w:left w:val="single" w:sz="4" w:space="0" w:color="auto"/>
            </w:tcBorders>
            <w:shd w:val="clear" w:color="auto" w:fill="FFFFFF"/>
            <w:vAlign w:val="center"/>
          </w:tcPr>
          <w:p w14:paraId="2BAFC363" w14:textId="77777777" w:rsidR="0058132E" w:rsidRDefault="005E311B">
            <w:pPr>
              <w:pStyle w:val="a9"/>
              <w:spacing w:line="240" w:lineRule="auto"/>
              <w:ind w:firstLine="560"/>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10E780D0" w14:textId="77777777" w:rsidR="0058132E" w:rsidRDefault="005E311B">
            <w:pPr>
              <w:pStyle w:val="a9"/>
              <w:spacing w:line="240" w:lineRule="auto"/>
              <w:ind w:firstLine="0"/>
              <w:jc w:val="right"/>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1C4568DB" w14:textId="77777777" w:rsidR="0058132E" w:rsidRDefault="005E311B">
            <w:pPr>
              <w:pStyle w:val="a9"/>
              <w:spacing w:line="240" w:lineRule="auto"/>
              <w:ind w:firstLine="0"/>
              <w:jc w:val="right"/>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2DD4635D" w14:textId="77777777" w:rsidR="0058132E" w:rsidRDefault="005E311B">
            <w:pPr>
              <w:pStyle w:val="a9"/>
              <w:spacing w:line="240" w:lineRule="auto"/>
              <w:ind w:firstLine="0"/>
              <w:jc w:val="right"/>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47F4BD67" w14:textId="77777777" w:rsidR="0058132E" w:rsidRDefault="005E311B">
            <w:pPr>
              <w:pStyle w:val="a9"/>
              <w:spacing w:line="240" w:lineRule="auto"/>
              <w:ind w:firstLine="0"/>
              <w:jc w:val="right"/>
              <w:rPr>
                <w:sz w:val="24"/>
                <w:szCs w:val="24"/>
              </w:rPr>
            </w:pPr>
            <w:r>
              <w:rPr>
                <w:sz w:val="24"/>
                <w:szCs w:val="24"/>
              </w:rPr>
              <w:t>0</w:t>
            </w:r>
          </w:p>
        </w:tc>
        <w:tc>
          <w:tcPr>
            <w:tcW w:w="811" w:type="dxa"/>
            <w:tcBorders>
              <w:top w:val="single" w:sz="4" w:space="0" w:color="auto"/>
              <w:left w:val="single" w:sz="4" w:space="0" w:color="auto"/>
              <w:right w:val="single" w:sz="4" w:space="0" w:color="auto"/>
            </w:tcBorders>
            <w:shd w:val="clear" w:color="auto" w:fill="FFFFFF"/>
            <w:vAlign w:val="center"/>
          </w:tcPr>
          <w:p w14:paraId="1312F15C" w14:textId="77777777" w:rsidR="0058132E" w:rsidRDefault="005E311B">
            <w:pPr>
              <w:pStyle w:val="a9"/>
              <w:spacing w:line="240" w:lineRule="auto"/>
              <w:ind w:firstLine="560"/>
              <w:rPr>
                <w:sz w:val="24"/>
                <w:szCs w:val="24"/>
              </w:rPr>
            </w:pPr>
            <w:r>
              <w:rPr>
                <w:sz w:val="24"/>
                <w:szCs w:val="24"/>
              </w:rPr>
              <w:t>0</w:t>
            </w:r>
          </w:p>
        </w:tc>
      </w:tr>
      <w:tr w:rsidR="0058132E" w14:paraId="4A84A316" w14:textId="77777777">
        <w:trPr>
          <w:trHeight w:hRule="exact" w:val="341"/>
          <w:jc w:val="center"/>
        </w:trPr>
        <w:tc>
          <w:tcPr>
            <w:tcW w:w="5050" w:type="dxa"/>
            <w:tcBorders>
              <w:top w:val="single" w:sz="4" w:space="0" w:color="auto"/>
              <w:left w:val="single" w:sz="4" w:space="0" w:color="auto"/>
            </w:tcBorders>
            <w:shd w:val="clear" w:color="auto" w:fill="FFFFFF"/>
            <w:vAlign w:val="center"/>
          </w:tcPr>
          <w:p w14:paraId="2A808602" w14:textId="77777777" w:rsidR="0058132E" w:rsidRDefault="005E311B">
            <w:pPr>
              <w:pStyle w:val="a9"/>
              <w:spacing w:line="240" w:lineRule="auto"/>
              <w:ind w:firstLine="0"/>
            </w:pPr>
            <w:r>
              <w:t>Дер. Исаково</w:t>
            </w:r>
          </w:p>
        </w:tc>
        <w:tc>
          <w:tcPr>
            <w:tcW w:w="802" w:type="dxa"/>
            <w:tcBorders>
              <w:top w:val="single" w:sz="4" w:space="0" w:color="auto"/>
              <w:left w:val="single" w:sz="4" w:space="0" w:color="auto"/>
            </w:tcBorders>
            <w:shd w:val="clear" w:color="auto" w:fill="FFFFFF"/>
            <w:vAlign w:val="center"/>
          </w:tcPr>
          <w:p w14:paraId="1FA1C475" w14:textId="77777777" w:rsidR="0058132E" w:rsidRDefault="005E311B">
            <w:pPr>
              <w:pStyle w:val="a9"/>
              <w:spacing w:line="240" w:lineRule="auto"/>
              <w:ind w:firstLine="560"/>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1BFA8C28" w14:textId="77777777" w:rsidR="0058132E" w:rsidRDefault="005E311B">
            <w:pPr>
              <w:pStyle w:val="a9"/>
              <w:spacing w:line="240" w:lineRule="auto"/>
              <w:ind w:firstLine="0"/>
              <w:jc w:val="right"/>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75DF913A" w14:textId="77777777" w:rsidR="0058132E" w:rsidRDefault="005E311B">
            <w:pPr>
              <w:pStyle w:val="a9"/>
              <w:spacing w:line="240" w:lineRule="auto"/>
              <w:ind w:firstLine="0"/>
              <w:jc w:val="right"/>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1CD34ED7" w14:textId="77777777" w:rsidR="0058132E" w:rsidRDefault="005E311B">
            <w:pPr>
              <w:pStyle w:val="a9"/>
              <w:spacing w:line="240" w:lineRule="auto"/>
              <w:ind w:firstLine="0"/>
              <w:jc w:val="right"/>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71844FD1" w14:textId="77777777" w:rsidR="0058132E" w:rsidRDefault="005E311B">
            <w:pPr>
              <w:pStyle w:val="a9"/>
              <w:spacing w:line="240" w:lineRule="auto"/>
              <w:ind w:firstLine="0"/>
              <w:jc w:val="right"/>
              <w:rPr>
                <w:sz w:val="24"/>
                <w:szCs w:val="24"/>
              </w:rPr>
            </w:pPr>
            <w:r>
              <w:rPr>
                <w:sz w:val="24"/>
                <w:szCs w:val="24"/>
              </w:rPr>
              <w:t>0</w:t>
            </w:r>
          </w:p>
        </w:tc>
        <w:tc>
          <w:tcPr>
            <w:tcW w:w="811" w:type="dxa"/>
            <w:tcBorders>
              <w:top w:val="single" w:sz="4" w:space="0" w:color="auto"/>
              <w:left w:val="single" w:sz="4" w:space="0" w:color="auto"/>
              <w:right w:val="single" w:sz="4" w:space="0" w:color="auto"/>
            </w:tcBorders>
            <w:shd w:val="clear" w:color="auto" w:fill="FFFFFF"/>
            <w:vAlign w:val="center"/>
          </w:tcPr>
          <w:p w14:paraId="7BF6EA3A" w14:textId="77777777" w:rsidR="0058132E" w:rsidRDefault="005E311B">
            <w:pPr>
              <w:pStyle w:val="a9"/>
              <w:spacing w:line="240" w:lineRule="auto"/>
              <w:ind w:firstLine="560"/>
              <w:rPr>
                <w:sz w:val="24"/>
                <w:szCs w:val="24"/>
              </w:rPr>
            </w:pPr>
            <w:r>
              <w:rPr>
                <w:sz w:val="24"/>
                <w:szCs w:val="24"/>
              </w:rPr>
              <w:t>0</w:t>
            </w:r>
          </w:p>
        </w:tc>
      </w:tr>
      <w:tr w:rsidR="0058132E" w14:paraId="4CC65C0A" w14:textId="77777777">
        <w:trPr>
          <w:trHeight w:hRule="exact" w:val="341"/>
          <w:jc w:val="center"/>
        </w:trPr>
        <w:tc>
          <w:tcPr>
            <w:tcW w:w="5050" w:type="dxa"/>
            <w:tcBorders>
              <w:top w:val="single" w:sz="4" w:space="0" w:color="auto"/>
              <w:left w:val="single" w:sz="4" w:space="0" w:color="auto"/>
            </w:tcBorders>
            <w:shd w:val="clear" w:color="auto" w:fill="FFFFFF"/>
            <w:vAlign w:val="center"/>
          </w:tcPr>
          <w:p w14:paraId="5D71721C" w14:textId="77777777" w:rsidR="0058132E" w:rsidRDefault="005E311B">
            <w:pPr>
              <w:pStyle w:val="a9"/>
              <w:spacing w:line="240" w:lineRule="auto"/>
              <w:ind w:firstLine="0"/>
            </w:pPr>
            <w:r>
              <w:t>Дер. Коково</w:t>
            </w:r>
          </w:p>
        </w:tc>
        <w:tc>
          <w:tcPr>
            <w:tcW w:w="802" w:type="dxa"/>
            <w:tcBorders>
              <w:top w:val="single" w:sz="4" w:space="0" w:color="auto"/>
              <w:left w:val="single" w:sz="4" w:space="0" w:color="auto"/>
            </w:tcBorders>
            <w:shd w:val="clear" w:color="auto" w:fill="FFFFFF"/>
            <w:vAlign w:val="center"/>
          </w:tcPr>
          <w:p w14:paraId="64338452" w14:textId="77777777" w:rsidR="0058132E" w:rsidRDefault="005E311B">
            <w:pPr>
              <w:pStyle w:val="a9"/>
              <w:spacing w:line="240" w:lineRule="auto"/>
              <w:ind w:firstLine="560"/>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27682A10" w14:textId="77777777" w:rsidR="0058132E" w:rsidRDefault="005E311B">
            <w:pPr>
              <w:pStyle w:val="a9"/>
              <w:spacing w:line="240" w:lineRule="auto"/>
              <w:ind w:firstLine="0"/>
              <w:jc w:val="right"/>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62226D58" w14:textId="77777777" w:rsidR="0058132E" w:rsidRDefault="005E311B">
            <w:pPr>
              <w:pStyle w:val="a9"/>
              <w:spacing w:line="240" w:lineRule="auto"/>
              <w:ind w:firstLine="0"/>
              <w:jc w:val="right"/>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5DC9B863" w14:textId="77777777" w:rsidR="0058132E" w:rsidRDefault="005E311B">
            <w:pPr>
              <w:pStyle w:val="a9"/>
              <w:spacing w:line="240" w:lineRule="auto"/>
              <w:ind w:firstLine="0"/>
              <w:jc w:val="right"/>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1EB38BA1" w14:textId="77777777" w:rsidR="0058132E" w:rsidRDefault="005E311B">
            <w:pPr>
              <w:pStyle w:val="a9"/>
              <w:spacing w:line="240" w:lineRule="auto"/>
              <w:ind w:firstLine="0"/>
              <w:jc w:val="right"/>
              <w:rPr>
                <w:sz w:val="24"/>
                <w:szCs w:val="24"/>
              </w:rPr>
            </w:pPr>
            <w:r>
              <w:rPr>
                <w:sz w:val="24"/>
                <w:szCs w:val="24"/>
              </w:rPr>
              <w:t>0</w:t>
            </w:r>
          </w:p>
        </w:tc>
        <w:tc>
          <w:tcPr>
            <w:tcW w:w="811" w:type="dxa"/>
            <w:tcBorders>
              <w:top w:val="single" w:sz="4" w:space="0" w:color="auto"/>
              <w:left w:val="single" w:sz="4" w:space="0" w:color="auto"/>
              <w:right w:val="single" w:sz="4" w:space="0" w:color="auto"/>
            </w:tcBorders>
            <w:shd w:val="clear" w:color="auto" w:fill="FFFFFF"/>
            <w:vAlign w:val="center"/>
          </w:tcPr>
          <w:p w14:paraId="690054E9" w14:textId="77777777" w:rsidR="0058132E" w:rsidRDefault="005E311B">
            <w:pPr>
              <w:pStyle w:val="a9"/>
              <w:spacing w:line="240" w:lineRule="auto"/>
              <w:ind w:firstLine="560"/>
              <w:rPr>
                <w:sz w:val="24"/>
                <w:szCs w:val="24"/>
              </w:rPr>
            </w:pPr>
            <w:r>
              <w:rPr>
                <w:sz w:val="24"/>
                <w:szCs w:val="24"/>
              </w:rPr>
              <w:t>0</w:t>
            </w:r>
          </w:p>
        </w:tc>
      </w:tr>
      <w:tr w:rsidR="0058132E" w14:paraId="292980B2" w14:textId="77777777">
        <w:trPr>
          <w:trHeight w:hRule="exact" w:val="341"/>
          <w:jc w:val="center"/>
        </w:trPr>
        <w:tc>
          <w:tcPr>
            <w:tcW w:w="5050" w:type="dxa"/>
            <w:tcBorders>
              <w:top w:val="single" w:sz="4" w:space="0" w:color="auto"/>
              <w:left w:val="single" w:sz="4" w:space="0" w:color="auto"/>
            </w:tcBorders>
            <w:shd w:val="clear" w:color="auto" w:fill="FFFFFF"/>
            <w:vAlign w:val="center"/>
          </w:tcPr>
          <w:p w14:paraId="70C5CCF6" w14:textId="77777777" w:rsidR="0058132E" w:rsidRDefault="005E311B">
            <w:pPr>
              <w:pStyle w:val="a9"/>
              <w:spacing w:line="240" w:lineRule="auto"/>
              <w:ind w:firstLine="0"/>
            </w:pPr>
            <w:r>
              <w:t>Дер. Красный порог</w:t>
            </w:r>
          </w:p>
        </w:tc>
        <w:tc>
          <w:tcPr>
            <w:tcW w:w="802" w:type="dxa"/>
            <w:tcBorders>
              <w:top w:val="single" w:sz="4" w:space="0" w:color="auto"/>
              <w:left w:val="single" w:sz="4" w:space="0" w:color="auto"/>
            </w:tcBorders>
            <w:shd w:val="clear" w:color="auto" w:fill="FFFFFF"/>
            <w:vAlign w:val="center"/>
          </w:tcPr>
          <w:p w14:paraId="6F54F7B2" w14:textId="77777777" w:rsidR="0058132E" w:rsidRDefault="005E311B">
            <w:pPr>
              <w:pStyle w:val="a9"/>
              <w:spacing w:line="240" w:lineRule="auto"/>
              <w:ind w:firstLine="560"/>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29AF4B18" w14:textId="77777777" w:rsidR="0058132E" w:rsidRDefault="005E311B">
            <w:pPr>
              <w:pStyle w:val="a9"/>
              <w:spacing w:line="240" w:lineRule="auto"/>
              <w:ind w:firstLine="560"/>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44E0B30E" w14:textId="77777777" w:rsidR="0058132E" w:rsidRDefault="005E311B">
            <w:pPr>
              <w:pStyle w:val="a9"/>
              <w:spacing w:line="240" w:lineRule="auto"/>
              <w:ind w:firstLine="560"/>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7B420A08" w14:textId="77777777" w:rsidR="0058132E" w:rsidRDefault="005E311B">
            <w:pPr>
              <w:pStyle w:val="a9"/>
              <w:spacing w:line="240" w:lineRule="auto"/>
              <w:ind w:firstLine="560"/>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2F87CEF7" w14:textId="77777777" w:rsidR="0058132E" w:rsidRDefault="005E311B">
            <w:pPr>
              <w:pStyle w:val="a9"/>
              <w:spacing w:line="240" w:lineRule="auto"/>
              <w:ind w:firstLine="0"/>
              <w:jc w:val="right"/>
              <w:rPr>
                <w:sz w:val="24"/>
                <w:szCs w:val="24"/>
              </w:rPr>
            </w:pPr>
            <w:r>
              <w:rPr>
                <w:sz w:val="24"/>
                <w:szCs w:val="24"/>
              </w:rPr>
              <w:t>0</w:t>
            </w:r>
          </w:p>
        </w:tc>
        <w:tc>
          <w:tcPr>
            <w:tcW w:w="811" w:type="dxa"/>
            <w:tcBorders>
              <w:top w:val="single" w:sz="4" w:space="0" w:color="auto"/>
              <w:left w:val="single" w:sz="4" w:space="0" w:color="auto"/>
              <w:right w:val="single" w:sz="4" w:space="0" w:color="auto"/>
            </w:tcBorders>
            <w:shd w:val="clear" w:color="auto" w:fill="FFFFFF"/>
            <w:vAlign w:val="center"/>
          </w:tcPr>
          <w:p w14:paraId="081BAF87" w14:textId="77777777" w:rsidR="0058132E" w:rsidRDefault="005E311B">
            <w:pPr>
              <w:pStyle w:val="a9"/>
              <w:spacing w:line="240" w:lineRule="auto"/>
              <w:ind w:firstLine="560"/>
              <w:rPr>
                <w:sz w:val="24"/>
                <w:szCs w:val="24"/>
              </w:rPr>
            </w:pPr>
            <w:r>
              <w:rPr>
                <w:sz w:val="24"/>
                <w:szCs w:val="24"/>
              </w:rPr>
              <w:t>0</w:t>
            </w:r>
          </w:p>
        </w:tc>
      </w:tr>
      <w:tr w:rsidR="0058132E" w14:paraId="6CAC914A" w14:textId="77777777">
        <w:trPr>
          <w:trHeight w:hRule="exact" w:val="341"/>
          <w:jc w:val="center"/>
        </w:trPr>
        <w:tc>
          <w:tcPr>
            <w:tcW w:w="5050" w:type="dxa"/>
            <w:tcBorders>
              <w:top w:val="single" w:sz="4" w:space="0" w:color="auto"/>
              <w:left w:val="single" w:sz="4" w:space="0" w:color="auto"/>
            </w:tcBorders>
            <w:shd w:val="clear" w:color="auto" w:fill="FFFFFF"/>
            <w:vAlign w:val="center"/>
          </w:tcPr>
          <w:p w14:paraId="383AFE69" w14:textId="77777777" w:rsidR="0058132E" w:rsidRDefault="005E311B">
            <w:pPr>
              <w:pStyle w:val="a9"/>
              <w:spacing w:line="240" w:lineRule="auto"/>
              <w:ind w:firstLine="0"/>
            </w:pPr>
            <w:r>
              <w:t>Дер. Ладвуши</w:t>
            </w:r>
          </w:p>
        </w:tc>
        <w:tc>
          <w:tcPr>
            <w:tcW w:w="802" w:type="dxa"/>
            <w:tcBorders>
              <w:top w:val="single" w:sz="4" w:space="0" w:color="auto"/>
              <w:left w:val="single" w:sz="4" w:space="0" w:color="auto"/>
            </w:tcBorders>
            <w:shd w:val="clear" w:color="auto" w:fill="FFFFFF"/>
            <w:vAlign w:val="center"/>
          </w:tcPr>
          <w:p w14:paraId="4A3EE281" w14:textId="77777777" w:rsidR="0058132E" w:rsidRDefault="005E311B">
            <w:pPr>
              <w:pStyle w:val="a9"/>
              <w:spacing w:line="240" w:lineRule="auto"/>
              <w:ind w:firstLine="560"/>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698438F7" w14:textId="77777777" w:rsidR="0058132E" w:rsidRDefault="005E311B">
            <w:pPr>
              <w:pStyle w:val="a9"/>
              <w:spacing w:line="240" w:lineRule="auto"/>
              <w:ind w:firstLine="560"/>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108A4E39" w14:textId="77777777" w:rsidR="0058132E" w:rsidRDefault="005E311B">
            <w:pPr>
              <w:pStyle w:val="a9"/>
              <w:spacing w:line="240" w:lineRule="auto"/>
              <w:ind w:firstLine="560"/>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24E7A92A" w14:textId="77777777" w:rsidR="0058132E" w:rsidRDefault="005E311B">
            <w:pPr>
              <w:pStyle w:val="a9"/>
              <w:spacing w:line="240" w:lineRule="auto"/>
              <w:ind w:firstLine="560"/>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66517C88" w14:textId="77777777" w:rsidR="0058132E" w:rsidRDefault="005E311B">
            <w:pPr>
              <w:pStyle w:val="a9"/>
              <w:spacing w:line="240" w:lineRule="auto"/>
              <w:ind w:firstLine="0"/>
              <w:jc w:val="right"/>
              <w:rPr>
                <w:sz w:val="24"/>
                <w:szCs w:val="24"/>
              </w:rPr>
            </w:pPr>
            <w:r>
              <w:rPr>
                <w:sz w:val="24"/>
                <w:szCs w:val="24"/>
              </w:rPr>
              <w:t>0</w:t>
            </w:r>
          </w:p>
        </w:tc>
        <w:tc>
          <w:tcPr>
            <w:tcW w:w="811" w:type="dxa"/>
            <w:tcBorders>
              <w:top w:val="single" w:sz="4" w:space="0" w:color="auto"/>
              <w:left w:val="single" w:sz="4" w:space="0" w:color="auto"/>
              <w:right w:val="single" w:sz="4" w:space="0" w:color="auto"/>
            </w:tcBorders>
            <w:shd w:val="clear" w:color="auto" w:fill="FFFFFF"/>
            <w:vAlign w:val="center"/>
          </w:tcPr>
          <w:p w14:paraId="5F236A29" w14:textId="77777777" w:rsidR="0058132E" w:rsidRDefault="005E311B">
            <w:pPr>
              <w:pStyle w:val="a9"/>
              <w:spacing w:line="240" w:lineRule="auto"/>
              <w:ind w:firstLine="560"/>
              <w:rPr>
                <w:sz w:val="24"/>
                <w:szCs w:val="24"/>
              </w:rPr>
            </w:pPr>
            <w:r>
              <w:rPr>
                <w:sz w:val="24"/>
                <w:szCs w:val="24"/>
              </w:rPr>
              <w:t>0</w:t>
            </w:r>
          </w:p>
        </w:tc>
      </w:tr>
      <w:tr w:rsidR="0058132E" w14:paraId="5A9DE4F7" w14:textId="77777777">
        <w:trPr>
          <w:trHeight w:hRule="exact" w:val="350"/>
          <w:jc w:val="center"/>
        </w:trPr>
        <w:tc>
          <w:tcPr>
            <w:tcW w:w="5050" w:type="dxa"/>
            <w:tcBorders>
              <w:top w:val="single" w:sz="4" w:space="0" w:color="auto"/>
              <w:left w:val="single" w:sz="4" w:space="0" w:color="auto"/>
              <w:bottom w:val="single" w:sz="4" w:space="0" w:color="auto"/>
            </w:tcBorders>
            <w:shd w:val="clear" w:color="auto" w:fill="FFFFFF"/>
            <w:vAlign w:val="center"/>
          </w:tcPr>
          <w:p w14:paraId="334EC164" w14:textId="77777777" w:rsidR="0058132E" w:rsidRDefault="005E311B">
            <w:pPr>
              <w:pStyle w:val="a9"/>
              <w:spacing w:line="240" w:lineRule="auto"/>
              <w:ind w:firstLine="0"/>
            </w:pPr>
            <w:r>
              <w:t>Дер. Леоново</w:t>
            </w:r>
          </w:p>
        </w:tc>
        <w:tc>
          <w:tcPr>
            <w:tcW w:w="802" w:type="dxa"/>
            <w:tcBorders>
              <w:top w:val="single" w:sz="4" w:space="0" w:color="auto"/>
              <w:left w:val="single" w:sz="4" w:space="0" w:color="auto"/>
              <w:bottom w:val="single" w:sz="4" w:space="0" w:color="auto"/>
            </w:tcBorders>
            <w:shd w:val="clear" w:color="auto" w:fill="FFFFFF"/>
            <w:vAlign w:val="center"/>
          </w:tcPr>
          <w:p w14:paraId="6F5DD664" w14:textId="77777777" w:rsidR="0058132E" w:rsidRDefault="005E311B">
            <w:pPr>
              <w:pStyle w:val="a9"/>
              <w:spacing w:line="240" w:lineRule="auto"/>
              <w:ind w:firstLine="560"/>
              <w:rPr>
                <w:sz w:val="24"/>
                <w:szCs w:val="24"/>
              </w:rPr>
            </w:pPr>
            <w:r>
              <w:rPr>
                <w:sz w:val="24"/>
                <w:szCs w:val="24"/>
              </w:rPr>
              <w:t>0</w:t>
            </w:r>
          </w:p>
        </w:tc>
        <w:tc>
          <w:tcPr>
            <w:tcW w:w="802" w:type="dxa"/>
            <w:tcBorders>
              <w:top w:val="single" w:sz="4" w:space="0" w:color="auto"/>
              <w:left w:val="single" w:sz="4" w:space="0" w:color="auto"/>
              <w:bottom w:val="single" w:sz="4" w:space="0" w:color="auto"/>
            </w:tcBorders>
            <w:shd w:val="clear" w:color="auto" w:fill="FFFFFF"/>
            <w:vAlign w:val="center"/>
          </w:tcPr>
          <w:p w14:paraId="7DF6BBF3" w14:textId="77777777" w:rsidR="0058132E" w:rsidRDefault="005E311B">
            <w:pPr>
              <w:pStyle w:val="a9"/>
              <w:spacing w:line="240" w:lineRule="auto"/>
              <w:ind w:firstLine="560"/>
              <w:rPr>
                <w:sz w:val="24"/>
                <w:szCs w:val="24"/>
              </w:rPr>
            </w:pPr>
            <w:r>
              <w:rPr>
                <w:sz w:val="24"/>
                <w:szCs w:val="24"/>
              </w:rPr>
              <w:t>0</w:t>
            </w:r>
          </w:p>
        </w:tc>
        <w:tc>
          <w:tcPr>
            <w:tcW w:w="802" w:type="dxa"/>
            <w:tcBorders>
              <w:top w:val="single" w:sz="4" w:space="0" w:color="auto"/>
              <w:left w:val="single" w:sz="4" w:space="0" w:color="auto"/>
              <w:bottom w:val="single" w:sz="4" w:space="0" w:color="auto"/>
            </w:tcBorders>
            <w:shd w:val="clear" w:color="auto" w:fill="FFFFFF"/>
            <w:vAlign w:val="center"/>
          </w:tcPr>
          <w:p w14:paraId="7D9562C4" w14:textId="77777777" w:rsidR="0058132E" w:rsidRDefault="005E311B">
            <w:pPr>
              <w:pStyle w:val="a9"/>
              <w:spacing w:line="240" w:lineRule="auto"/>
              <w:ind w:firstLine="560"/>
              <w:rPr>
                <w:sz w:val="24"/>
                <w:szCs w:val="24"/>
              </w:rPr>
            </w:pPr>
            <w:r>
              <w:rPr>
                <w:sz w:val="24"/>
                <w:szCs w:val="24"/>
              </w:rPr>
              <w:t>0</w:t>
            </w:r>
          </w:p>
        </w:tc>
        <w:tc>
          <w:tcPr>
            <w:tcW w:w="802" w:type="dxa"/>
            <w:tcBorders>
              <w:top w:val="single" w:sz="4" w:space="0" w:color="auto"/>
              <w:left w:val="single" w:sz="4" w:space="0" w:color="auto"/>
              <w:bottom w:val="single" w:sz="4" w:space="0" w:color="auto"/>
            </w:tcBorders>
            <w:shd w:val="clear" w:color="auto" w:fill="FFFFFF"/>
            <w:vAlign w:val="center"/>
          </w:tcPr>
          <w:p w14:paraId="66FB0564" w14:textId="77777777" w:rsidR="0058132E" w:rsidRDefault="005E311B">
            <w:pPr>
              <w:pStyle w:val="a9"/>
              <w:spacing w:line="240" w:lineRule="auto"/>
              <w:ind w:firstLine="560"/>
              <w:rPr>
                <w:sz w:val="24"/>
                <w:szCs w:val="24"/>
              </w:rPr>
            </w:pPr>
            <w:r>
              <w:rPr>
                <w:sz w:val="24"/>
                <w:szCs w:val="24"/>
              </w:rPr>
              <w:t>0</w:t>
            </w:r>
          </w:p>
        </w:tc>
        <w:tc>
          <w:tcPr>
            <w:tcW w:w="802" w:type="dxa"/>
            <w:tcBorders>
              <w:top w:val="single" w:sz="4" w:space="0" w:color="auto"/>
              <w:left w:val="single" w:sz="4" w:space="0" w:color="auto"/>
              <w:bottom w:val="single" w:sz="4" w:space="0" w:color="auto"/>
            </w:tcBorders>
            <w:shd w:val="clear" w:color="auto" w:fill="FFFFFF"/>
            <w:vAlign w:val="center"/>
          </w:tcPr>
          <w:p w14:paraId="470AC7D6" w14:textId="77777777" w:rsidR="0058132E" w:rsidRDefault="005E311B">
            <w:pPr>
              <w:pStyle w:val="a9"/>
              <w:spacing w:line="240" w:lineRule="auto"/>
              <w:ind w:firstLine="0"/>
              <w:jc w:val="right"/>
              <w:rPr>
                <w:sz w:val="24"/>
                <w:szCs w:val="24"/>
              </w:rPr>
            </w:pPr>
            <w:r>
              <w:rPr>
                <w:sz w:val="24"/>
                <w:szCs w:val="24"/>
              </w:rPr>
              <w:t>0</w:t>
            </w:r>
          </w:p>
        </w:tc>
        <w:tc>
          <w:tcPr>
            <w:tcW w:w="811" w:type="dxa"/>
            <w:tcBorders>
              <w:top w:val="single" w:sz="4" w:space="0" w:color="auto"/>
              <w:left w:val="single" w:sz="4" w:space="0" w:color="auto"/>
              <w:bottom w:val="single" w:sz="4" w:space="0" w:color="auto"/>
              <w:right w:val="single" w:sz="4" w:space="0" w:color="auto"/>
            </w:tcBorders>
            <w:shd w:val="clear" w:color="auto" w:fill="FFFFFF"/>
            <w:vAlign w:val="center"/>
          </w:tcPr>
          <w:p w14:paraId="03A135E9" w14:textId="77777777" w:rsidR="0058132E" w:rsidRDefault="005E311B">
            <w:pPr>
              <w:pStyle w:val="a9"/>
              <w:spacing w:line="240" w:lineRule="auto"/>
              <w:ind w:firstLine="560"/>
              <w:rPr>
                <w:sz w:val="24"/>
                <w:szCs w:val="24"/>
              </w:rPr>
            </w:pPr>
            <w:r>
              <w:rPr>
                <w:sz w:val="24"/>
                <w:szCs w:val="24"/>
              </w:rPr>
              <w:t>0</w:t>
            </w:r>
          </w:p>
        </w:tc>
      </w:tr>
    </w:tbl>
    <w:p w14:paraId="7665AFD8" w14:textId="77777777" w:rsidR="0058132E" w:rsidRDefault="005E311B">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5050"/>
        <w:gridCol w:w="802"/>
        <w:gridCol w:w="802"/>
        <w:gridCol w:w="802"/>
        <w:gridCol w:w="802"/>
        <w:gridCol w:w="802"/>
        <w:gridCol w:w="811"/>
      </w:tblGrid>
      <w:tr w:rsidR="0058132E" w14:paraId="1B230701" w14:textId="77777777">
        <w:trPr>
          <w:trHeight w:hRule="exact" w:val="365"/>
          <w:jc w:val="center"/>
        </w:trPr>
        <w:tc>
          <w:tcPr>
            <w:tcW w:w="5050" w:type="dxa"/>
            <w:tcBorders>
              <w:left w:val="single" w:sz="4" w:space="0" w:color="auto"/>
            </w:tcBorders>
            <w:shd w:val="clear" w:color="auto" w:fill="FFFFFF"/>
            <w:vAlign w:val="center"/>
          </w:tcPr>
          <w:p w14:paraId="3617E2B0" w14:textId="77777777" w:rsidR="0058132E" w:rsidRDefault="005E311B">
            <w:pPr>
              <w:pStyle w:val="a9"/>
              <w:spacing w:line="240" w:lineRule="auto"/>
              <w:ind w:firstLine="0"/>
            </w:pPr>
            <w:r>
              <w:lastRenderedPageBreak/>
              <w:t>Дер. Медвежий двор</w:t>
            </w:r>
          </w:p>
        </w:tc>
        <w:tc>
          <w:tcPr>
            <w:tcW w:w="802" w:type="dxa"/>
            <w:tcBorders>
              <w:left w:val="single" w:sz="4" w:space="0" w:color="auto"/>
            </w:tcBorders>
            <w:shd w:val="clear" w:color="auto" w:fill="FFFFFF"/>
            <w:vAlign w:val="center"/>
          </w:tcPr>
          <w:p w14:paraId="4D603F19" w14:textId="77777777" w:rsidR="0058132E" w:rsidRDefault="005E311B">
            <w:pPr>
              <w:pStyle w:val="a9"/>
              <w:spacing w:line="240" w:lineRule="auto"/>
              <w:ind w:firstLine="560"/>
              <w:rPr>
                <w:sz w:val="24"/>
                <w:szCs w:val="24"/>
              </w:rPr>
            </w:pPr>
            <w:r>
              <w:rPr>
                <w:sz w:val="24"/>
                <w:szCs w:val="24"/>
              </w:rPr>
              <w:t>0</w:t>
            </w:r>
          </w:p>
        </w:tc>
        <w:tc>
          <w:tcPr>
            <w:tcW w:w="802" w:type="dxa"/>
            <w:tcBorders>
              <w:left w:val="single" w:sz="4" w:space="0" w:color="auto"/>
            </w:tcBorders>
            <w:shd w:val="clear" w:color="auto" w:fill="FFFFFF"/>
            <w:vAlign w:val="center"/>
          </w:tcPr>
          <w:p w14:paraId="00616EAA" w14:textId="77777777" w:rsidR="0058132E" w:rsidRDefault="005E311B">
            <w:pPr>
              <w:pStyle w:val="a9"/>
              <w:spacing w:line="240" w:lineRule="auto"/>
              <w:ind w:firstLine="560"/>
              <w:jc w:val="both"/>
              <w:rPr>
                <w:sz w:val="24"/>
                <w:szCs w:val="24"/>
              </w:rPr>
            </w:pPr>
            <w:r>
              <w:rPr>
                <w:sz w:val="24"/>
                <w:szCs w:val="24"/>
              </w:rPr>
              <w:t>0</w:t>
            </w:r>
          </w:p>
        </w:tc>
        <w:tc>
          <w:tcPr>
            <w:tcW w:w="802" w:type="dxa"/>
            <w:tcBorders>
              <w:left w:val="single" w:sz="4" w:space="0" w:color="auto"/>
            </w:tcBorders>
            <w:shd w:val="clear" w:color="auto" w:fill="FFFFFF"/>
            <w:vAlign w:val="center"/>
          </w:tcPr>
          <w:p w14:paraId="34DF154C" w14:textId="77777777" w:rsidR="0058132E" w:rsidRDefault="005E311B">
            <w:pPr>
              <w:pStyle w:val="a9"/>
              <w:spacing w:line="240" w:lineRule="auto"/>
              <w:ind w:firstLine="560"/>
              <w:jc w:val="both"/>
              <w:rPr>
                <w:sz w:val="24"/>
                <w:szCs w:val="24"/>
              </w:rPr>
            </w:pPr>
            <w:r>
              <w:rPr>
                <w:sz w:val="24"/>
                <w:szCs w:val="24"/>
              </w:rPr>
              <w:t>0</w:t>
            </w:r>
          </w:p>
        </w:tc>
        <w:tc>
          <w:tcPr>
            <w:tcW w:w="802" w:type="dxa"/>
            <w:tcBorders>
              <w:left w:val="single" w:sz="4" w:space="0" w:color="auto"/>
            </w:tcBorders>
            <w:shd w:val="clear" w:color="auto" w:fill="FFFFFF"/>
            <w:vAlign w:val="center"/>
          </w:tcPr>
          <w:p w14:paraId="6D40DE86" w14:textId="77777777" w:rsidR="0058132E" w:rsidRDefault="005E311B">
            <w:pPr>
              <w:pStyle w:val="a9"/>
              <w:spacing w:line="240" w:lineRule="auto"/>
              <w:ind w:firstLine="560"/>
              <w:jc w:val="both"/>
              <w:rPr>
                <w:sz w:val="24"/>
                <w:szCs w:val="24"/>
              </w:rPr>
            </w:pPr>
            <w:r>
              <w:rPr>
                <w:sz w:val="24"/>
                <w:szCs w:val="24"/>
              </w:rPr>
              <w:t>0</w:t>
            </w:r>
          </w:p>
        </w:tc>
        <w:tc>
          <w:tcPr>
            <w:tcW w:w="802" w:type="dxa"/>
            <w:tcBorders>
              <w:left w:val="single" w:sz="4" w:space="0" w:color="auto"/>
            </w:tcBorders>
            <w:shd w:val="clear" w:color="auto" w:fill="FFFFFF"/>
            <w:vAlign w:val="center"/>
          </w:tcPr>
          <w:p w14:paraId="6CA5A1B4" w14:textId="77777777" w:rsidR="0058132E" w:rsidRDefault="005E311B">
            <w:pPr>
              <w:pStyle w:val="a9"/>
              <w:spacing w:line="240" w:lineRule="auto"/>
              <w:ind w:firstLine="560"/>
              <w:jc w:val="both"/>
              <w:rPr>
                <w:sz w:val="24"/>
                <w:szCs w:val="24"/>
              </w:rPr>
            </w:pPr>
            <w:r>
              <w:rPr>
                <w:sz w:val="24"/>
                <w:szCs w:val="24"/>
              </w:rPr>
              <w:t>0</w:t>
            </w:r>
          </w:p>
        </w:tc>
        <w:tc>
          <w:tcPr>
            <w:tcW w:w="811" w:type="dxa"/>
            <w:tcBorders>
              <w:left w:val="single" w:sz="4" w:space="0" w:color="auto"/>
              <w:right w:val="single" w:sz="4" w:space="0" w:color="auto"/>
            </w:tcBorders>
            <w:shd w:val="clear" w:color="auto" w:fill="FFFFFF"/>
            <w:vAlign w:val="center"/>
          </w:tcPr>
          <w:p w14:paraId="29396D4E" w14:textId="77777777" w:rsidR="0058132E" w:rsidRDefault="005E311B">
            <w:pPr>
              <w:pStyle w:val="a9"/>
              <w:spacing w:line="240" w:lineRule="auto"/>
              <w:ind w:firstLine="560"/>
              <w:jc w:val="both"/>
              <w:rPr>
                <w:sz w:val="24"/>
                <w:szCs w:val="24"/>
              </w:rPr>
            </w:pPr>
            <w:r>
              <w:rPr>
                <w:sz w:val="24"/>
                <w:szCs w:val="24"/>
              </w:rPr>
              <w:t>0</w:t>
            </w:r>
          </w:p>
        </w:tc>
      </w:tr>
      <w:tr w:rsidR="0058132E" w14:paraId="0A0557BF" w14:textId="77777777">
        <w:trPr>
          <w:trHeight w:hRule="exact" w:val="341"/>
          <w:jc w:val="center"/>
        </w:trPr>
        <w:tc>
          <w:tcPr>
            <w:tcW w:w="5050" w:type="dxa"/>
            <w:tcBorders>
              <w:top w:val="single" w:sz="4" w:space="0" w:color="auto"/>
              <w:left w:val="single" w:sz="4" w:space="0" w:color="auto"/>
            </w:tcBorders>
            <w:shd w:val="clear" w:color="auto" w:fill="FFFFFF"/>
            <w:vAlign w:val="center"/>
          </w:tcPr>
          <w:p w14:paraId="29D077A6" w14:textId="77777777" w:rsidR="0058132E" w:rsidRDefault="005E311B">
            <w:pPr>
              <w:pStyle w:val="a9"/>
              <w:spacing w:line="240" w:lineRule="auto"/>
              <w:ind w:firstLine="0"/>
            </w:pPr>
            <w:r>
              <w:t>Дер. Новинка</w:t>
            </w:r>
          </w:p>
        </w:tc>
        <w:tc>
          <w:tcPr>
            <w:tcW w:w="802" w:type="dxa"/>
            <w:tcBorders>
              <w:top w:val="single" w:sz="4" w:space="0" w:color="auto"/>
              <w:left w:val="single" w:sz="4" w:space="0" w:color="auto"/>
            </w:tcBorders>
            <w:shd w:val="clear" w:color="auto" w:fill="FFFFFF"/>
            <w:vAlign w:val="center"/>
          </w:tcPr>
          <w:p w14:paraId="3D8ADD51" w14:textId="77777777" w:rsidR="0058132E" w:rsidRDefault="005E311B">
            <w:pPr>
              <w:pStyle w:val="a9"/>
              <w:spacing w:line="240" w:lineRule="auto"/>
              <w:ind w:firstLine="560"/>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1359473E"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630ECEB1"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4A1C4CD8"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3ABCCD91" w14:textId="77777777" w:rsidR="0058132E" w:rsidRDefault="005E311B">
            <w:pPr>
              <w:pStyle w:val="a9"/>
              <w:spacing w:line="240" w:lineRule="auto"/>
              <w:ind w:firstLine="560"/>
              <w:jc w:val="both"/>
              <w:rPr>
                <w:sz w:val="24"/>
                <w:szCs w:val="24"/>
              </w:rPr>
            </w:pPr>
            <w:r>
              <w:rPr>
                <w:sz w:val="24"/>
                <w:szCs w:val="24"/>
              </w:rPr>
              <w:t>0</w:t>
            </w:r>
          </w:p>
        </w:tc>
        <w:tc>
          <w:tcPr>
            <w:tcW w:w="811" w:type="dxa"/>
            <w:tcBorders>
              <w:top w:val="single" w:sz="4" w:space="0" w:color="auto"/>
              <w:left w:val="single" w:sz="4" w:space="0" w:color="auto"/>
              <w:right w:val="single" w:sz="4" w:space="0" w:color="auto"/>
            </w:tcBorders>
            <w:shd w:val="clear" w:color="auto" w:fill="FFFFFF"/>
            <w:vAlign w:val="center"/>
          </w:tcPr>
          <w:p w14:paraId="7826F802" w14:textId="77777777" w:rsidR="0058132E" w:rsidRDefault="005E311B">
            <w:pPr>
              <w:pStyle w:val="a9"/>
              <w:spacing w:line="240" w:lineRule="auto"/>
              <w:ind w:firstLine="560"/>
              <w:jc w:val="both"/>
              <w:rPr>
                <w:sz w:val="24"/>
                <w:szCs w:val="24"/>
              </w:rPr>
            </w:pPr>
            <w:r>
              <w:rPr>
                <w:sz w:val="24"/>
                <w:szCs w:val="24"/>
              </w:rPr>
              <w:t>0</w:t>
            </w:r>
          </w:p>
        </w:tc>
      </w:tr>
      <w:tr w:rsidR="0058132E" w14:paraId="3C87BE9C" w14:textId="77777777">
        <w:trPr>
          <w:trHeight w:hRule="exact" w:val="336"/>
          <w:jc w:val="center"/>
        </w:trPr>
        <w:tc>
          <w:tcPr>
            <w:tcW w:w="5050" w:type="dxa"/>
            <w:tcBorders>
              <w:top w:val="single" w:sz="4" w:space="0" w:color="auto"/>
              <w:left w:val="single" w:sz="4" w:space="0" w:color="auto"/>
            </w:tcBorders>
            <w:shd w:val="clear" w:color="auto" w:fill="FFFFFF"/>
            <w:vAlign w:val="center"/>
          </w:tcPr>
          <w:p w14:paraId="0A03E6F9" w14:textId="77777777" w:rsidR="0058132E" w:rsidRDefault="005E311B">
            <w:pPr>
              <w:pStyle w:val="a9"/>
              <w:spacing w:line="240" w:lineRule="auto"/>
              <w:ind w:firstLine="0"/>
            </w:pPr>
            <w:r>
              <w:t>Дер. Ратилово</w:t>
            </w:r>
          </w:p>
        </w:tc>
        <w:tc>
          <w:tcPr>
            <w:tcW w:w="802" w:type="dxa"/>
            <w:tcBorders>
              <w:top w:val="single" w:sz="4" w:space="0" w:color="auto"/>
              <w:left w:val="single" w:sz="4" w:space="0" w:color="auto"/>
            </w:tcBorders>
            <w:shd w:val="clear" w:color="auto" w:fill="FFFFFF"/>
            <w:vAlign w:val="center"/>
          </w:tcPr>
          <w:p w14:paraId="52C094DB" w14:textId="77777777" w:rsidR="0058132E" w:rsidRDefault="005E311B">
            <w:pPr>
              <w:pStyle w:val="a9"/>
              <w:spacing w:line="240" w:lineRule="auto"/>
              <w:ind w:firstLine="560"/>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411B6A74"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53CFB643"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6290052D"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4A236B36" w14:textId="77777777" w:rsidR="0058132E" w:rsidRDefault="005E311B">
            <w:pPr>
              <w:pStyle w:val="a9"/>
              <w:spacing w:line="240" w:lineRule="auto"/>
              <w:ind w:firstLine="560"/>
              <w:jc w:val="both"/>
              <w:rPr>
                <w:sz w:val="24"/>
                <w:szCs w:val="24"/>
              </w:rPr>
            </w:pPr>
            <w:r>
              <w:rPr>
                <w:sz w:val="24"/>
                <w:szCs w:val="24"/>
              </w:rPr>
              <w:t>0</w:t>
            </w:r>
          </w:p>
        </w:tc>
        <w:tc>
          <w:tcPr>
            <w:tcW w:w="811" w:type="dxa"/>
            <w:tcBorders>
              <w:top w:val="single" w:sz="4" w:space="0" w:color="auto"/>
              <w:left w:val="single" w:sz="4" w:space="0" w:color="auto"/>
              <w:right w:val="single" w:sz="4" w:space="0" w:color="auto"/>
            </w:tcBorders>
            <w:shd w:val="clear" w:color="auto" w:fill="FFFFFF"/>
            <w:vAlign w:val="center"/>
          </w:tcPr>
          <w:p w14:paraId="4BD4C49E" w14:textId="77777777" w:rsidR="0058132E" w:rsidRDefault="005E311B">
            <w:pPr>
              <w:pStyle w:val="a9"/>
              <w:spacing w:line="240" w:lineRule="auto"/>
              <w:ind w:firstLine="560"/>
              <w:jc w:val="both"/>
              <w:rPr>
                <w:sz w:val="24"/>
                <w:szCs w:val="24"/>
              </w:rPr>
            </w:pPr>
            <w:r>
              <w:rPr>
                <w:sz w:val="24"/>
                <w:szCs w:val="24"/>
              </w:rPr>
              <w:t>0</w:t>
            </w:r>
          </w:p>
        </w:tc>
      </w:tr>
      <w:tr w:rsidR="0058132E" w14:paraId="48EC62B1" w14:textId="77777777">
        <w:trPr>
          <w:trHeight w:hRule="exact" w:val="341"/>
          <w:jc w:val="center"/>
        </w:trPr>
        <w:tc>
          <w:tcPr>
            <w:tcW w:w="5050" w:type="dxa"/>
            <w:tcBorders>
              <w:top w:val="single" w:sz="4" w:space="0" w:color="auto"/>
              <w:left w:val="single" w:sz="4" w:space="0" w:color="auto"/>
            </w:tcBorders>
            <w:shd w:val="clear" w:color="auto" w:fill="FFFFFF"/>
            <w:vAlign w:val="center"/>
          </w:tcPr>
          <w:p w14:paraId="3EA83F03" w14:textId="77777777" w:rsidR="0058132E" w:rsidRDefault="005E311B">
            <w:pPr>
              <w:pStyle w:val="a9"/>
              <w:spacing w:line="240" w:lineRule="auto"/>
              <w:ind w:firstLine="0"/>
            </w:pPr>
            <w:r>
              <w:t>Дер. Саньково</w:t>
            </w:r>
          </w:p>
        </w:tc>
        <w:tc>
          <w:tcPr>
            <w:tcW w:w="802" w:type="dxa"/>
            <w:tcBorders>
              <w:top w:val="single" w:sz="4" w:space="0" w:color="auto"/>
              <w:left w:val="single" w:sz="4" w:space="0" w:color="auto"/>
            </w:tcBorders>
            <w:shd w:val="clear" w:color="auto" w:fill="FFFFFF"/>
            <w:vAlign w:val="center"/>
          </w:tcPr>
          <w:p w14:paraId="578635D9" w14:textId="77777777" w:rsidR="0058132E" w:rsidRDefault="005E311B">
            <w:pPr>
              <w:pStyle w:val="a9"/>
              <w:spacing w:line="240" w:lineRule="auto"/>
              <w:ind w:firstLine="560"/>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52CCA4EA"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0FDF921B"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0EF4DB45"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628CA827" w14:textId="77777777" w:rsidR="0058132E" w:rsidRDefault="005E311B">
            <w:pPr>
              <w:pStyle w:val="a9"/>
              <w:spacing w:line="240" w:lineRule="auto"/>
              <w:ind w:firstLine="560"/>
              <w:jc w:val="both"/>
              <w:rPr>
                <w:sz w:val="24"/>
                <w:szCs w:val="24"/>
              </w:rPr>
            </w:pPr>
            <w:r>
              <w:rPr>
                <w:sz w:val="24"/>
                <w:szCs w:val="24"/>
              </w:rPr>
              <w:t>0</w:t>
            </w:r>
          </w:p>
        </w:tc>
        <w:tc>
          <w:tcPr>
            <w:tcW w:w="811" w:type="dxa"/>
            <w:tcBorders>
              <w:top w:val="single" w:sz="4" w:space="0" w:color="auto"/>
              <w:left w:val="single" w:sz="4" w:space="0" w:color="auto"/>
              <w:right w:val="single" w:sz="4" w:space="0" w:color="auto"/>
            </w:tcBorders>
            <w:shd w:val="clear" w:color="auto" w:fill="FFFFFF"/>
            <w:vAlign w:val="center"/>
          </w:tcPr>
          <w:p w14:paraId="491BC1F3" w14:textId="77777777" w:rsidR="0058132E" w:rsidRDefault="005E311B">
            <w:pPr>
              <w:pStyle w:val="a9"/>
              <w:spacing w:line="240" w:lineRule="auto"/>
              <w:ind w:firstLine="560"/>
              <w:jc w:val="both"/>
              <w:rPr>
                <w:sz w:val="24"/>
                <w:szCs w:val="24"/>
              </w:rPr>
            </w:pPr>
            <w:r>
              <w:rPr>
                <w:sz w:val="24"/>
                <w:szCs w:val="24"/>
              </w:rPr>
              <w:t>0</w:t>
            </w:r>
          </w:p>
        </w:tc>
      </w:tr>
      <w:tr w:rsidR="0058132E" w14:paraId="21B2020C" w14:textId="77777777">
        <w:trPr>
          <w:trHeight w:hRule="exact" w:val="341"/>
          <w:jc w:val="center"/>
        </w:trPr>
        <w:tc>
          <w:tcPr>
            <w:tcW w:w="5050" w:type="dxa"/>
            <w:tcBorders>
              <w:top w:val="single" w:sz="4" w:space="0" w:color="auto"/>
              <w:left w:val="single" w:sz="4" w:space="0" w:color="auto"/>
            </w:tcBorders>
            <w:shd w:val="clear" w:color="auto" w:fill="FFFFFF"/>
            <w:vAlign w:val="center"/>
          </w:tcPr>
          <w:p w14:paraId="2F92EADB" w14:textId="77777777" w:rsidR="0058132E" w:rsidRDefault="005E311B">
            <w:pPr>
              <w:pStyle w:val="a9"/>
              <w:spacing w:line="240" w:lineRule="auto"/>
              <w:ind w:firstLine="0"/>
            </w:pPr>
            <w:r>
              <w:t>Дер. Сашково</w:t>
            </w:r>
          </w:p>
        </w:tc>
        <w:tc>
          <w:tcPr>
            <w:tcW w:w="802" w:type="dxa"/>
            <w:tcBorders>
              <w:top w:val="single" w:sz="4" w:space="0" w:color="auto"/>
              <w:left w:val="single" w:sz="4" w:space="0" w:color="auto"/>
            </w:tcBorders>
            <w:shd w:val="clear" w:color="auto" w:fill="FFFFFF"/>
            <w:vAlign w:val="center"/>
          </w:tcPr>
          <w:p w14:paraId="3248A322" w14:textId="77777777" w:rsidR="0058132E" w:rsidRDefault="005E311B">
            <w:pPr>
              <w:pStyle w:val="a9"/>
              <w:spacing w:line="240" w:lineRule="auto"/>
              <w:ind w:firstLine="560"/>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27A72572"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525454F0"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084B62D1"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4F1AA76B" w14:textId="77777777" w:rsidR="0058132E" w:rsidRDefault="005E311B">
            <w:pPr>
              <w:pStyle w:val="a9"/>
              <w:spacing w:line="240" w:lineRule="auto"/>
              <w:ind w:firstLine="560"/>
              <w:jc w:val="both"/>
              <w:rPr>
                <w:sz w:val="24"/>
                <w:szCs w:val="24"/>
              </w:rPr>
            </w:pPr>
            <w:r>
              <w:rPr>
                <w:sz w:val="24"/>
                <w:szCs w:val="24"/>
              </w:rPr>
              <w:t>0</w:t>
            </w:r>
          </w:p>
        </w:tc>
        <w:tc>
          <w:tcPr>
            <w:tcW w:w="811" w:type="dxa"/>
            <w:tcBorders>
              <w:top w:val="single" w:sz="4" w:space="0" w:color="auto"/>
              <w:left w:val="single" w:sz="4" w:space="0" w:color="auto"/>
              <w:right w:val="single" w:sz="4" w:space="0" w:color="auto"/>
            </w:tcBorders>
            <w:shd w:val="clear" w:color="auto" w:fill="FFFFFF"/>
            <w:vAlign w:val="center"/>
          </w:tcPr>
          <w:p w14:paraId="4C959640" w14:textId="77777777" w:rsidR="0058132E" w:rsidRDefault="005E311B">
            <w:pPr>
              <w:pStyle w:val="a9"/>
              <w:spacing w:line="240" w:lineRule="auto"/>
              <w:ind w:firstLine="560"/>
              <w:jc w:val="both"/>
              <w:rPr>
                <w:sz w:val="24"/>
                <w:szCs w:val="24"/>
              </w:rPr>
            </w:pPr>
            <w:r>
              <w:rPr>
                <w:sz w:val="24"/>
                <w:szCs w:val="24"/>
              </w:rPr>
              <w:t>0</w:t>
            </w:r>
          </w:p>
        </w:tc>
      </w:tr>
      <w:tr w:rsidR="0058132E" w14:paraId="431C7C1C" w14:textId="77777777">
        <w:trPr>
          <w:trHeight w:hRule="exact" w:val="341"/>
          <w:jc w:val="center"/>
        </w:trPr>
        <w:tc>
          <w:tcPr>
            <w:tcW w:w="5050" w:type="dxa"/>
            <w:tcBorders>
              <w:top w:val="single" w:sz="4" w:space="0" w:color="auto"/>
              <w:left w:val="single" w:sz="4" w:space="0" w:color="auto"/>
            </w:tcBorders>
            <w:shd w:val="clear" w:color="auto" w:fill="FFFFFF"/>
            <w:vAlign w:val="center"/>
          </w:tcPr>
          <w:p w14:paraId="4505564F" w14:textId="77777777" w:rsidR="0058132E" w:rsidRDefault="005E311B">
            <w:pPr>
              <w:pStyle w:val="a9"/>
              <w:spacing w:line="240" w:lineRule="auto"/>
              <w:ind w:firstLine="0"/>
            </w:pPr>
            <w:r>
              <w:t>Дер. Середка</w:t>
            </w:r>
          </w:p>
        </w:tc>
        <w:tc>
          <w:tcPr>
            <w:tcW w:w="802" w:type="dxa"/>
            <w:tcBorders>
              <w:top w:val="single" w:sz="4" w:space="0" w:color="auto"/>
              <w:left w:val="single" w:sz="4" w:space="0" w:color="auto"/>
            </w:tcBorders>
            <w:shd w:val="clear" w:color="auto" w:fill="FFFFFF"/>
            <w:vAlign w:val="center"/>
          </w:tcPr>
          <w:p w14:paraId="78CCE744" w14:textId="77777777" w:rsidR="0058132E" w:rsidRDefault="005E311B">
            <w:pPr>
              <w:pStyle w:val="a9"/>
              <w:spacing w:line="240" w:lineRule="auto"/>
              <w:ind w:firstLine="560"/>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67D12259"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5D1F99E8"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20603080"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25316276" w14:textId="77777777" w:rsidR="0058132E" w:rsidRDefault="005E311B">
            <w:pPr>
              <w:pStyle w:val="a9"/>
              <w:spacing w:line="240" w:lineRule="auto"/>
              <w:ind w:firstLine="560"/>
              <w:jc w:val="both"/>
              <w:rPr>
                <w:sz w:val="24"/>
                <w:szCs w:val="24"/>
              </w:rPr>
            </w:pPr>
            <w:r>
              <w:rPr>
                <w:sz w:val="24"/>
                <w:szCs w:val="24"/>
              </w:rPr>
              <w:t>0</w:t>
            </w:r>
          </w:p>
        </w:tc>
        <w:tc>
          <w:tcPr>
            <w:tcW w:w="811" w:type="dxa"/>
            <w:tcBorders>
              <w:top w:val="single" w:sz="4" w:space="0" w:color="auto"/>
              <w:left w:val="single" w:sz="4" w:space="0" w:color="auto"/>
              <w:right w:val="single" w:sz="4" w:space="0" w:color="auto"/>
            </w:tcBorders>
            <w:shd w:val="clear" w:color="auto" w:fill="FFFFFF"/>
            <w:vAlign w:val="center"/>
          </w:tcPr>
          <w:p w14:paraId="729B190A" w14:textId="77777777" w:rsidR="0058132E" w:rsidRDefault="005E311B">
            <w:pPr>
              <w:pStyle w:val="a9"/>
              <w:spacing w:line="240" w:lineRule="auto"/>
              <w:ind w:firstLine="560"/>
              <w:jc w:val="both"/>
              <w:rPr>
                <w:sz w:val="24"/>
                <w:szCs w:val="24"/>
              </w:rPr>
            </w:pPr>
            <w:r>
              <w:rPr>
                <w:sz w:val="24"/>
                <w:szCs w:val="24"/>
              </w:rPr>
              <w:t>0</w:t>
            </w:r>
          </w:p>
        </w:tc>
      </w:tr>
      <w:tr w:rsidR="0058132E" w14:paraId="3A94CC8B" w14:textId="77777777">
        <w:trPr>
          <w:trHeight w:hRule="exact" w:val="341"/>
          <w:jc w:val="center"/>
        </w:trPr>
        <w:tc>
          <w:tcPr>
            <w:tcW w:w="5050" w:type="dxa"/>
            <w:tcBorders>
              <w:top w:val="single" w:sz="4" w:space="0" w:color="auto"/>
              <w:left w:val="single" w:sz="4" w:space="0" w:color="auto"/>
            </w:tcBorders>
            <w:shd w:val="clear" w:color="auto" w:fill="FFFFFF"/>
            <w:vAlign w:val="center"/>
          </w:tcPr>
          <w:p w14:paraId="36D2122B" w14:textId="77777777" w:rsidR="0058132E" w:rsidRDefault="005E311B">
            <w:pPr>
              <w:pStyle w:val="a9"/>
              <w:spacing w:line="240" w:lineRule="auto"/>
              <w:ind w:firstLine="0"/>
            </w:pPr>
            <w:r>
              <w:t>Дер. Снопово</w:t>
            </w:r>
          </w:p>
        </w:tc>
        <w:tc>
          <w:tcPr>
            <w:tcW w:w="802" w:type="dxa"/>
            <w:tcBorders>
              <w:top w:val="single" w:sz="4" w:space="0" w:color="auto"/>
              <w:left w:val="single" w:sz="4" w:space="0" w:color="auto"/>
            </w:tcBorders>
            <w:shd w:val="clear" w:color="auto" w:fill="FFFFFF"/>
            <w:vAlign w:val="center"/>
          </w:tcPr>
          <w:p w14:paraId="340FC6DA" w14:textId="77777777" w:rsidR="0058132E" w:rsidRDefault="005E311B">
            <w:pPr>
              <w:pStyle w:val="a9"/>
              <w:spacing w:line="240" w:lineRule="auto"/>
              <w:ind w:firstLine="560"/>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5C4C5AC2"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78429BD7"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2E617F5E"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6D600127" w14:textId="77777777" w:rsidR="0058132E" w:rsidRDefault="005E311B">
            <w:pPr>
              <w:pStyle w:val="a9"/>
              <w:spacing w:line="240" w:lineRule="auto"/>
              <w:ind w:firstLine="560"/>
              <w:jc w:val="both"/>
              <w:rPr>
                <w:sz w:val="24"/>
                <w:szCs w:val="24"/>
              </w:rPr>
            </w:pPr>
            <w:r>
              <w:rPr>
                <w:sz w:val="24"/>
                <w:szCs w:val="24"/>
              </w:rPr>
              <w:t>0</w:t>
            </w:r>
          </w:p>
        </w:tc>
        <w:tc>
          <w:tcPr>
            <w:tcW w:w="811" w:type="dxa"/>
            <w:tcBorders>
              <w:top w:val="single" w:sz="4" w:space="0" w:color="auto"/>
              <w:left w:val="single" w:sz="4" w:space="0" w:color="auto"/>
              <w:right w:val="single" w:sz="4" w:space="0" w:color="auto"/>
            </w:tcBorders>
            <w:shd w:val="clear" w:color="auto" w:fill="FFFFFF"/>
            <w:vAlign w:val="center"/>
          </w:tcPr>
          <w:p w14:paraId="1719245D" w14:textId="77777777" w:rsidR="0058132E" w:rsidRDefault="005E311B">
            <w:pPr>
              <w:pStyle w:val="a9"/>
              <w:spacing w:line="240" w:lineRule="auto"/>
              <w:ind w:firstLine="560"/>
              <w:jc w:val="both"/>
              <w:rPr>
                <w:sz w:val="24"/>
                <w:szCs w:val="24"/>
              </w:rPr>
            </w:pPr>
            <w:r>
              <w:rPr>
                <w:sz w:val="24"/>
                <w:szCs w:val="24"/>
              </w:rPr>
              <w:t>0</w:t>
            </w:r>
          </w:p>
        </w:tc>
      </w:tr>
      <w:tr w:rsidR="0058132E" w14:paraId="164AFCBF" w14:textId="77777777">
        <w:trPr>
          <w:trHeight w:hRule="exact" w:val="341"/>
          <w:jc w:val="center"/>
        </w:trPr>
        <w:tc>
          <w:tcPr>
            <w:tcW w:w="5050" w:type="dxa"/>
            <w:tcBorders>
              <w:top w:val="single" w:sz="4" w:space="0" w:color="auto"/>
              <w:left w:val="single" w:sz="4" w:space="0" w:color="auto"/>
            </w:tcBorders>
            <w:shd w:val="clear" w:color="auto" w:fill="FFFFFF"/>
            <w:vAlign w:val="center"/>
          </w:tcPr>
          <w:p w14:paraId="7977B248" w14:textId="77777777" w:rsidR="0058132E" w:rsidRDefault="005E311B">
            <w:pPr>
              <w:pStyle w:val="a9"/>
              <w:spacing w:line="240" w:lineRule="auto"/>
              <w:ind w:firstLine="0"/>
            </w:pPr>
            <w:r>
              <w:t>Дер. Сукса</w:t>
            </w:r>
          </w:p>
        </w:tc>
        <w:tc>
          <w:tcPr>
            <w:tcW w:w="802" w:type="dxa"/>
            <w:tcBorders>
              <w:top w:val="single" w:sz="4" w:space="0" w:color="auto"/>
              <w:left w:val="single" w:sz="4" w:space="0" w:color="auto"/>
            </w:tcBorders>
            <w:shd w:val="clear" w:color="auto" w:fill="FFFFFF"/>
            <w:vAlign w:val="center"/>
          </w:tcPr>
          <w:p w14:paraId="7FFF606D" w14:textId="77777777" w:rsidR="0058132E" w:rsidRDefault="005E311B">
            <w:pPr>
              <w:pStyle w:val="a9"/>
              <w:spacing w:line="240" w:lineRule="auto"/>
              <w:ind w:firstLine="560"/>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03232193"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75CBAE22"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21E4553A"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4FA65AD3" w14:textId="77777777" w:rsidR="0058132E" w:rsidRDefault="005E311B">
            <w:pPr>
              <w:pStyle w:val="a9"/>
              <w:spacing w:line="240" w:lineRule="auto"/>
              <w:ind w:firstLine="560"/>
              <w:jc w:val="both"/>
              <w:rPr>
                <w:sz w:val="24"/>
                <w:szCs w:val="24"/>
              </w:rPr>
            </w:pPr>
            <w:r>
              <w:rPr>
                <w:sz w:val="24"/>
                <w:szCs w:val="24"/>
              </w:rPr>
              <w:t>0</w:t>
            </w:r>
          </w:p>
        </w:tc>
        <w:tc>
          <w:tcPr>
            <w:tcW w:w="811" w:type="dxa"/>
            <w:tcBorders>
              <w:top w:val="single" w:sz="4" w:space="0" w:color="auto"/>
              <w:left w:val="single" w:sz="4" w:space="0" w:color="auto"/>
              <w:right w:val="single" w:sz="4" w:space="0" w:color="auto"/>
            </w:tcBorders>
            <w:shd w:val="clear" w:color="auto" w:fill="FFFFFF"/>
            <w:vAlign w:val="center"/>
          </w:tcPr>
          <w:p w14:paraId="3BF738CE" w14:textId="77777777" w:rsidR="0058132E" w:rsidRDefault="005E311B">
            <w:pPr>
              <w:pStyle w:val="a9"/>
              <w:spacing w:line="240" w:lineRule="auto"/>
              <w:ind w:firstLine="560"/>
              <w:jc w:val="both"/>
              <w:rPr>
                <w:sz w:val="24"/>
                <w:szCs w:val="24"/>
              </w:rPr>
            </w:pPr>
            <w:r>
              <w:rPr>
                <w:sz w:val="24"/>
                <w:szCs w:val="24"/>
              </w:rPr>
              <w:t>0</w:t>
            </w:r>
          </w:p>
        </w:tc>
      </w:tr>
      <w:tr w:rsidR="0058132E" w14:paraId="453221BE" w14:textId="77777777">
        <w:trPr>
          <w:trHeight w:hRule="exact" w:val="336"/>
          <w:jc w:val="center"/>
        </w:trPr>
        <w:tc>
          <w:tcPr>
            <w:tcW w:w="5050" w:type="dxa"/>
            <w:tcBorders>
              <w:top w:val="single" w:sz="4" w:space="0" w:color="auto"/>
              <w:left w:val="single" w:sz="4" w:space="0" w:color="auto"/>
            </w:tcBorders>
            <w:shd w:val="clear" w:color="auto" w:fill="FFFFFF"/>
            <w:vAlign w:val="center"/>
          </w:tcPr>
          <w:p w14:paraId="55CEF0EB" w14:textId="77777777" w:rsidR="0058132E" w:rsidRDefault="005E311B">
            <w:pPr>
              <w:pStyle w:val="a9"/>
              <w:spacing w:line="240" w:lineRule="auto"/>
              <w:ind w:firstLine="0"/>
            </w:pPr>
            <w:r>
              <w:t>Дер. Тумово</w:t>
            </w:r>
          </w:p>
        </w:tc>
        <w:tc>
          <w:tcPr>
            <w:tcW w:w="802" w:type="dxa"/>
            <w:tcBorders>
              <w:top w:val="single" w:sz="4" w:space="0" w:color="auto"/>
              <w:left w:val="single" w:sz="4" w:space="0" w:color="auto"/>
            </w:tcBorders>
            <w:shd w:val="clear" w:color="auto" w:fill="FFFFFF"/>
            <w:vAlign w:val="center"/>
          </w:tcPr>
          <w:p w14:paraId="7EFD56C9" w14:textId="77777777" w:rsidR="0058132E" w:rsidRDefault="005E311B">
            <w:pPr>
              <w:pStyle w:val="a9"/>
              <w:spacing w:line="240" w:lineRule="auto"/>
              <w:ind w:firstLine="560"/>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57F7610B"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4852BEEF"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2973ABCB"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559263D6" w14:textId="77777777" w:rsidR="0058132E" w:rsidRDefault="005E311B">
            <w:pPr>
              <w:pStyle w:val="a9"/>
              <w:spacing w:line="240" w:lineRule="auto"/>
              <w:ind w:firstLine="560"/>
              <w:jc w:val="both"/>
              <w:rPr>
                <w:sz w:val="24"/>
                <w:szCs w:val="24"/>
              </w:rPr>
            </w:pPr>
            <w:r>
              <w:rPr>
                <w:sz w:val="24"/>
                <w:szCs w:val="24"/>
              </w:rPr>
              <w:t>0</w:t>
            </w:r>
          </w:p>
        </w:tc>
        <w:tc>
          <w:tcPr>
            <w:tcW w:w="811" w:type="dxa"/>
            <w:tcBorders>
              <w:top w:val="single" w:sz="4" w:space="0" w:color="auto"/>
              <w:left w:val="single" w:sz="4" w:space="0" w:color="auto"/>
              <w:right w:val="single" w:sz="4" w:space="0" w:color="auto"/>
            </w:tcBorders>
            <w:shd w:val="clear" w:color="auto" w:fill="FFFFFF"/>
            <w:vAlign w:val="center"/>
          </w:tcPr>
          <w:p w14:paraId="6C0CE174" w14:textId="77777777" w:rsidR="0058132E" w:rsidRDefault="005E311B">
            <w:pPr>
              <w:pStyle w:val="a9"/>
              <w:spacing w:line="240" w:lineRule="auto"/>
              <w:ind w:firstLine="560"/>
              <w:jc w:val="both"/>
              <w:rPr>
                <w:sz w:val="24"/>
                <w:szCs w:val="24"/>
              </w:rPr>
            </w:pPr>
            <w:r>
              <w:rPr>
                <w:sz w:val="24"/>
                <w:szCs w:val="24"/>
              </w:rPr>
              <w:t>0</w:t>
            </w:r>
          </w:p>
        </w:tc>
      </w:tr>
      <w:tr w:rsidR="0058132E" w14:paraId="0F906AFC" w14:textId="77777777">
        <w:trPr>
          <w:trHeight w:hRule="exact" w:val="341"/>
          <w:jc w:val="center"/>
        </w:trPr>
        <w:tc>
          <w:tcPr>
            <w:tcW w:w="5050" w:type="dxa"/>
            <w:tcBorders>
              <w:top w:val="single" w:sz="4" w:space="0" w:color="auto"/>
              <w:left w:val="single" w:sz="4" w:space="0" w:color="auto"/>
            </w:tcBorders>
            <w:shd w:val="clear" w:color="auto" w:fill="FFFFFF"/>
            <w:vAlign w:val="center"/>
          </w:tcPr>
          <w:p w14:paraId="2F454094" w14:textId="77777777" w:rsidR="0058132E" w:rsidRDefault="005E311B">
            <w:pPr>
              <w:pStyle w:val="a9"/>
              <w:spacing w:line="240" w:lineRule="auto"/>
              <w:ind w:firstLine="0"/>
            </w:pPr>
            <w:r>
              <w:t>Дер. Ульянино</w:t>
            </w:r>
          </w:p>
        </w:tc>
        <w:tc>
          <w:tcPr>
            <w:tcW w:w="802" w:type="dxa"/>
            <w:tcBorders>
              <w:top w:val="single" w:sz="4" w:space="0" w:color="auto"/>
              <w:left w:val="single" w:sz="4" w:space="0" w:color="auto"/>
            </w:tcBorders>
            <w:shd w:val="clear" w:color="auto" w:fill="FFFFFF"/>
            <w:vAlign w:val="center"/>
          </w:tcPr>
          <w:p w14:paraId="0ECB3D58" w14:textId="77777777" w:rsidR="0058132E" w:rsidRDefault="005E311B">
            <w:pPr>
              <w:pStyle w:val="a9"/>
              <w:spacing w:line="240" w:lineRule="auto"/>
              <w:ind w:firstLine="560"/>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25FD08B3"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7743898D"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7500CDD8"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3AE5DFC4" w14:textId="77777777" w:rsidR="0058132E" w:rsidRDefault="005E311B">
            <w:pPr>
              <w:pStyle w:val="a9"/>
              <w:spacing w:line="240" w:lineRule="auto"/>
              <w:ind w:firstLine="560"/>
              <w:jc w:val="both"/>
              <w:rPr>
                <w:sz w:val="24"/>
                <w:szCs w:val="24"/>
              </w:rPr>
            </w:pPr>
            <w:r>
              <w:rPr>
                <w:sz w:val="24"/>
                <w:szCs w:val="24"/>
              </w:rPr>
              <w:t>0</w:t>
            </w:r>
          </w:p>
        </w:tc>
        <w:tc>
          <w:tcPr>
            <w:tcW w:w="811" w:type="dxa"/>
            <w:tcBorders>
              <w:top w:val="single" w:sz="4" w:space="0" w:color="auto"/>
              <w:left w:val="single" w:sz="4" w:space="0" w:color="auto"/>
              <w:right w:val="single" w:sz="4" w:space="0" w:color="auto"/>
            </w:tcBorders>
            <w:shd w:val="clear" w:color="auto" w:fill="FFFFFF"/>
            <w:vAlign w:val="center"/>
          </w:tcPr>
          <w:p w14:paraId="1FC62544" w14:textId="77777777" w:rsidR="0058132E" w:rsidRDefault="005E311B">
            <w:pPr>
              <w:pStyle w:val="a9"/>
              <w:spacing w:line="240" w:lineRule="auto"/>
              <w:ind w:firstLine="560"/>
              <w:jc w:val="both"/>
              <w:rPr>
                <w:sz w:val="24"/>
                <w:szCs w:val="24"/>
              </w:rPr>
            </w:pPr>
            <w:r>
              <w:rPr>
                <w:sz w:val="24"/>
                <w:szCs w:val="24"/>
              </w:rPr>
              <w:t>0</w:t>
            </w:r>
          </w:p>
        </w:tc>
      </w:tr>
      <w:tr w:rsidR="0058132E" w14:paraId="1EB759F5" w14:textId="77777777">
        <w:trPr>
          <w:trHeight w:hRule="exact" w:val="341"/>
          <w:jc w:val="center"/>
        </w:trPr>
        <w:tc>
          <w:tcPr>
            <w:tcW w:w="5050" w:type="dxa"/>
            <w:tcBorders>
              <w:top w:val="single" w:sz="4" w:space="0" w:color="auto"/>
              <w:left w:val="single" w:sz="4" w:space="0" w:color="auto"/>
            </w:tcBorders>
            <w:shd w:val="clear" w:color="auto" w:fill="FFFFFF"/>
            <w:vAlign w:val="center"/>
          </w:tcPr>
          <w:p w14:paraId="326511C0" w14:textId="77777777" w:rsidR="0058132E" w:rsidRDefault="005E311B">
            <w:pPr>
              <w:pStyle w:val="a9"/>
              <w:spacing w:line="240" w:lineRule="auto"/>
              <w:ind w:firstLine="0"/>
            </w:pPr>
            <w:r>
              <w:t>Дер. Исаково</w:t>
            </w:r>
          </w:p>
        </w:tc>
        <w:tc>
          <w:tcPr>
            <w:tcW w:w="802" w:type="dxa"/>
            <w:tcBorders>
              <w:top w:val="single" w:sz="4" w:space="0" w:color="auto"/>
              <w:left w:val="single" w:sz="4" w:space="0" w:color="auto"/>
            </w:tcBorders>
            <w:shd w:val="clear" w:color="auto" w:fill="FFFFFF"/>
            <w:vAlign w:val="center"/>
          </w:tcPr>
          <w:p w14:paraId="6A66C22C" w14:textId="77777777" w:rsidR="0058132E" w:rsidRDefault="005E311B">
            <w:pPr>
              <w:pStyle w:val="a9"/>
              <w:spacing w:line="240" w:lineRule="auto"/>
              <w:ind w:firstLine="560"/>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03340082"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7D042BA0"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240AA65F"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479D3DB0" w14:textId="77777777" w:rsidR="0058132E" w:rsidRDefault="005E311B">
            <w:pPr>
              <w:pStyle w:val="a9"/>
              <w:spacing w:line="240" w:lineRule="auto"/>
              <w:ind w:firstLine="560"/>
              <w:jc w:val="both"/>
              <w:rPr>
                <w:sz w:val="24"/>
                <w:szCs w:val="24"/>
              </w:rPr>
            </w:pPr>
            <w:r>
              <w:rPr>
                <w:sz w:val="24"/>
                <w:szCs w:val="24"/>
              </w:rPr>
              <w:t>0</w:t>
            </w:r>
          </w:p>
        </w:tc>
        <w:tc>
          <w:tcPr>
            <w:tcW w:w="811" w:type="dxa"/>
            <w:tcBorders>
              <w:top w:val="single" w:sz="4" w:space="0" w:color="auto"/>
              <w:left w:val="single" w:sz="4" w:space="0" w:color="auto"/>
              <w:right w:val="single" w:sz="4" w:space="0" w:color="auto"/>
            </w:tcBorders>
            <w:shd w:val="clear" w:color="auto" w:fill="FFFFFF"/>
            <w:vAlign w:val="center"/>
          </w:tcPr>
          <w:p w14:paraId="76546519" w14:textId="77777777" w:rsidR="0058132E" w:rsidRDefault="005E311B">
            <w:pPr>
              <w:pStyle w:val="a9"/>
              <w:spacing w:line="240" w:lineRule="auto"/>
              <w:ind w:firstLine="560"/>
              <w:jc w:val="both"/>
              <w:rPr>
                <w:sz w:val="24"/>
                <w:szCs w:val="24"/>
              </w:rPr>
            </w:pPr>
            <w:r>
              <w:rPr>
                <w:sz w:val="24"/>
                <w:szCs w:val="24"/>
              </w:rPr>
              <w:t>0</w:t>
            </w:r>
          </w:p>
        </w:tc>
      </w:tr>
      <w:tr w:rsidR="0058132E" w14:paraId="55732781" w14:textId="77777777">
        <w:trPr>
          <w:trHeight w:hRule="exact" w:val="341"/>
          <w:jc w:val="center"/>
        </w:trPr>
        <w:tc>
          <w:tcPr>
            <w:tcW w:w="5050" w:type="dxa"/>
            <w:tcBorders>
              <w:top w:val="single" w:sz="4" w:space="0" w:color="auto"/>
              <w:left w:val="single" w:sz="4" w:space="0" w:color="auto"/>
            </w:tcBorders>
            <w:shd w:val="clear" w:color="auto" w:fill="FFFFFF"/>
            <w:vAlign w:val="center"/>
          </w:tcPr>
          <w:p w14:paraId="7B02D8CD" w14:textId="77777777" w:rsidR="0058132E" w:rsidRDefault="005E311B">
            <w:pPr>
              <w:pStyle w:val="a9"/>
              <w:spacing w:line="240" w:lineRule="auto"/>
              <w:ind w:firstLine="0"/>
            </w:pPr>
            <w:r>
              <w:t>Дер. Харитоновщина</w:t>
            </w:r>
          </w:p>
        </w:tc>
        <w:tc>
          <w:tcPr>
            <w:tcW w:w="802" w:type="dxa"/>
            <w:tcBorders>
              <w:top w:val="single" w:sz="4" w:space="0" w:color="auto"/>
              <w:left w:val="single" w:sz="4" w:space="0" w:color="auto"/>
            </w:tcBorders>
            <w:shd w:val="clear" w:color="auto" w:fill="FFFFFF"/>
            <w:vAlign w:val="center"/>
          </w:tcPr>
          <w:p w14:paraId="374437A5" w14:textId="77777777" w:rsidR="0058132E" w:rsidRDefault="005E311B">
            <w:pPr>
              <w:pStyle w:val="a9"/>
              <w:spacing w:line="240" w:lineRule="auto"/>
              <w:ind w:firstLine="560"/>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4F17827E"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53F5F589"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1DD979D7"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3B23E441" w14:textId="77777777" w:rsidR="0058132E" w:rsidRDefault="005E311B">
            <w:pPr>
              <w:pStyle w:val="a9"/>
              <w:spacing w:line="240" w:lineRule="auto"/>
              <w:ind w:firstLine="560"/>
              <w:jc w:val="both"/>
              <w:rPr>
                <w:sz w:val="24"/>
                <w:szCs w:val="24"/>
              </w:rPr>
            </w:pPr>
            <w:r>
              <w:rPr>
                <w:sz w:val="24"/>
                <w:szCs w:val="24"/>
              </w:rPr>
              <w:t>0</w:t>
            </w:r>
          </w:p>
        </w:tc>
        <w:tc>
          <w:tcPr>
            <w:tcW w:w="811" w:type="dxa"/>
            <w:tcBorders>
              <w:top w:val="single" w:sz="4" w:space="0" w:color="auto"/>
              <w:left w:val="single" w:sz="4" w:space="0" w:color="auto"/>
              <w:right w:val="single" w:sz="4" w:space="0" w:color="auto"/>
            </w:tcBorders>
            <w:shd w:val="clear" w:color="auto" w:fill="FFFFFF"/>
            <w:vAlign w:val="center"/>
          </w:tcPr>
          <w:p w14:paraId="6AF85F76" w14:textId="77777777" w:rsidR="0058132E" w:rsidRDefault="005E311B">
            <w:pPr>
              <w:pStyle w:val="a9"/>
              <w:spacing w:line="240" w:lineRule="auto"/>
              <w:ind w:firstLine="560"/>
              <w:jc w:val="both"/>
              <w:rPr>
                <w:sz w:val="24"/>
                <w:szCs w:val="24"/>
              </w:rPr>
            </w:pPr>
            <w:r>
              <w:rPr>
                <w:sz w:val="24"/>
                <w:szCs w:val="24"/>
              </w:rPr>
              <w:t>0</w:t>
            </w:r>
          </w:p>
        </w:tc>
      </w:tr>
      <w:tr w:rsidR="0058132E" w14:paraId="25941178" w14:textId="77777777">
        <w:trPr>
          <w:trHeight w:hRule="exact" w:val="648"/>
          <w:jc w:val="center"/>
        </w:trPr>
        <w:tc>
          <w:tcPr>
            <w:tcW w:w="5050" w:type="dxa"/>
            <w:tcBorders>
              <w:top w:val="single" w:sz="4" w:space="0" w:color="auto"/>
              <w:left w:val="single" w:sz="4" w:space="0" w:color="auto"/>
              <w:bottom w:val="single" w:sz="4" w:space="0" w:color="auto"/>
            </w:tcBorders>
            <w:shd w:val="clear" w:color="auto" w:fill="FFFFFF"/>
            <w:vAlign w:val="center"/>
          </w:tcPr>
          <w:p w14:paraId="3DBF6099" w14:textId="77777777" w:rsidR="0058132E" w:rsidRDefault="005E311B">
            <w:pPr>
              <w:pStyle w:val="a9"/>
              <w:spacing w:line="240" w:lineRule="auto"/>
              <w:ind w:firstLine="0"/>
              <w:jc w:val="center"/>
              <w:rPr>
                <w:sz w:val="24"/>
                <w:szCs w:val="24"/>
              </w:rPr>
            </w:pPr>
            <w:r>
              <w:rPr>
                <w:b/>
                <w:bCs/>
                <w:sz w:val="24"/>
                <w:szCs w:val="24"/>
              </w:rPr>
              <w:t>Всего по Коськовскому сельскому поселению</w:t>
            </w:r>
          </w:p>
        </w:tc>
        <w:tc>
          <w:tcPr>
            <w:tcW w:w="802" w:type="dxa"/>
            <w:tcBorders>
              <w:top w:val="single" w:sz="4" w:space="0" w:color="auto"/>
              <w:left w:val="single" w:sz="4" w:space="0" w:color="auto"/>
              <w:bottom w:val="single" w:sz="4" w:space="0" w:color="auto"/>
            </w:tcBorders>
            <w:shd w:val="clear" w:color="auto" w:fill="FFFFFF"/>
            <w:vAlign w:val="center"/>
          </w:tcPr>
          <w:p w14:paraId="71E99429" w14:textId="77777777" w:rsidR="0058132E" w:rsidRDefault="005E311B">
            <w:pPr>
              <w:pStyle w:val="a9"/>
              <w:spacing w:line="240" w:lineRule="auto"/>
              <w:ind w:firstLine="0"/>
            </w:pPr>
            <w:r>
              <w:t>24,25</w:t>
            </w:r>
          </w:p>
        </w:tc>
        <w:tc>
          <w:tcPr>
            <w:tcW w:w="802" w:type="dxa"/>
            <w:tcBorders>
              <w:top w:val="single" w:sz="4" w:space="0" w:color="auto"/>
              <w:left w:val="single" w:sz="4" w:space="0" w:color="auto"/>
              <w:bottom w:val="single" w:sz="4" w:space="0" w:color="auto"/>
            </w:tcBorders>
            <w:shd w:val="clear" w:color="auto" w:fill="FFFFFF"/>
            <w:vAlign w:val="center"/>
          </w:tcPr>
          <w:p w14:paraId="28E5ED25" w14:textId="77777777" w:rsidR="0058132E" w:rsidRDefault="005E311B">
            <w:pPr>
              <w:pStyle w:val="a9"/>
              <w:spacing w:line="240" w:lineRule="auto"/>
              <w:ind w:firstLine="0"/>
            </w:pPr>
            <w:r>
              <w:t>24,25</w:t>
            </w:r>
          </w:p>
        </w:tc>
        <w:tc>
          <w:tcPr>
            <w:tcW w:w="802" w:type="dxa"/>
            <w:tcBorders>
              <w:top w:val="single" w:sz="4" w:space="0" w:color="auto"/>
              <w:left w:val="single" w:sz="4" w:space="0" w:color="auto"/>
              <w:bottom w:val="single" w:sz="4" w:space="0" w:color="auto"/>
            </w:tcBorders>
            <w:shd w:val="clear" w:color="auto" w:fill="FFFFFF"/>
            <w:vAlign w:val="center"/>
          </w:tcPr>
          <w:p w14:paraId="17C76ED9" w14:textId="77777777" w:rsidR="0058132E" w:rsidRDefault="005E311B">
            <w:pPr>
              <w:pStyle w:val="a9"/>
              <w:spacing w:line="240" w:lineRule="auto"/>
              <w:ind w:firstLine="0"/>
            </w:pPr>
            <w:r>
              <w:t>24,25</w:t>
            </w:r>
          </w:p>
        </w:tc>
        <w:tc>
          <w:tcPr>
            <w:tcW w:w="802" w:type="dxa"/>
            <w:tcBorders>
              <w:top w:val="single" w:sz="4" w:space="0" w:color="auto"/>
              <w:left w:val="single" w:sz="4" w:space="0" w:color="auto"/>
              <w:bottom w:val="single" w:sz="4" w:space="0" w:color="auto"/>
            </w:tcBorders>
            <w:shd w:val="clear" w:color="auto" w:fill="FFFFFF"/>
            <w:vAlign w:val="center"/>
          </w:tcPr>
          <w:p w14:paraId="58F43C78" w14:textId="77777777" w:rsidR="0058132E" w:rsidRDefault="005E311B">
            <w:pPr>
              <w:pStyle w:val="a9"/>
              <w:spacing w:line="240" w:lineRule="auto"/>
              <w:ind w:firstLine="0"/>
            </w:pPr>
            <w:r>
              <w:t>24,25</w:t>
            </w:r>
          </w:p>
        </w:tc>
        <w:tc>
          <w:tcPr>
            <w:tcW w:w="802" w:type="dxa"/>
            <w:tcBorders>
              <w:top w:val="single" w:sz="4" w:space="0" w:color="auto"/>
              <w:left w:val="single" w:sz="4" w:space="0" w:color="auto"/>
              <w:bottom w:val="single" w:sz="4" w:space="0" w:color="auto"/>
            </w:tcBorders>
            <w:shd w:val="clear" w:color="auto" w:fill="FFFFFF"/>
            <w:vAlign w:val="center"/>
          </w:tcPr>
          <w:p w14:paraId="2CC0A5EE" w14:textId="77777777" w:rsidR="0058132E" w:rsidRDefault="005E311B">
            <w:pPr>
              <w:pStyle w:val="a9"/>
              <w:spacing w:line="240" w:lineRule="auto"/>
              <w:ind w:firstLine="0"/>
            </w:pPr>
            <w:r>
              <w:t>24,25</w:t>
            </w:r>
          </w:p>
        </w:tc>
        <w:tc>
          <w:tcPr>
            <w:tcW w:w="811" w:type="dxa"/>
            <w:tcBorders>
              <w:top w:val="single" w:sz="4" w:space="0" w:color="auto"/>
              <w:left w:val="single" w:sz="4" w:space="0" w:color="auto"/>
              <w:bottom w:val="single" w:sz="4" w:space="0" w:color="auto"/>
              <w:right w:val="single" w:sz="4" w:space="0" w:color="auto"/>
            </w:tcBorders>
            <w:shd w:val="clear" w:color="auto" w:fill="FFFFFF"/>
            <w:vAlign w:val="center"/>
          </w:tcPr>
          <w:p w14:paraId="75AA693C" w14:textId="77777777" w:rsidR="0058132E" w:rsidRDefault="005E311B">
            <w:pPr>
              <w:pStyle w:val="a9"/>
              <w:spacing w:line="240" w:lineRule="auto"/>
              <w:ind w:firstLine="0"/>
            </w:pPr>
            <w:r>
              <w:t>24,25</w:t>
            </w:r>
          </w:p>
        </w:tc>
      </w:tr>
    </w:tbl>
    <w:p w14:paraId="3C6EE702" w14:textId="77777777" w:rsidR="0058132E" w:rsidRDefault="0058132E">
      <w:pPr>
        <w:spacing w:after="639" w:line="1" w:lineRule="exact"/>
      </w:pPr>
    </w:p>
    <w:p w14:paraId="05A11D55" w14:textId="77777777" w:rsidR="0058132E" w:rsidRDefault="005E311B">
      <w:pPr>
        <w:pStyle w:val="1"/>
        <w:numPr>
          <w:ilvl w:val="0"/>
          <w:numId w:val="14"/>
        </w:numPr>
        <w:tabs>
          <w:tab w:val="left" w:pos="1493"/>
        </w:tabs>
        <w:spacing w:after="220"/>
        <w:ind w:firstLine="680"/>
        <w:jc w:val="both"/>
      </w:pPr>
      <w:bookmarkStart w:id="224" w:name="bookmark220"/>
      <w:bookmarkStart w:id="225" w:name="bookmark219"/>
      <w:bookmarkEnd w:id="224"/>
      <w:r>
        <w:rPr>
          <w:b/>
          <w:bCs/>
        </w:rPr>
        <w:t>Перспективное потребление коммунальных ресурсов в сфере водоснабжения</w:t>
      </w:r>
      <w:bookmarkEnd w:id="225"/>
    </w:p>
    <w:p w14:paraId="10EF050C" w14:textId="77777777" w:rsidR="0058132E" w:rsidRDefault="005E311B">
      <w:pPr>
        <w:pStyle w:val="32"/>
        <w:keepNext/>
        <w:keepLines/>
        <w:numPr>
          <w:ilvl w:val="0"/>
          <w:numId w:val="15"/>
        </w:numPr>
        <w:tabs>
          <w:tab w:val="left" w:pos="1493"/>
        </w:tabs>
        <w:spacing w:after="0"/>
        <w:ind w:firstLine="680"/>
        <w:jc w:val="both"/>
      </w:pPr>
      <w:bookmarkStart w:id="226" w:name="bookmark223"/>
      <w:bookmarkStart w:id="227" w:name="bookmark221"/>
      <w:bookmarkStart w:id="228" w:name="bookmark222"/>
      <w:bookmarkStart w:id="229" w:name="bookmark224"/>
      <w:bookmarkEnd w:id="226"/>
      <w:r>
        <w:t>Сведения о фактическом и ожидаемом потреблении воды</w:t>
      </w:r>
      <w:bookmarkEnd w:id="227"/>
      <w:bookmarkEnd w:id="228"/>
      <w:bookmarkEnd w:id="229"/>
    </w:p>
    <w:p w14:paraId="3CA1558E" w14:textId="77777777" w:rsidR="0058132E" w:rsidRDefault="005E311B">
      <w:pPr>
        <w:pStyle w:val="1"/>
        <w:ind w:firstLine="680"/>
        <w:jc w:val="both"/>
      </w:pPr>
      <w:r>
        <w:t>Фактическое потребление воды за 2013 год составило 25,96 тыс. куб.м/год, в средние сутки 0,091 тыс. куб. м/сут. К 2023 г. ожидаемое среднее потребление в сутки не изменится и составит - 91 куб. м.</w:t>
      </w:r>
    </w:p>
    <w:p w14:paraId="145C0B45" w14:textId="77777777" w:rsidR="0058132E" w:rsidRDefault="005E311B">
      <w:pPr>
        <w:pStyle w:val="1"/>
        <w:ind w:firstLine="680"/>
        <w:jc w:val="both"/>
      </w:pPr>
      <w:r>
        <w:t>В остальных населенных пунктах водоснабжение сохраняется от существующих источников (колодцев).</w:t>
      </w:r>
    </w:p>
    <w:p w14:paraId="2A291203" w14:textId="77777777" w:rsidR="0058132E" w:rsidRDefault="005E311B">
      <w:pPr>
        <w:pStyle w:val="32"/>
        <w:keepNext/>
        <w:keepLines/>
        <w:numPr>
          <w:ilvl w:val="0"/>
          <w:numId w:val="15"/>
        </w:numPr>
        <w:tabs>
          <w:tab w:val="left" w:pos="1493"/>
        </w:tabs>
        <w:spacing w:after="0"/>
        <w:ind w:firstLine="680"/>
        <w:jc w:val="both"/>
      </w:pPr>
      <w:bookmarkStart w:id="230" w:name="bookmark227"/>
      <w:bookmarkStart w:id="231" w:name="bookmark225"/>
      <w:bookmarkStart w:id="232" w:name="bookmark226"/>
      <w:bookmarkStart w:id="233" w:name="bookmark228"/>
      <w:bookmarkEnd w:id="230"/>
      <w:r>
        <w:t>Описание территориальной структуры потребления воды</w:t>
      </w:r>
      <w:bookmarkEnd w:id="231"/>
      <w:bookmarkEnd w:id="232"/>
      <w:bookmarkEnd w:id="233"/>
    </w:p>
    <w:p w14:paraId="04A4BC8F" w14:textId="77777777" w:rsidR="0058132E" w:rsidRDefault="005E311B">
      <w:pPr>
        <w:pStyle w:val="1"/>
        <w:ind w:firstLine="680"/>
        <w:jc w:val="both"/>
      </w:pPr>
      <w:r>
        <w:t>Согласно данным, полученным от Администрации МО Коськовское сельское поселение, площадь существующей застройки не изменится и резкое увеличение числа жителей в Коськовском сельском поселении не планируется. Поэтому территориальная структура потребления воды не изменится.</w:t>
      </w:r>
    </w:p>
    <w:p w14:paraId="3EE267A8" w14:textId="77777777" w:rsidR="0058132E" w:rsidRDefault="005E311B">
      <w:pPr>
        <w:pStyle w:val="1"/>
        <w:spacing w:after="300"/>
        <w:ind w:firstLine="680"/>
        <w:jc w:val="both"/>
      </w:pPr>
      <w:r>
        <w:t>Структура перспективного территориального баланса представлена в таблице 14.</w:t>
      </w:r>
    </w:p>
    <w:p w14:paraId="0EAF6A3B" w14:textId="77777777" w:rsidR="0058132E" w:rsidRDefault="005E311B">
      <w:pPr>
        <w:pStyle w:val="a7"/>
        <w:ind w:left="86"/>
      </w:pPr>
      <w:r>
        <w:t>Таблица 14- Перспективное потребление воды по отдельным населенным пунктам Коськовского сельского поселения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5050"/>
        <w:gridCol w:w="802"/>
        <w:gridCol w:w="802"/>
        <w:gridCol w:w="802"/>
        <w:gridCol w:w="802"/>
        <w:gridCol w:w="802"/>
        <w:gridCol w:w="811"/>
      </w:tblGrid>
      <w:tr w:rsidR="0058132E" w14:paraId="2EF5B85A" w14:textId="77777777">
        <w:trPr>
          <w:trHeight w:hRule="exact" w:val="346"/>
          <w:jc w:val="center"/>
        </w:trPr>
        <w:tc>
          <w:tcPr>
            <w:tcW w:w="5050" w:type="dxa"/>
            <w:vMerge w:val="restart"/>
            <w:tcBorders>
              <w:top w:val="single" w:sz="4" w:space="0" w:color="auto"/>
              <w:left w:val="single" w:sz="4" w:space="0" w:color="auto"/>
            </w:tcBorders>
            <w:shd w:val="clear" w:color="auto" w:fill="FFFFFF"/>
            <w:vAlign w:val="center"/>
          </w:tcPr>
          <w:p w14:paraId="7A8B16DF" w14:textId="77777777" w:rsidR="0058132E" w:rsidRDefault="005E311B">
            <w:pPr>
              <w:pStyle w:val="a9"/>
              <w:spacing w:line="240" w:lineRule="auto"/>
              <w:ind w:firstLine="0"/>
              <w:jc w:val="center"/>
              <w:rPr>
                <w:sz w:val="24"/>
                <w:szCs w:val="24"/>
              </w:rPr>
            </w:pPr>
            <w:r>
              <w:rPr>
                <w:b/>
                <w:bCs/>
                <w:sz w:val="24"/>
                <w:szCs w:val="24"/>
              </w:rPr>
              <w:t>Район</w:t>
            </w:r>
          </w:p>
        </w:tc>
        <w:tc>
          <w:tcPr>
            <w:tcW w:w="4821" w:type="dxa"/>
            <w:gridSpan w:val="6"/>
            <w:tcBorders>
              <w:top w:val="single" w:sz="4" w:space="0" w:color="auto"/>
              <w:left w:val="single" w:sz="4" w:space="0" w:color="auto"/>
              <w:right w:val="single" w:sz="4" w:space="0" w:color="auto"/>
            </w:tcBorders>
            <w:shd w:val="clear" w:color="auto" w:fill="FFFFFF"/>
            <w:vAlign w:val="bottom"/>
          </w:tcPr>
          <w:p w14:paraId="44F9671E" w14:textId="77777777" w:rsidR="0058132E" w:rsidRDefault="005E311B">
            <w:pPr>
              <w:pStyle w:val="a9"/>
              <w:spacing w:line="240" w:lineRule="auto"/>
              <w:ind w:firstLine="0"/>
              <w:jc w:val="center"/>
              <w:rPr>
                <w:sz w:val="24"/>
                <w:szCs w:val="24"/>
              </w:rPr>
            </w:pPr>
            <w:r>
              <w:rPr>
                <w:b/>
                <w:bCs/>
                <w:sz w:val="24"/>
                <w:szCs w:val="24"/>
              </w:rPr>
              <w:t>Годы</w:t>
            </w:r>
          </w:p>
        </w:tc>
      </w:tr>
      <w:tr w:rsidR="0058132E" w14:paraId="3DE19F1D" w14:textId="77777777">
        <w:trPr>
          <w:trHeight w:hRule="exact" w:val="341"/>
          <w:jc w:val="center"/>
        </w:trPr>
        <w:tc>
          <w:tcPr>
            <w:tcW w:w="5050" w:type="dxa"/>
            <w:vMerge/>
            <w:tcBorders>
              <w:left w:val="single" w:sz="4" w:space="0" w:color="auto"/>
            </w:tcBorders>
            <w:shd w:val="clear" w:color="auto" w:fill="FFFFFF"/>
            <w:vAlign w:val="center"/>
          </w:tcPr>
          <w:p w14:paraId="23AE0EFE" w14:textId="77777777" w:rsidR="0058132E" w:rsidRDefault="0058132E"/>
        </w:tc>
        <w:tc>
          <w:tcPr>
            <w:tcW w:w="802" w:type="dxa"/>
            <w:tcBorders>
              <w:top w:val="single" w:sz="4" w:space="0" w:color="auto"/>
              <w:left w:val="single" w:sz="4" w:space="0" w:color="auto"/>
            </w:tcBorders>
            <w:shd w:val="clear" w:color="auto" w:fill="FFFFFF"/>
            <w:vAlign w:val="center"/>
          </w:tcPr>
          <w:p w14:paraId="6781E5E3" w14:textId="77777777" w:rsidR="0058132E" w:rsidRDefault="005E311B">
            <w:pPr>
              <w:pStyle w:val="a9"/>
              <w:spacing w:line="240" w:lineRule="auto"/>
              <w:ind w:firstLine="0"/>
              <w:rPr>
                <w:sz w:val="24"/>
                <w:szCs w:val="24"/>
              </w:rPr>
            </w:pPr>
            <w:r>
              <w:rPr>
                <w:b/>
                <w:bCs/>
                <w:sz w:val="24"/>
                <w:szCs w:val="24"/>
              </w:rPr>
              <w:t>2013</w:t>
            </w:r>
          </w:p>
        </w:tc>
        <w:tc>
          <w:tcPr>
            <w:tcW w:w="802" w:type="dxa"/>
            <w:tcBorders>
              <w:top w:val="single" w:sz="4" w:space="0" w:color="auto"/>
              <w:left w:val="single" w:sz="4" w:space="0" w:color="auto"/>
            </w:tcBorders>
            <w:shd w:val="clear" w:color="auto" w:fill="FFFFFF"/>
            <w:vAlign w:val="center"/>
          </w:tcPr>
          <w:p w14:paraId="7D5D1778" w14:textId="77777777" w:rsidR="0058132E" w:rsidRDefault="005E311B">
            <w:pPr>
              <w:pStyle w:val="a9"/>
              <w:spacing w:line="240" w:lineRule="auto"/>
              <w:ind w:firstLine="0"/>
              <w:rPr>
                <w:sz w:val="24"/>
                <w:szCs w:val="24"/>
              </w:rPr>
            </w:pPr>
            <w:r>
              <w:rPr>
                <w:b/>
                <w:bCs/>
                <w:sz w:val="24"/>
                <w:szCs w:val="24"/>
              </w:rPr>
              <w:t>2015</w:t>
            </w:r>
          </w:p>
        </w:tc>
        <w:tc>
          <w:tcPr>
            <w:tcW w:w="802" w:type="dxa"/>
            <w:tcBorders>
              <w:top w:val="single" w:sz="4" w:space="0" w:color="auto"/>
              <w:left w:val="single" w:sz="4" w:space="0" w:color="auto"/>
            </w:tcBorders>
            <w:shd w:val="clear" w:color="auto" w:fill="FFFFFF"/>
            <w:vAlign w:val="center"/>
          </w:tcPr>
          <w:p w14:paraId="775A46E9" w14:textId="77777777" w:rsidR="0058132E" w:rsidRDefault="005E311B">
            <w:pPr>
              <w:pStyle w:val="a9"/>
              <w:spacing w:line="240" w:lineRule="auto"/>
              <w:ind w:firstLine="0"/>
              <w:rPr>
                <w:sz w:val="24"/>
                <w:szCs w:val="24"/>
              </w:rPr>
            </w:pPr>
            <w:r>
              <w:rPr>
                <w:b/>
                <w:bCs/>
                <w:sz w:val="24"/>
                <w:szCs w:val="24"/>
              </w:rPr>
              <w:t>2017</w:t>
            </w:r>
          </w:p>
        </w:tc>
        <w:tc>
          <w:tcPr>
            <w:tcW w:w="802" w:type="dxa"/>
            <w:tcBorders>
              <w:top w:val="single" w:sz="4" w:space="0" w:color="auto"/>
              <w:left w:val="single" w:sz="4" w:space="0" w:color="auto"/>
            </w:tcBorders>
            <w:shd w:val="clear" w:color="auto" w:fill="FFFFFF"/>
            <w:vAlign w:val="center"/>
          </w:tcPr>
          <w:p w14:paraId="5D5F3D46" w14:textId="77777777" w:rsidR="0058132E" w:rsidRDefault="005E311B">
            <w:pPr>
              <w:pStyle w:val="a9"/>
              <w:spacing w:line="240" w:lineRule="auto"/>
              <w:ind w:firstLine="0"/>
              <w:rPr>
                <w:sz w:val="24"/>
                <w:szCs w:val="24"/>
              </w:rPr>
            </w:pPr>
            <w:r>
              <w:rPr>
                <w:b/>
                <w:bCs/>
                <w:sz w:val="24"/>
                <w:szCs w:val="24"/>
              </w:rPr>
              <w:t>2019</w:t>
            </w:r>
          </w:p>
        </w:tc>
        <w:tc>
          <w:tcPr>
            <w:tcW w:w="802" w:type="dxa"/>
            <w:tcBorders>
              <w:top w:val="single" w:sz="4" w:space="0" w:color="auto"/>
              <w:left w:val="single" w:sz="4" w:space="0" w:color="auto"/>
            </w:tcBorders>
            <w:shd w:val="clear" w:color="auto" w:fill="FFFFFF"/>
            <w:vAlign w:val="center"/>
          </w:tcPr>
          <w:p w14:paraId="29BE7E2C" w14:textId="77777777" w:rsidR="0058132E" w:rsidRDefault="005E311B">
            <w:pPr>
              <w:pStyle w:val="a9"/>
              <w:spacing w:line="240" w:lineRule="auto"/>
              <w:ind w:firstLine="0"/>
              <w:rPr>
                <w:sz w:val="24"/>
                <w:szCs w:val="24"/>
              </w:rPr>
            </w:pPr>
            <w:r>
              <w:rPr>
                <w:b/>
                <w:bCs/>
                <w:sz w:val="24"/>
                <w:szCs w:val="24"/>
              </w:rPr>
              <w:t>2021</w:t>
            </w:r>
          </w:p>
        </w:tc>
        <w:tc>
          <w:tcPr>
            <w:tcW w:w="811" w:type="dxa"/>
            <w:tcBorders>
              <w:top w:val="single" w:sz="4" w:space="0" w:color="auto"/>
              <w:left w:val="single" w:sz="4" w:space="0" w:color="auto"/>
              <w:right w:val="single" w:sz="4" w:space="0" w:color="auto"/>
            </w:tcBorders>
            <w:shd w:val="clear" w:color="auto" w:fill="FFFFFF"/>
            <w:vAlign w:val="center"/>
          </w:tcPr>
          <w:p w14:paraId="0BFB2C5D" w14:textId="77777777" w:rsidR="0058132E" w:rsidRDefault="005E311B">
            <w:pPr>
              <w:pStyle w:val="a9"/>
              <w:spacing w:line="240" w:lineRule="auto"/>
              <w:ind w:firstLine="0"/>
              <w:rPr>
                <w:sz w:val="24"/>
                <w:szCs w:val="24"/>
              </w:rPr>
            </w:pPr>
            <w:r>
              <w:rPr>
                <w:b/>
                <w:bCs/>
                <w:sz w:val="24"/>
                <w:szCs w:val="24"/>
              </w:rPr>
              <w:t>2023</w:t>
            </w:r>
          </w:p>
        </w:tc>
      </w:tr>
      <w:tr w:rsidR="0058132E" w14:paraId="01E1A9F8" w14:textId="77777777">
        <w:trPr>
          <w:trHeight w:hRule="exact" w:val="336"/>
          <w:jc w:val="center"/>
        </w:trPr>
        <w:tc>
          <w:tcPr>
            <w:tcW w:w="5050" w:type="dxa"/>
            <w:tcBorders>
              <w:top w:val="single" w:sz="4" w:space="0" w:color="auto"/>
              <w:left w:val="single" w:sz="4" w:space="0" w:color="auto"/>
            </w:tcBorders>
            <w:shd w:val="clear" w:color="auto" w:fill="FFFFFF"/>
            <w:vAlign w:val="bottom"/>
          </w:tcPr>
          <w:p w14:paraId="13A1DF46" w14:textId="77777777" w:rsidR="0058132E" w:rsidRDefault="005E311B">
            <w:pPr>
              <w:pStyle w:val="a9"/>
              <w:spacing w:line="240" w:lineRule="auto"/>
              <w:ind w:firstLine="0"/>
            </w:pPr>
            <w:r>
              <w:t>Дер. Коськово</w:t>
            </w:r>
          </w:p>
        </w:tc>
        <w:tc>
          <w:tcPr>
            <w:tcW w:w="802" w:type="dxa"/>
            <w:tcBorders>
              <w:top w:val="single" w:sz="4" w:space="0" w:color="auto"/>
              <w:left w:val="single" w:sz="4" w:space="0" w:color="auto"/>
            </w:tcBorders>
            <w:shd w:val="clear" w:color="auto" w:fill="FFFFFF"/>
            <w:vAlign w:val="bottom"/>
          </w:tcPr>
          <w:p w14:paraId="43FF3BB3" w14:textId="77777777" w:rsidR="0058132E" w:rsidRDefault="005E311B">
            <w:pPr>
              <w:pStyle w:val="a9"/>
              <w:spacing w:line="240" w:lineRule="auto"/>
              <w:ind w:firstLine="0"/>
            </w:pPr>
            <w:r>
              <w:t>24,25</w:t>
            </w:r>
          </w:p>
        </w:tc>
        <w:tc>
          <w:tcPr>
            <w:tcW w:w="802" w:type="dxa"/>
            <w:tcBorders>
              <w:top w:val="single" w:sz="4" w:space="0" w:color="auto"/>
              <w:left w:val="single" w:sz="4" w:space="0" w:color="auto"/>
            </w:tcBorders>
            <w:shd w:val="clear" w:color="auto" w:fill="FFFFFF"/>
            <w:vAlign w:val="bottom"/>
          </w:tcPr>
          <w:p w14:paraId="31A20F81" w14:textId="77777777" w:rsidR="0058132E" w:rsidRDefault="005E311B">
            <w:pPr>
              <w:pStyle w:val="a9"/>
              <w:spacing w:line="240" w:lineRule="auto"/>
              <w:ind w:firstLine="0"/>
            </w:pPr>
            <w:r>
              <w:t>24,25</w:t>
            </w:r>
          </w:p>
        </w:tc>
        <w:tc>
          <w:tcPr>
            <w:tcW w:w="802" w:type="dxa"/>
            <w:tcBorders>
              <w:top w:val="single" w:sz="4" w:space="0" w:color="auto"/>
              <w:left w:val="single" w:sz="4" w:space="0" w:color="auto"/>
            </w:tcBorders>
            <w:shd w:val="clear" w:color="auto" w:fill="FFFFFF"/>
            <w:vAlign w:val="bottom"/>
          </w:tcPr>
          <w:p w14:paraId="31399AA9" w14:textId="77777777" w:rsidR="0058132E" w:rsidRDefault="005E311B">
            <w:pPr>
              <w:pStyle w:val="a9"/>
              <w:spacing w:line="240" w:lineRule="auto"/>
              <w:ind w:firstLine="0"/>
            </w:pPr>
            <w:r>
              <w:t>24,25</w:t>
            </w:r>
          </w:p>
        </w:tc>
        <w:tc>
          <w:tcPr>
            <w:tcW w:w="802" w:type="dxa"/>
            <w:tcBorders>
              <w:top w:val="single" w:sz="4" w:space="0" w:color="auto"/>
              <w:left w:val="single" w:sz="4" w:space="0" w:color="auto"/>
            </w:tcBorders>
            <w:shd w:val="clear" w:color="auto" w:fill="FFFFFF"/>
            <w:vAlign w:val="bottom"/>
          </w:tcPr>
          <w:p w14:paraId="09EF1439" w14:textId="77777777" w:rsidR="0058132E" w:rsidRDefault="005E311B">
            <w:pPr>
              <w:pStyle w:val="a9"/>
              <w:spacing w:line="240" w:lineRule="auto"/>
              <w:ind w:firstLine="0"/>
            </w:pPr>
            <w:r>
              <w:t>24,25</w:t>
            </w:r>
          </w:p>
        </w:tc>
        <w:tc>
          <w:tcPr>
            <w:tcW w:w="802" w:type="dxa"/>
            <w:tcBorders>
              <w:top w:val="single" w:sz="4" w:space="0" w:color="auto"/>
              <w:left w:val="single" w:sz="4" w:space="0" w:color="auto"/>
            </w:tcBorders>
            <w:shd w:val="clear" w:color="auto" w:fill="FFFFFF"/>
            <w:vAlign w:val="bottom"/>
          </w:tcPr>
          <w:p w14:paraId="33E7857B" w14:textId="77777777" w:rsidR="0058132E" w:rsidRDefault="005E311B">
            <w:pPr>
              <w:pStyle w:val="a9"/>
              <w:spacing w:line="240" w:lineRule="auto"/>
              <w:ind w:firstLine="0"/>
            </w:pPr>
            <w:r>
              <w:t>24,25</w:t>
            </w:r>
          </w:p>
        </w:tc>
        <w:tc>
          <w:tcPr>
            <w:tcW w:w="811" w:type="dxa"/>
            <w:tcBorders>
              <w:top w:val="single" w:sz="4" w:space="0" w:color="auto"/>
              <w:left w:val="single" w:sz="4" w:space="0" w:color="auto"/>
              <w:right w:val="single" w:sz="4" w:space="0" w:color="auto"/>
            </w:tcBorders>
            <w:shd w:val="clear" w:color="auto" w:fill="FFFFFF"/>
            <w:vAlign w:val="bottom"/>
          </w:tcPr>
          <w:p w14:paraId="53F8910E" w14:textId="77777777" w:rsidR="0058132E" w:rsidRDefault="005E311B">
            <w:pPr>
              <w:pStyle w:val="a9"/>
              <w:spacing w:line="240" w:lineRule="auto"/>
              <w:ind w:firstLine="0"/>
            </w:pPr>
            <w:r>
              <w:t>24,25</w:t>
            </w:r>
          </w:p>
        </w:tc>
      </w:tr>
      <w:tr w:rsidR="0058132E" w14:paraId="5B87D5A9" w14:textId="77777777">
        <w:trPr>
          <w:trHeight w:hRule="exact" w:val="350"/>
          <w:jc w:val="center"/>
        </w:trPr>
        <w:tc>
          <w:tcPr>
            <w:tcW w:w="5050" w:type="dxa"/>
            <w:tcBorders>
              <w:top w:val="single" w:sz="4" w:space="0" w:color="auto"/>
              <w:left w:val="single" w:sz="4" w:space="0" w:color="auto"/>
              <w:bottom w:val="single" w:sz="4" w:space="0" w:color="auto"/>
            </w:tcBorders>
            <w:shd w:val="clear" w:color="auto" w:fill="FFFFFF"/>
            <w:vAlign w:val="center"/>
          </w:tcPr>
          <w:p w14:paraId="49424771" w14:textId="77777777" w:rsidR="0058132E" w:rsidRDefault="005E311B">
            <w:pPr>
              <w:pStyle w:val="a9"/>
              <w:spacing w:line="240" w:lineRule="auto"/>
              <w:ind w:firstLine="0"/>
            </w:pPr>
            <w:r>
              <w:t>Дер. Ваньково</w:t>
            </w:r>
          </w:p>
        </w:tc>
        <w:tc>
          <w:tcPr>
            <w:tcW w:w="802" w:type="dxa"/>
            <w:tcBorders>
              <w:top w:val="single" w:sz="4" w:space="0" w:color="auto"/>
              <w:left w:val="single" w:sz="4" w:space="0" w:color="auto"/>
              <w:bottom w:val="single" w:sz="4" w:space="0" w:color="auto"/>
            </w:tcBorders>
            <w:shd w:val="clear" w:color="auto" w:fill="FFFFFF"/>
            <w:vAlign w:val="center"/>
          </w:tcPr>
          <w:p w14:paraId="0EBB844F" w14:textId="77777777" w:rsidR="0058132E" w:rsidRDefault="005E311B">
            <w:pPr>
              <w:pStyle w:val="a9"/>
              <w:spacing w:line="240" w:lineRule="auto"/>
              <w:ind w:firstLine="560"/>
              <w:rPr>
                <w:sz w:val="24"/>
                <w:szCs w:val="24"/>
              </w:rPr>
            </w:pPr>
            <w:r>
              <w:rPr>
                <w:sz w:val="24"/>
                <w:szCs w:val="24"/>
              </w:rPr>
              <w:t>0</w:t>
            </w:r>
          </w:p>
        </w:tc>
        <w:tc>
          <w:tcPr>
            <w:tcW w:w="802" w:type="dxa"/>
            <w:tcBorders>
              <w:top w:val="single" w:sz="4" w:space="0" w:color="auto"/>
              <w:left w:val="single" w:sz="4" w:space="0" w:color="auto"/>
              <w:bottom w:val="single" w:sz="4" w:space="0" w:color="auto"/>
            </w:tcBorders>
            <w:shd w:val="clear" w:color="auto" w:fill="FFFFFF"/>
            <w:vAlign w:val="center"/>
          </w:tcPr>
          <w:p w14:paraId="4ACF9567"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bottom w:val="single" w:sz="4" w:space="0" w:color="auto"/>
            </w:tcBorders>
            <w:shd w:val="clear" w:color="auto" w:fill="FFFFFF"/>
            <w:vAlign w:val="center"/>
          </w:tcPr>
          <w:p w14:paraId="18A36DEE"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bottom w:val="single" w:sz="4" w:space="0" w:color="auto"/>
            </w:tcBorders>
            <w:shd w:val="clear" w:color="auto" w:fill="FFFFFF"/>
            <w:vAlign w:val="center"/>
          </w:tcPr>
          <w:p w14:paraId="50BD1150"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bottom w:val="single" w:sz="4" w:space="0" w:color="auto"/>
            </w:tcBorders>
            <w:shd w:val="clear" w:color="auto" w:fill="FFFFFF"/>
            <w:vAlign w:val="center"/>
          </w:tcPr>
          <w:p w14:paraId="004DF957" w14:textId="77777777" w:rsidR="0058132E" w:rsidRDefault="005E311B">
            <w:pPr>
              <w:pStyle w:val="a9"/>
              <w:spacing w:line="240" w:lineRule="auto"/>
              <w:ind w:firstLine="560"/>
              <w:jc w:val="both"/>
              <w:rPr>
                <w:sz w:val="24"/>
                <w:szCs w:val="24"/>
              </w:rPr>
            </w:pPr>
            <w:r>
              <w:rPr>
                <w:sz w:val="24"/>
                <w:szCs w:val="24"/>
              </w:rPr>
              <w:t>0</w:t>
            </w:r>
          </w:p>
        </w:tc>
        <w:tc>
          <w:tcPr>
            <w:tcW w:w="811" w:type="dxa"/>
            <w:tcBorders>
              <w:top w:val="single" w:sz="4" w:space="0" w:color="auto"/>
              <w:left w:val="single" w:sz="4" w:space="0" w:color="auto"/>
              <w:bottom w:val="single" w:sz="4" w:space="0" w:color="auto"/>
              <w:right w:val="single" w:sz="4" w:space="0" w:color="auto"/>
            </w:tcBorders>
            <w:shd w:val="clear" w:color="auto" w:fill="FFFFFF"/>
            <w:vAlign w:val="center"/>
          </w:tcPr>
          <w:p w14:paraId="4A6338D3" w14:textId="77777777" w:rsidR="0058132E" w:rsidRDefault="005E311B">
            <w:pPr>
              <w:pStyle w:val="a9"/>
              <w:spacing w:line="240" w:lineRule="auto"/>
              <w:ind w:firstLine="560"/>
              <w:jc w:val="both"/>
              <w:rPr>
                <w:sz w:val="24"/>
                <w:szCs w:val="24"/>
              </w:rPr>
            </w:pPr>
            <w:r>
              <w:rPr>
                <w:sz w:val="24"/>
                <w:szCs w:val="24"/>
              </w:rPr>
              <w:t>0</w:t>
            </w:r>
          </w:p>
        </w:tc>
      </w:tr>
    </w:tbl>
    <w:p w14:paraId="051CA8E9" w14:textId="77777777" w:rsidR="0058132E" w:rsidRDefault="005E311B">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5050"/>
        <w:gridCol w:w="802"/>
        <w:gridCol w:w="802"/>
        <w:gridCol w:w="802"/>
        <w:gridCol w:w="802"/>
        <w:gridCol w:w="802"/>
        <w:gridCol w:w="811"/>
      </w:tblGrid>
      <w:tr w:rsidR="0058132E" w14:paraId="550E682F" w14:textId="77777777">
        <w:trPr>
          <w:trHeight w:hRule="exact" w:val="365"/>
          <w:jc w:val="center"/>
        </w:trPr>
        <w:tc>
          <w:tcPr>
            <w:tcW w:w="5050" w:type="dxa"/>
            <w:tcBorders>
              <w:left w:val="single" w:sz="4" w:space="0" w:color="auto"/>
            </w:tcBorders>
            <w:shd w:val="clear" w:color="auto" w:fill="FFFFFF"/>
            <w:vAlign w:val="center"/>
          </w:tcPr>
          <w:p w14:paraId="3788B76E" w14:textId="77777777" w:rsidR="0058132E" w:rsidRDefault="005E311B">
            <w:pPr>
              <w:pStyle w:val="a9"/>
              <w:spacing w:line="240" w:lineRule="auto"/>
              <w:ind w:firstLine="0"/>
            </w:pPr>
            <w:r>
              <w:lastRenderedPageBreak/>
              <w:t>Дер. Вахрушево</w:t>
            </w:r>
          </w:p>
        </w:tc>
        <w:tc>
          <w:tcPr>
            <w:tcW w:w="802" w:type="dxa"/>
            <w:tcBorders>
              <w:left w:val="single" w:sz="4" w:space="0" w:color="auto"/>
            </w:tcBorders>
            <w:shd w:val="clear" w:color="auto" w:fill="FFFFFF"/>
            <w:vAlign w:val="center"/>
          </w:tcPr>
          <w:p w14:paraId="12F1C710" w14:textId="77777777" w:rsidR="0058132E" w:rsidRDefault="005E311B">
            <w:pPr>
              <w:pStyle w:val="a9"/>
              <w:spacing w:line="240" w:lineRule="auto"/>
              <w:ind w:firstLine="560"/>
              <w:rPr>
                <w:sz w:val="24"/>
                <w:szCs w:val="24"/>
              </w:rPr>
            </w:pPr>
            <w:r>
              <w:rPr>
                <w:sz w:val="24"/>
                <w:szCs w:val="24"/>
              </w:rPr>
              <w:t>0</w:t>
            </w:r>
          </w:p>
        </w:tc>
        <w:tc>
          <w:tcPr>
            <w:tcW w:w="802" w:type="dxa"/>
            <w:tcBorders>
              <w:left w:val="single" w:sz="4" w:space="0" w:color="auto"/>
            </w:tcBorders>
            <w:shd w:val="clear" w:color="auto" w:fill="FFFFFF"/>
            <w:vAlign w:val="center"/>
          </w:tcPr>
          <w:p w14:paraId="606E6AF5" w14:textId="77777777" w:rsidR="0058132E" w:rsidRDefault="005E311B">
            <w:pPr>
              <w:pStyle w:val="a9"/>
              <w:spacing w:line="240" w:lineRule="auto"/>
              <w:ind w:firstLine="560"/>
              <w:jc w:val="both"/>
              <w:rPr>
                <w:sz w:val="24"/>
                <w:szCs w:val="24"/>
              </w:rPr>
            </w:pPr>
            <w:r>
              <w:rPr>
                <w:sz w:val="24"/>
                <w:szCs w:val="24"/>
              </w:rPr>
              <w:t>0</w:t>
            </w:r>
          </w:p>
        </w:tc>
        <w:tc>
          <w:tcPr>
            <w:tcW w:w="802" w:type="dxa"/>
            <w:tcBorders>
              <w:left w:val="single" w:sz="4" w:space="0" w:color="auto"/>
            </w:tcBorders>
            <w:shd w:val="clear" w:color="auto" w:fill="FFFFFF"/>
            <w:vAlign w:val="center"/>
          </w:tcPr>
          <w:p w14:paraId="070A110C" w14:textId="77777777" w:rsidR="0058132E" w:rsidRDefault="005E311B">
            <w:pPr>
              <w:pStyle w:val="a9"/>
              <w:spacing w:line="240" w:lineRule="auto"/>
              <w:ind w:firstLine="560"/>
              <w:jc w:val="both"/>
              <w:rPr>
                <w:sz w:val="24"/>
                <w:szCs w:val="24"/>
              </w:rPr>
            </w:pPr>
            <w:r>
              <w:rPr>
                <w:sz w:val="24"/>
                <w:szCs w:val="24"/>
              </w:rPr>
              <w:t>0</w:t>
            </w:r>
          </w:p>
        </w:tc>
        <w:tc>
          <w:tcPr>
            <w:tcW w:w="802" w:type="dxa"/>
            <w:tcBorders>
              <w:left w:val="single" w:sz="4" w:space="0" w:color="auto"/>
            </w:tcBorders>
            <w:shd w:val="clear" w:color="auto" w:fill="FFFFFF"/>
            <w:vAlign w:val="center"/>
          </w:tcPr>
          <w:p w14:paraId="283CBD3F" w14:textId="77777777" w:rsidR="0058132E" w:rsidRDefault="005E311B">
            <w:pPr>
              <w:pStyle w:val="a9"/>
              <w:spacing w:line="240" w:lineRule="auto"/>
              <w:ind w:firstLine="560"/>
              <w:jc w:val="both"/>
              <w:rPr>
                <w:sz w:val="24"/>
                <w:szCs w:val="24"/>
              </w:rPr>
            </w:pPr>
            <w:r>
              <w:rPr>
                <w:sz w:val="24"/>
                <w:szCs w:val="24"/>
              </w:rPr>
              <w:t>0</w:t>
            </w:r>
          </w:p>
        </w:tc>
        <w:tc>
          <w:tcPr>
            <w:tcW w:w="802" w:type="dxa"/>
            <w:tcBorders>
              <w:left w:val="single" w:sz="4" w:space="0" w:color="auto"/>
            </w:tcBorders>
            <w:shd w:val="clear" w:color="auto" w:fill="FFFFFF"/>
            <w:vAlign w:val="center"/>
          </w:tcPr>
          <w:p w14:paraId="3D34E318" w14:textId="77777777" w:rsidR="0058132E" w:rsidRDefault="005E311B">
            <w:pPr>
              <w:pStyle w:val="a9"/>
              <w:spacing w:line="240" w:lineRule="auto"/>
              <w:ind w:firstLine="560"/>
              <w:jc w:val="both"/>
              <w:rPr>
                <w:sz w:val="24"/>
                <w:szCs w:val="24"/>
              </w:rPr>
            </w:pPr>
            <w:r>
              <w:rPr>
                <w:sz w:val="24"/>
                <w:szCs w:val="24"/>
              </w:rPr>
              <w:t>0</w:t>
            </w:r>
          </w:p>
        </w:tc>
        <w:tc>
          <w:tcPr>
            <w:tcW w:w="811" w:type="dxa"/>
            <w:tcBorders>
              <w:left w:val="single" w:sz="4" w:space="0" w:color="auto"/>
              <w:right w:val="single" w:sz="4" w:space="0" w:color="auto"/>
            </w:tcBorders>
            <w:shd w:val="clear" w:color="auto" w:fill="FFFFFF"/>
            <w:vAlign w:val="center"/>
          </w:tcPr>
          <w:p w14:paraId="30F8D4F4" w14:textId="77777777" w:rsidR="0058132E" w:rsidRDefault="005E311B">
            <w:pPr>
              <w:pStyle w:val="a9"/>
              <w:spacing w:line="240" w:lineRule="auto"/>
              <w:ind w:firstLine="560"/>
              <w:rPr>
                <w:sz w:val="24"/>
                <w:szCs w:val="24"/>
              </w:rPr>
            </w:pPr>
            <w:r>
              <w:rPr>
                <w:sz w:val="24"/>
                <w:szCs w:val="24"/>
              </w:rPr>
              <w:t>0</w:t>
            </w:r>
          </w:p>
        </w:tc>
      </w:tr>
      <w:tr w:rsidR="0058132E" w14:paraId="689DA0C3" w14:textId="77777777">
        <w:trPr>
          <w:trHeight w:hRule="exact" w:val="341"/>
          <w:jc w:val="center"/>
        </w:trPr>
        <w:tc>
          <w:tcPr>
            <w:tcW w:w="5050" w:type="dxa"/>
            <w:tcBorders>
              <w:top w:val="single" w:sz="4" w:space="0" w:color="auto"/>
              <w:left w:val="single" w:sz="4" w:space="0" w:color="auto"/>
            </w:tcBorders>
            <w:shd w:val="clear" w:color="auto" w:fill="FFFFFF"/>
            <w:vAlign w:val="center"/>
          </w:tcPr>
          <w:p w14:paraId="24BFC139" w14:textId="77777777" w:rsidR="0058132E" w:rsidRDefault="005E311B">
            <w:pPr>
              <w:pStyle w:val="a9"/>
              <w:spacing w:line="240" w:lineRule="auto"/>
              <w:ind w:firstLine="0"/>
            </w:pPr>
            <w:r>
              <w:t>Дер. Евдокимово</w:t>
            </w:r>
          </w:p>
        </w:tc>
        <w:tc>
          <w:tcPr>
            <w:tcW w:w="802" w:type="dxa"/>
            <w:tcBorders>
              <w:top w:val="single" w:sz="4" w:space="0" w:color="auto"/>
              <w:left w:val="single" w:sz="4" w:space="0" w:color="auto"/>
            </w:tcBorders>
            <w:shd w:val="clear" w:color="auto" w:fill="FFFFFF"/>
            <w:vAlign w:val="center"/>
          </w:tcPr>
          <w:p w14:paraId="6B645BA1" w14:textId="77777777" w:rsidR="0058132E" w:rsidRDefault="005E311B">
            <w:pPr>
              <w:pStyle w:val="a9"/>
              <w:spacing w:line="240" w:lineRule="auto"/>
              <w:ind w:firstLine="560"/>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041C2AF9"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47A9531F"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45E69CBC"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3B17B549" w14:textId="77777777" w:rsidR="0058132E" w:rsidRDefault="005E311B">
            <w:pPr>
              <w:pStyle w:val="a9"/>
              <w:spacing w:line="240" w:lineRule="auto"/>
              <w:ind w:firstLine="560"/>
              <w:jc w:val="both"/>
              <w:rPr>
                <w:sz w:val="24"/>
                <w:szCs w:val="24"/>
              </w:rPr>
            </w:pPr>
            <w:r>
              <w:rPr>
                <w:sz w:val="24"/>
                <w:szCs w:val="24"/>
              </w:rPr>
              <w:t>0</w:t>
            </w:r>
          </w:p>
        </w:tc>
        <w:tc>
          <w:tcPr>
            <w:tcW w:w="811" w:type="dxa"/>
            <w:tcBorders>
              <w:top w:val="single" w:sz="4" w:space="0" w:color="auto"/>
              <w:left w:val="single" w:sz="4" w:space="0" w:color="auto"/>
              <w:right w:val="single" w:sz="4" w:space="0" w:color="auto"/>
            </w:tcBorders>
            <w:shd w:val="clear" w:color="auto" w:fill="FFFFFF"/>
            <w:vAlign w:val="center"/>
          </w:tcPr>
          <w:p w14:paraId="179274F5" w14:textId="77777777" w:rsidR="0058132E" w:rsidRDefault="005E311B">
            <w:pPr>
              <w:pStyle w:val="a9"/>
              <w:spacing w:line="240" w:lineRule="auto"/>
              <w:ind w:firstLine="560"/>
              <w:rPr>
                <w:sz w:val="24"/>
                <w:szCs w:val="24"/>
              </w:rPr>
            </w:pPr>
            <w:r>
              <w:rPr>
                <w:sz w:val="24"/>
                <w:szCs w:val="24"/>
              </w:rPr>
              <w:t>0</w:t>
            </w:r>
          </w:p>
        </w:tc>
      </w:tr>
      <w:tr w:rsidR="0058132E" w14:paraId="428974CF" w14:textId="77777777">
        <w:trPr>
          <w:trHeight w:hRule="exact" w:val="336"/>
          <w:jc w:val="center"/>
        </w:trPr>
        <w:tc>
          <w:tcPr>
            <w:tcW w:w="5050" w:type="dxa"/>
            <w:tcBorders>
              <w:top w:val="single" w:sz="4" w:space="0" w:color="auto"/>
              <w:left w:val="single" w:sz="4" w:space="0" w:color="auto"/>
            </w:tcBorders>
            <w:shd w:val="clear" w:color="auto" w:fill="FFFFFF"/>
            <w:vAlign w:val="center"/>
          </w:tcPr>
          <w:p w14:paraId="022D36CE" w14:textId="77777777" w:rsidR="0058132E" w:rsidRDefault="005E311B">
            <w:pPr>
              <w:pStyle w:val="a9"/>
              <w:spacing w:line="240" w:lineRule="auto"/>
              <w:ind w:firstLine="0"/>
            </w:pPr>
            <w:r>
              <w:t>Дер. Исаково</w:t>
            </w:r>
          </w:p>
        </w:tc>
        <w:tc>
          <w:tcPr>
            <w:tcW w:w="802" w:type="dxa"/>
            <w:tcBorders>
              <w:top w:val="single" w:sz="4" w:space="0" w:color="auto"/>
              <w:left w:val="single" w:sz="4" w:space="0" w:color="auto"/>
            </w:tcBorders>
            <w:shd w:val="clear" w:color="auto" w:fill="FFFFFF"/>
            <w:vAlign w:val="center"/>
          </w:tcPr>
          <w:p w14:paraId="1B9C27C6" w14:textId="77777777" w:rsidR="0058132E" w:rsidRDefault="005E311B">
            <w:pPr>
              <w:pStyle w:val="a9"/>
              <w:spacing w:line="240" w:lineRule="auto"/>
              <w:ind w:firstLine="560"/>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50AE8D7B"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53767B27"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035F6E59"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7F190460" w14:textId="77777777" w:rsidR="0058132E" w:rsidRDefault="005E311B">
            <w:pPr>
              <w:pStyle w:val="a9"/>
              <w:spacing w:line="240" w:lineRule="auto"/>
              <w:ind w:firstLine="560"/>
              <w:jc w:val="both"/>
              <w:rPr>
                <w:sz w:val="24"/>
                <w:szCs w:val="24"/>
              </w:rPr>
            </w:pPr>
            <w:r>
              <w:rPr>
                <w:sz w:val="24"/>
                <w:szCs w:val="24"/>
              </w:rPr>
              <w:t>0</w:t>
            </w:r>
          </w:p>
        </w:tc>
        <w:tc>
          <w:tcPr>
            <w:tcW w:w="811" w:type="dxa"/>
            <w:tcBorders>
              <w:top w:val="single" w:sz="4" w:space="0" w:color="auto"/>
              <w:left w:val="single" w:sz="4" w:space="0" w:color="auto"/>
              <w:right w:val="single" w:sz="4" w:space="0" w:color="auto"/>
            </w:tcBorders>
            <w:shd w:val="clear" w:color="auto" w:fill="FFFFFF"/>
            <w:vAlign w:val="center"/>
          </w:tcPr>
          <w:p w14:paraId="7DC9D1FB" w14:textId="77777777" w:rsidR="0058132E" w:rsidRDefault="005E311B">
            <w:pPr>
              <w:pStyle w:val="a9"/>
              <w:spacing w:line="240" w:lineRule="auto"/>
              <w:ind w:firstLine="560"/>
              <w:rPr>
                <w:sz w:val="24"/>
                <w:szCs w:val="24"/>
              </w:rPr>
            </w:pPr>
            <w:r>
              <w:rPr>
                <w:sz w:val="24"/>
                <w:szCs w:val="24"/>
              </w:rPr>
              <w:t>0</w:t>
            </w:r>
          </w:p>
        </w:tc>
      </w:tr>
      <w:tr w:rsidR="0058132E" w14:paraId="0DB77845" w14:textId="77777777">
        <w:trPr>
          <w:trHeight w:hRule="exact" w:val="341"/>
          <w:jc w:val="center"/>
        </w:trPr>
        <w:tc>
          <w:tcPr>
            <w:tcW w:w="5050" w:type="dxa"/>
            <w:tcBorders>
              <w:top w:val="single" w:sz="4" w:space="0" w:color="auto"/>
              <w:left w:val="single" w:sz="4" w:space="0" w:color="auto"/>
            </w:tcBorders>
            <w:shd w:val="clear" w:color="auto" w:fill="FFFFFF"/>
            <w:vAlign w:val="center"/>
          </w:tcPr>
          <w:p w14:paraId="2E52EEF5" w14:textId="77777777" w:rsidR="0058132E" w:rsidRDefault="005E311B">
            <w:pPr>
              <w:pStyle w:val="a9"/>
              <w:spacing w:line="240" w:lineRule="auto"/>
              <w:ind w:firstLine="0"/>
            </w:pPr>
            <w:r>
              <w:t>Дер. Коково</w:t>
            </w:r>
          </w:p>
        </w:tc>
        <w:tc>
          <w:tcPr>
            <w:tcW w:w="802" w:type="dxa"/>
            <w:tcBorders>
              <w:top w:val="single" w:sz="4" w:space="0" w:color="auto"/>
              <w:left w:val="single" w:sz="4" w:space="0" w:color="auto"/>
            </w:tcBorders>
            <w:shd w:val="clear" w:color="auto" w:fill="FFFFFF"/>
            <w:vAlign w:val="center"/>
          </w:tcPr>
          <w:p w14:paraId="3EA60AF7" w14:textId="77777777" w:rsidR="0058132E" w:rsidRDefault="005E311B">
            <w:pPr>
              <w:pStyle w:val="a9"/>
              <w:spacing w:line="240" w:lineRule="auto"/>
              <w:ind w:firstLine="560"/>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02FF7708"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1D862475"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3E3158F9"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062F2958" w14:textId="77777777" w:rsidR="0058132E" w:rsidRDefault="005E311B">
            <w:pPr>
              <w:pStyle w:val="a9"/>
              <w:spacing w:line="240" w:lineRule="auto"/>
              <w:ind w:firstLine="560"/>
              <w:jc w:val="both"/>
              <w:rPr>
                <w:sz w:val="24"/>
                <w:szCs w:val="24"/>
              </w:rPr>
            </w:pPr>
            <w:r>
              <w:rPr>
                <w:sz w:val="24"/>
                <w:szCs w:val="24"/>
              </w:rPr>
              <w:t>0</w:t>
            </w:r>
          </w:p>
        </w:tc>
        <w:tc>
          <w:tcPr>
            <w:tcW w:w="811" w:type="dxa"/>
            <w:tcBorders>
              <w:top w:val="single" w:sz="4" w:space="0" w:color="auto"/>
              <w:left w:val="single" w:sz="4" w:space="0" w:color="auto"/>
              <w:right w:val="single" w:sz="4" w:space="0" w:color="auto"/>
            </w:tcBorders>
            <w:shd w:val="clear" w:color="auto" w:fill="FFFFFF"/>
            <w:vAlign w:val="center"/>
          </w:tcPr>
          <w:p w14:paraId="5A51C320" w14:textId="77777777" w:rsidR="0058132E" w:rsidRDefault="005E311B">
            <w:pPr>
              <w:pStyle w:val="a9"/>
              <w:spacing w:line="240" w:lineRule="auto"/>
              <w:ind w:firstLine="560"/>
              <w:rPr>
                <w:sz w:val="24"/>
                <w:szCs w:val="24"/>
              </w:rPr>
            </w:pPr>
            <w:r>
              <w:rPr>
                <w:sz w:val="24"/>
                <w:szCs w:val="24"/>
              </w:rPr>
              <w:t>0</w:t>
            </w:r>
          </w:p>
        </w:tc>
      </w:tr>
      <w:tr w:rsidR="0058132E" w14:paraId="39812E96" w14:textId="77777777">
        <w:trPr>
          <w:trHeight w:hRule="exact" w:val="341"/>
          <w:jc w:val="center"/>
        </w:trPr>
        <w:tc>
          <w:tcPr>
            <w:tcW w:w="5050" w:type="dxa"/>
            <w:tcBorders>
              <w:top w:val="single" w:sz="4" w:space="0" w:color="auto"/>
              <w:left w:val="single" w:sz="4" w:space="0" w:color="auto"/>
            </w:tcBorders>
            <w:shd w:val="clear" w:color="auto" w:fill="FFFFFF"/>
            <w:vAlign w:val="center"/>
          </w:tcPr>
          <w:p w14:paraId="528DBA25" w14:textId="77777777" w:rsidR="0058132E" w:rsidRDefault="005E311B">
            <w:pPr>
              <w:pStyle w:val="a9"/>
              <w:spacing w:line="240" w:lineRule="auto"/>
              <w:ind w:firstLine="0"/>
            </w:pPr>
            <w:r>
              <w:t>Дер. Красный порог</w:t>
            </w:r>
          </w:p>
        </w:tc>
        <w:tc>
          <w:tcPr>
            <w:tcW w:w="802" w:type="dxa"/>
            <w:tcBorders>
              <w:top w:val="single" w:sz="4" w:space="0" w:color="auto"/>
              <w:left w:val="single" w:sz="4" w:space="0" w:color="auto"/>
            </w:tcBorders>
            <w:shd w:val="clear" w:color="auto" w:fill="FFFFFF"/>
            <w:vAlign w:val="center"/>
          </w:tcPr>
          <w:p w14:paraId="222AF76F" w14:textId="77777777" w:rsidR="0058132E" w:rsidRDefault="005E311B">
            <w:pPr>
              <w:pStyle w:val="a9"/>
              <w:spacing w:line="240" w:lineRule="auto"/>
              <w:ind w:firstLine="560"/>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65631691"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2565B030"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4924F069"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2927D738" w14:textId="77777777" w:rsidR="0058132E" w:rsidRDefault="005E311B">
            <w:pPr>
              <w:pStyle w:val="a9"/>
              <w:spacing w:line="240" w:lineRule="auto"/>
              <w:ind w:firstLine="560"/>
              <w:jc w:val="both"/>
              <w:rPr>
                <w:sz w:val="24"/>
                <w:szCs w:val="24"/>
              </w:rPr>
            </w:pPr>
            <w:r>
              <w:rPr>
                <w:sz w:val="24"/>
                <w:szCs w:val="24"/>
              </w:rPr>
              <w:t>0</w:t>
            </w:r>
          </w:p>
        </w:tc>
        <w:tc>
          <w:tcPr>
            <w:tcW w:w="811" w:type="dxa"/>
            <w:tcBorders>
              <w:top w:val="single" w:sz="4" w:space="0" w:color="auto"/>
              <w:left w:val="single" w:sz="4" w:space="0" w:color="auto"/>
              <w:right w:val="single" w:sz="4" w:space="0" w:color="auto"/>
            </w:tcBorders>
            <w:shd w:val="clear" w:color="auto" w:fill="FFFFFF"/>
            <w:vAlign w:val="center"/>
          </w:tcPr>
          <w:p w14:paraId="78784878" w14:textId="77777777" w:rsidR="0058132E" w:rsidRDefault="005E311B">
            <w:pPr>
              <w:pStyle w:val="a9"/>
              <w:spacing w:line="240" w:lineRule="auto"/>
              <w:ind w:firstLine="560"/>
              <w:rPr>
                <w:sz w:val="24"/>
                <w:szCs w:val="24"/>
              </w:rPr>
            </w:pPr>
            <w:r>
              <w:rPr>
                <w:sz w:val="24"/>
                <w:szCs w:val="24"/>
              </w:rPr>
              <w:t>0</w:t>
            </w:r>
          </w:p>
        </w:tc>
      </w:tr>
      <w:tr w:rsidR="0058132E" w14:paraId="33B35788" w14:textId="77777777">
        <w:trPr>
          <w:trHeight w:hRule="exact" w:val="341"/>
          <w:jc w:val="center"/>
        </w:trPr>
        <w:tc>
          <w:tcPr>
            <w:tcW w:w="5050" w:type="dxa"/>
            <w:tcBorders>
              <w:top w:val="single" w:sz="4" w:space="0" w:color="auto"/>
              <w:left w:val="single" w:sz="4" w:space="0" w:color="auto"/>
            </w:tcBorders>
            <w:shd w:val="clear" w:color="auto" w:fill="FFFFFF"/>
            <w:vAlign w:val="center"/>
          </w:tcPr>
          <w:p w14:paraId="2BE5083C" w14:textId="77777777" w:rsidR="0058132E" w:rsidRDefault="005E311B">
            <w:pPr>
              <w:pStyle w:val="a9"/>
              <w:spacing w:line="240" w:lineRule="auto"/>
              <w:ind w:firstLine="0"/>
            </w:pPr>
            <w:r>
              <w:t>Дер. Ладвуши</w:t>
            </w:r>
          </w:p>
        </w:tc>
        <w:tc>
          <w:tcPr>
            <w:tcW w:w="802" w:type="dxa"/>
            <w:tcBorders>
              <w:top w:val="single" w:sz="4" w:space="0" w:color="auto"/>
              <w:left w:val="single" w:sz="4" w:space="0" w:color="auto"/>
            </w:tcBorders>
            <w:shd w:val="clear" w:color="auto" w:fill="FFFFFF"/>
            <w:vAlign w:val="center"/>
          </w:tcPr>
          <w:p w14:paraId="0C79B42D" w14:textId="77777777" w:rsidR="0058132E" w:rsidRDefault="005E311B">
            <w:pPr>
              <w:pStyle w:val="a9"/>
              <w:spacing w:line="240" w:lineRule="auto"/>
              <w:ind w:firstLine="560"/>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3401D5AD"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456F1195"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510262C2"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6393A050" w14:textId="77777777" w:rsidR="0058132E" w:rsidRDefault="005E311B">
            <w:pPr>
              <w:pStyle w:val="a9"/>
              <w:spacing w:line="240" w:lineRule="auto"/>
              <w:ind w:firstLine="560"/>
              <w:jc w:val="both"/>
              <w:rPr>
                <w:sz w:val="24"/>
                <w:szCs w:val="24"/>
              </w:rPr>
            </w:pPr>
            <w:r>
              <w:rPr>
                <w:sz w:val="24"/>
                <w:szCs w:val="24"/>
              </w:rPr>
              <w:t>0</w:t>
            </w:r>
          </w:p>
        </w:tc>
        <w:tc>
          <w:tcPr>
            <w:tcW w:w="811" w:type="dxa"/>
            <w:tcBorders>
              <w:top w:val="single" w:sz="4" w:space="0" w:color="auto"/>
              <w:left w:val="single" w:sz="4" w:space="0" w:color="auto"/>
              <w:right w:val="single" w:sz="4" w:space="0" w:color="auto"/>
            </w:tcBorders>
            <w:shd w:val="clear" w:color="auto" w:fill="FFFFFF"/>
            <w:vAlign w:val="center"/>
          </w:tcPr>
          <w:p w14:paraId="317A1639" w14:textId="77777777" w:rsidR="0058132E" w:rsidRDefault="005E311B">
            <w:pPr>
              <w:pStyle w:val="a9"/>
              <w:spacing w:line="240" w:lineRule="auto"/>
              <w:ind w:firstLine="560"/>
              <w:rPr>
                <w:sz w:val="24"/>
                <w:szCs w:val="24"/>
              </w:rPr>
            </w:pPr>
            <w:r>
              <w:rPr>
                <w:sz w:val="24"/>
                <w:szCs w:val="24"/>
              </w:rPr>
              <w:t>0</w:t>
            </w:r>
          </w:p>
        </w:tc>
      </w:tr>
      <w:tr w:rsidR="0058132E" w14:paraId="55C7E41F" w14:textId="77777777">
        <w:trPr>
          <w:trHeight w:hRule="exact" w:val="341"/>
          <w:jc w:val="center"/>
        </w:trPr>
        <w:tc>
          <w:tcPr>
            <w:tcW w:w="5050" w:type="dxa"/>
            <w:tcBorders>
              <w:top w:val="single" w:sz="4" w:space="0" w:color="auto"/>
              <w:left w:val="single" w:sz="4" w:space="0" w:color="auto"/>
            </w:tcBorders>
            <w:shd w:val="clear" w:color="auto" w:fill="FFFFFF"/>
            <w:vAlign w:val="center"/>
          </w:tcPr>
          <w:p w14:paraId="0231D98C" w14:textId="77777777" w:rsidR="0058132E" w:rsidRDefault="005E311B">
            <w:pPr>
              <w:pStyle w:val="a9"/>
              <w:spacing w:line="240" w:lineRule="auto"/>
              <w:ind w:firstLine="0"/>
            </w:pPr>
            <w:r>
              <w:t>Дер. Леоново</w:t>
            </w:r>
          </w:p>
        </w:tc>
        <w:tc>
          <w:tcPr>
            <w:tcW w:w="802" w:type="dxa"/>
            <w:tcBorders>
              <w:top w:val="single" w:sz="4" w:space="0" w:color="auto"/>
              <w:left w:val="single" w:sz="4" w:space="0" w:color="auto"/>
            </w:tcBorders>
            <w:shd w:val="clear" w:color="auto" w:fill="FFFFFF"/>
            <w:vAlign w:val="center"/>
          </w:tcPr>
          <w:p w14:paraId="4D737ADE" w14:textId="77777777" w:rsidR="0058132E" w:rsidRDefault="005E311B">
            <w:pPr>
              <w:pStyle w:val="a9"/>
              <w:spacing w:line="240" w:lineRule="auto"/>
              <w:ind w:firstLine="560"/>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623D7A87"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6B9282C1"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6EAF0DA9"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4CAC0DCC" w14:textId="77777777" w:rsidR="0058132E" w:rsidRDefault="005E311B">
            <w:pPr>
              <w:pStyle w:val="a9"/>
              <w:spacing w:line="240" w:lineRule="auto"/>
              <w:ind w:firstLine="560"/>
              <w:jc w:val="both"/>
              <w:rPr>
                <w:sz w:val="24"/>
                <w:szCs w:val="24"/>
              </w:rPr>
            </w:pPr>
            <w:r>
              <w:rPr>
                <w:sz w:val="24"/>
                <w:szCs w:val="24"/>
              </w:rPr>
              <w:t>0</w:t>
            </w:r>
          </w:p>
        </w:tc>
        <w:tc>
          <w:tcPr>
            <w:tcW w:w="811" w:type="dxa"/>
            <w:tcBorders>
              <w:top w:val="single" w:sz="4" w:space="0" w:color="auto"/>
              <w:left w:val="single" w:sz="4" w:space="0" w:color="auto"/>
              <w:right w:val="single" w:sz="4" w:space="0" w:color="auto"/>
            </w:tcBorders>
            <w:shd w:val="clear" w:color="auto" w:fill="FFFFFF"/>
            <w:vAlign w:val="center"/>
          </w:tcPr>
          <w:p w14:paraId="7F9A1942" w14:textId="77777777" w:rsidR="0058132E" w:rsidRDefault="005E311B">
            <w:pPr>
              <w:pStyle w:val="a9"/>
              <w:spacing w:line="240" w:lineRule="auto"/>
              <w:ind w:firstLine="560"/>
              <w:rPr>
                <w:sz w:val="24"/>
                <w:szCs w:val="24"/>
              </w:rPr>
            </w:pPr>
            <w:r>
              <w:rPr>
                <w:sz w:val="24"/>
                <w:szCs w:val="24"/>
              </w:rPr>
              <w:t>0</w:t>
            </w:r>
          </w:p>
        </w:tc>
      </w:tr>
      <w:tr w:rsidR="0058132E" w14:paraId="36FEECD3" w14:textId="77777777">
        <w:trPr>
          <w:trHeight w:hRule="exact" w:val="341"/>
          <w:jc w:val="center"/>
        </w:trPr>
        <w:tc>
          <w:tcPr>
            <w:tcW w:w="5050" w:type="dxa"/>
            <w:tcBorders>
              <w:top w:val="single" w:sz="4" w:space="0" w:color="auto"/>
              <w:left w:val="single" w:sz="4" w:space="0" w:color="auto"/>
            </w:tcBorders>
            <w:shd w:val="clear" w:color="auto" w:fill="FFFFFF"/>
            <w:vAlign w:val="center"/>
          </w:tcPr>
          <w:p w14:paraId="70876FDF" w14:textId="77777777" w:rsidR="0058132E" w:rsidRDefault="005E311B">
            <w:pPr>
              <w:pStyle w:val="a9"/>
              <w:spacing w:line="240" w:lineRule="auto"/>
              <w:ind w:firstLine="0"/>
            </w:pPr>
            <w:r>
              <w:t>Дер. Медвежий двор</w:t>
            </w:r>
          </w:p>
        </w:tc>
        <w:tc>
          <w:tcPr>
            <w:tcW w:w="802" w:type="dxa"/>
            <w:tcBorders>
              <w:top w:val="single" w:sz="4" w:space="0" w:color="auto"/>
              <w:left w:val="single" w:sz="4" w:space="0" w:color="auto"/>
            </w:tcBorders>
            <w:shd w:val="clear" w:color="auto" w:fill="FFFFFF"/>
            <w:vAlign w:val="center"/>
          </w:tcPr>
          <w:p w14:paraId="16DBAC75" w14:textId="77777777" w:rsidR="0058132E" w:rsidRDefault="005E311B">
            <w:pPr>
              <w:pStyle w:val="a9"/>
              <w:spacing w:line="240" w:lineRule="auto"/>
              <w:ind w:firstLine="560"/>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0473D475"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6AAA38B6"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1F4E7E67"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2153F88E" w14:textId="77777777" w:rsidR="0058132E" w:rsidRDefault="005E311B">
            <w:pPr>
              <w:pStyle w:val="a9"/>
              <w:spacing w:line="240" w:lineRule="auto"/>
              <w:ind w:firstLine="560"/>
              <w:jc w:val="both"/>
              <w:rPr>
                <w:sz w:val="24"/>
                <w:szCs w:val="24"/>
              </w:rPr>
            </w:pPr>
            <w:r>
              <w:rPr>
                <w:sz w:val="24"/>
                <w:szCs w:val="24"/>
              </w:rPr>
              <w:t>0</w:t>
            </w:r>
          </w:p>
        </w:tc>
        <w:tc>
          <w:tcPr>
            <w:tcW w:w="811" w:type="dxa"/>
            <w:tcBorders>
              <w:top w:val="single" w:sz="4" w:space="0" w:color="auto"/>
              <w:left w:val="single" w:sz="4" w:space="0" w:color="auto"/>
              <w:right w:val="single" w:sz="4" w:space="0" w:color="auto"/>
            </w:tcBorders>
            <w:shd w:val="clear" w:color="auto" w:fill="FFFFFF"/>
            <w:vAlign w:val="center"/>
          </w:tcPr>
          <w:p w14:paraId="2D732FD6" w14:textId="77777777" w:rsidR="0058132E" w:rsidRDefault="005E311B">
            <w:pPr>
              <w:pStyle w:val="a9"/>
              <w:spacing w:line="240" w:lineRule="auto"/>
              <w:ind w:firstLine="560"/>
              <w:rPr>
                <w:sz w:val="24"/>
                <w:szCs w:val="24"/>
              </w:rPr>
            </w:pPr>
            <w:r>
              <w:rPr>
                <w:sz w:val="24"/>
                <w:szCs w:val="24"/>
              </w:rPr>
              <w:t>0</w:t>
            </w:r>
          </w:p>
        </w:tc>
      </w:tr>
      <w:tr w:rsidR="0058132E" w14:paraId="2A02DA0C" w14:textId="77777777">
        <w:trPr>
          <w:trHeight w:hRule="exact" w:val="336"/>
          <w:jc w:val="center"/>
        </w:trPr>
        <w:tc>
          <w:tcPr>
            <w:tcW w:w="5050" w:type="dxa"/>
            <w:tcBorders>
              <w:top w:val="single" w:sz="4" w:space="0" w:color="auto"/>
              <w:left w:val="single" w:sz="4" w:space="0" w:color="auto"/>
            </w:tcBorders>
            <w:shd w:val="clear" w:color="auto" w:fill="FFFFFF"/>
            <w:vAlign w:val="center"/>
          </w:tcPr>
          <w:p w14:paraId="6CD02A73" w14:textId="77777777" w:rsidR="0058132E" w:rsidRDefault="005E311B">
            <w:pPr>
              <w:pStyle w:val="a9"/>
              <w:spacing w:line="240" w:lineRule="auto"/>
              <w:ind w:firstLine="0"/>
            </w:pPr>
            <w:r>
              <w:t>Дер. Новинка</w:t>
            </w:r>
          </w:p>
        </w:tc>
        <w:tc>
          <w:tcPr>
            <w:tcW w:w="802" w:type="dxa"/>
            <w:tcBorders>
              <w:top w:val="single" w:sz="4" w:space="0" w:color="auto"/>
              <w:left w:val="single" w:sz="4" w:space="0" w:color="auto"/>
            </w:tcBorders>
            <w:shd w:val="clear" w:color="auto" w:fill="FFFFFF"/>
            <w:vAlign w:val="center"/>
          </w:tcPr>
          <w:p w14:paraId="08F968C7" w14:textId="77777777" w:rsidR="0058132E" w:rsidRDefault="005E311B">
            <w:pPr>
              <w:pStyle w:val="a9"/>
              <w:spacing w:line="240" w:lineRule="auto"/>
              <w:ind w:firstLine="560"/>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63355C74"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1128B6E5"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61FD201E"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46C61031" w14:textId="77777777" w:rsidR="0058132E" w:rsidRDefault="005E311B">
            <w:pPr>
              <w:pStyle w:val="a9"/>
              <w:spacing w:line="240" w:lineRule="auto"/>
              <w:ind w:firstLine="560"/>
              <w:jc w:val="both"/>
              <w:rPr>
                <w:sz w:val="24"/>
                <w:szCs w:val="24"/>
              </w:rPr>
            </w:pPr>
            <w:r>
              <w:rPr>
                <w:sz w:val="24"/>
                <w:szCs w:val="24"/>
              </w:rPr>
              <w:t>0</w:t>
            </w:r>
          </w:p>
        </w:tc>
        <w:tc>
          <w:tcPr>
            <w:tcW w:w="811" w:type="dxa"/>
            <w:tcBorders>
              <w:top w:val="single" w:sz="4" w:space="0" w:color="auto"/>
              <w:left w:val="single" w:sz="4" w:space="0" w:color="auto"/>
              <w:right w:val="single" w:sz="4" w:space="0" w:color="auto"/>
            </w:tcBorders>
            <w:shd w:val="clear" w:color="auto" w:fill="FFFFFF"/>
            <w:vAlign w:val="center"/>
          </w:tcPr>
          <w:p w14:paraId="3767F3DB" w14:textId="77777777" w:rsidR="0058132E" w:rsidRDefault="005E311B">
            <w:pPr>
              <w:pStyle w:val="a9"/>
              <w:spacing w:line="240" w:lineRule="auto"/>
              <w:ind w:firstLine="560"/>
              <w:rPr>
                <w:sz w:val="24"/>
                <w:szCs w:val="24"/>
              </w:rPr>
            </w:pPr>
            <w:r>
              <w:rPr>
                <w:sz w:val="24"/>
                <w:szCs w:val="24"/>
              </w:rPr>
              <w:t>0</w:t>
            </w:r>
          </w:p>
        </w:tc>
      </w:tr>
      <w:tr w:rsidR="0058132E" w14:paraId="07F18A48" w14:textId="77777777">
        <w:trPr>
          <w:trHeight w:hRule="exact" w:val="341"/>
          <w:jc w:val="center"/>
        </w:trPr>
        <w:tc>
          <w:tcPr>
            <w:tcW w:w="5050" w:type="dxa"/>
            <w:tcBorders>
              <w:top w:val="single" w:sz="4" w:space="0" w:color="auto"/>
              <w:left w:val="single" w:sz="4" w:space="0" w:color="auto"/>
            </w:tcBorders>
            <w:shd w:val="clear" w:color="auto" w:fill="FFFFFF"/>
            <w:vAlign w:val="center"/>
          </w:tcPr>
          <w:p w14:paraId="4A73CEC2" w14:textId="77777777" w:rsidR="0058132E" w:rsidRDefault="005E311B">
            <w:pPr>
              <w:pStyle w:val="a9"/>
              <w:spacing w:line="240" w:lineRule="auto"/>
              <w:ind w:firstLine="0"/>
            </w:pPr>
            <w:r>
              <w:t>Дер. Ратилово</w:t>
            </w:r>
          </w:p>
        </w:tc>
        <w:tc>
          <w:tcPr>
            <w:tcW w:w="802" w:type="dxa"/>
            <w:tcBorders>
              <w:top w:val="single" w:sz="4" w:space="0" w:color="auto"/>
              <w:left w:val="single" w:sz="4" w:space="0" w:color="auto"/>
            </w:tcBorders>
            <w:shd w:val="clear" w:color="auto" w:fill="FFFFFF"/>
            <w:vAlign w:val="center"/>
          </w:tcPr>
          <w:p w14:paraId="57CFBE7E" w14:textId="77777777" w:rsidR="0058132E" w:rsidRDefault="005E311B">
            <w:pPr>
              <w:pStyle w:val="a9"/>
              <w:spacing w:line="240" w:lineRule="auto"/>
              <w:ind w:firstLine="560"/>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57CBD5B1"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41D1D30C"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299A54D8"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20B5A203" w14:textId="77777777" w:rsidR="0058132E" w:rsidRDefault="005E311B">
            <w:pPr>
              <w:pStyle w:val="a9"/>
              <w:spacing w:line="240" w:lineRule="auto"/>
              <w:ind w:firstLine="560"/>
              <w:jc w:val="both"/>
              <w:rPr>
                <w:sz w:val="24"/>
                <w:szCs w:val="24"/>
              </w:rPr>
            </w:pPr>
            <w:r>
              <w:rPr>
                <w:sz w:val="24"/>
                <w:szCs w:val="24"/>
              </w:rPr>
              <w:t>0</w:t>
            </w:r>
          </w:p>
        </w:tc>
        <w:tc>
          <w:tcPr>
            <w:tcW w:w="811" w:type="dxa"/>
            <w:tcBorders>
              <w:top w:val="single" w:sz="4" w:space="0" w:color="auto"/>
              <w:left w:val="single" w:sz="4" w:space="0" w:color="auto"/>
              <w:right w:val="single" w:sz="4" w:space="0" w:color="auto"/>
            </w:tcBorders>
            <w:shd w:val="clear" w:color="auto" w:fill="FFFFFF"/>
            <w:vAlign w:val="center"/>
          </w:tcPr>
          <w:p w14:paraId="731501C3" w14:textId="77777777" w:rsidR="0058132E" w:rsidRDefault="005E311B">
            <w:pPr>
              <w:pStyle w:val="a9"/>
              <w:spacing w:line="240" w:lineRule="auto"/>
              <w:ind w:firstLine="560"/>
              <w:rPr>
                <w:sz w:val="24"/>
                <w:szCs w:val="24"/>
              </w:rPr>
            </w:pPr>
            <w:r>
              <w:rPr>
                <w:sz w:val="24"/>
                <w:szCs w:val="24"/>
              </w:rPr>
              <w:t>0</w:t>
            </w:r>
          </w:p>
        </w:tc>
      </w:tr>
      <w:tr w:rsidR="0058132E" w14:paraId="6E2DAC72" w14:textId="77777777">
        <w:trPr>
          <w:trHeight w:hRule="exact" w:val="341"/>
          <w:jc w:val="center"/>
        </w:trPr>
        <w:tc>
          <w:tcPr>
            <w:tcW w:w="5050" w:type="dxa"/>
            <w:tcBorders>
              <w:top w:val="single" w:sz="4" w:space="0" w:color="auto"/>
              <w:left w:val="single" w:sz="4" w:space="0" w:color="auto"/>
            </w:tcBorders>
            <w:shd w:val="clear" w:color="auto" w:fill="FFFFFF"/>
            <w:vAlign w:val="center"/>
          </w:tcPr>
          <w:p w14:paraId="5852AA1F" w14:textId="77777777" w:rsidR="0058132E" w:rsidRDefault="005E311B">
            <w:pPr>
              <w:pStyle w:val="a9"/>
              <w:spacing w:line="240" w:lineRule="auto"/>
              <w:ind w:firstLine="0"/>
            </w:pPr>
            <w:r>
              <w:t>Дер. Саньково</w:t>
            </w:r>
          </w:p>
        </w:tc>
        <w:tc>
          <w:tcPr>
            <w:tcW w:w="802" w:type="dxa"/>
            <w:tcBorders>
              <w:top w:val="single" w:sz="4" w:space="0" w:color="auto"/>
              <w:left w:val="single" w:sz="4" w:space="0" w:color="auto"/>
            </w:tcBorders>
            <w:shd w:val="clear" w:color="auto" w:fill="FFFFFF"/>
            <w:vAlign w:val="center"/>
          </w:tcPr>
          <w:p w14:paraId="7655496A" w14:textId="77777777" w:rsidR="0058132E" w:rsidRDefault="005E311B">
            <w:pPr>
              <w:pStyle w:val="a9"/>
              <w:spacing w:line="240" w:lineRule="auto"/>
              <w:ind w:firstLine="560"/>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40EE65C3"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14C2C63B"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0F3B777D"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7763B6C5" w14:textId="77777777" w:rsidR="0058132E" w:rsidRDefault="005E311B">
            <w:pPr>
              <w:pStyle w:val="a9"/>
              <w:spacing w:line="240" w:lineRule="auto"/>
              <w:ind w:firstLine="560"/>
              <w:jc w:val="both"/>
              <w:rPr>
                <w:sz w:val="24"/>
                <w:szCs w:val="24"/>
              </w:rPr>
            </w:pPr>
            <w:r>
              <w:rPr>
                <w:sz w:val="24"/>
                <w:szCs w:val="24"/>
              </w:rPr>
              <w:t>0</w:t>
            </w:r>
          </w:p>
        </w:tc>
        <w:tc>
          <w:tcPr>
            <w:tcW w:w="811" w:type="dxa"/>
            <w:tcBorders>
              <w:top w:val="single" w:sz="4" w:space="0" w:color="auto"/>
              <w:left w:val="single" w:sz="4" w:space="0" w:color="auto"/>
              <w:right w:val="single" w:sz="4" w:space="0" w:color="auto"/>
            </w:tcBorders>
            <w:shd w:val="clear" w:color="auto" w:fill="FFFFFF"/>
            <w:vAlign w:val="center"/>
          </w:tcPr>
          <w:p w14:paraId="4767A4E4" w14:textId="77777777" w:rsidR="0058132E" w:rsidRDefault="005E311B">
            <w:pPr>
              <w:pStyle w:val="a9"/>
              <w:spacing w:line="240" w:lineRule="auto"/>
              <w:ind w:firstLine="560"/>
              <w:rPr>
                <w:sz w:val="24"/>
                <w:szCs w:val="24"/>
              </w:rPr>
            </w:pPr>
            <w:r>
              <w:rPr>
                <w:sz w:val="24"/>
                <w:szCs w:val="24"/>
              </w:rPr>
              <w:t>0</w:t>
            </w:r>
          </w:p>
        </w:tc>
      </w:tr>
      <w:tr w:rsidR="0058132E" w14:paraId="1D3339A5" w14:textId="77777777">
        <w:trPr>
          <w:trHeight w:hRule="exact" w:val="341"/>
          <w:jc w:val="center"/>
        </w:trPr>
        <w:tc>
          <w:tcPr>
            <w:tcW w:w="5050" w:type="dxa"/>
            <w:tcBorders>
              <w:top w:val="single" w:sz="4" w:space="0" w:color="auto"/>
              <w:left w:val="single" w:sz="4" w:space="0" w:color="auto"/>
            </w:tcBorders>
            <w:shd w:val="clear" w:color="auto" w:fill="FFFFFF"/>
            <w:vAlign w:val="center"/>
          </w:tcPr>
          <w:p w14:paraId="693D87A6" w14:textId="77777777" w:rsidR="0058132E" w:rsidRDefault="005E311B">
            <w:pPr>
              <w:pStyle w:val="a9"/>
              <w:spacing w:line="240" w:lineRule="auto"/>
              <w:ind w:firstLine="0"/>
            </w:pPr>
            <w:r>
              <w:t>Дер. Сашково</w:t>
            </w:r>
          </w:p>
        </w:tc>
        <w:tc>
          <w:tcPr>
            <w:tcW w:w="802" w:type="dxa"/>
            <w:tcBorders>
              <w:top w:val="single" w:sz="4" w:space="0" w:color="auto"/>
              <w:left w:val="single" w:sz="4" w:space="0" w:color="auto"/>
            </w:tcBorders>
            <w:shd w:val="clear" w:color="auto" w:fill="FFFFFF"/>
            <w:vAlign w:val="center"/>
          </w:tcPr>
          <w:p w14:paraId="7889DD6B" w14:textId="77777777" w:rsidR="0058132E" w:rsidRDefault="005E311B">
            <w:pPr>
              <w:pStyle w:val="a9"/>
              <w:spacing w:line="240" w:lineRule="auto"/>
              <w:ind w:firstLine="560"/>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5C004436"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1145ACA7"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38FD3EC3"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665D8C3D" w14:textId="77777777" w:rsidR="0058132E" w:rsidRDefault="005E311B">
            <w:pPr>
              <w:pStyle w:val="a9"/>
              <w:spacing w:line="240" w:lineRule="auto"/>
              <w:ind w:firstLine="560"/>
              <w:jc w:val="both"/>
              <w:rPr>
                <w:sz w:val="24"/>
                <w:szCs w:val="24"/>
              </w:rPr>
            </w:pPr>
            <w:r>
              <w:rPr>
                <w:sz w:val="24"/>
                <w:szCs w:val="24"/>
              </w:rPr>
              <w:t>0</w:t>
            </w:r>
          </w:p>
        </w:tc>
        <w:tc>
          <w:tcPr>
            <w:tcW w:w="811" w:type="dxa"/>
            <w:tcBorders>
              <w:top w:val="single" w:sz="4" w:space="0" w:color="auto"/>
              <w:left w:val="single" w:sz="4" w:space="0" w:color="auto"/>
              <w:right w:val="single" w:sz="4" w:space="0" w:color="auto"/>
            </w:tcBorders>
            <w:shd w:val="clear" w:color="auto" w:fill="FFFFFF"/>
            <w:vAlign w:val="center"/>
          </w:tcPr>
          <w:p w14:paraId="2DD9F25A" w14:textId="77777777" w:rsidR="0058132E" w:rsidRDefault="005E311B">
            <w:pPr>
              <w:pStyle w:val="a9"/>
              <w:spacing w:line="240" w:lineRule="auto"/>
              <w:ind w:firstLine="560"/>
              <w:rPr>
                <w:sz w:val="24"/>
                <w:szCs w:val="24"/>
              </w:rPr>
            </w:pPr>
            <w:r>
              <w:rPr>
                <w:sz w:val="24"/>
                <w:szCs w:val="24"/>
              </w:rPr>
              <w:t>0</w:t>
            </w:r>
          </w:p>
        </w:tc>
      </w:tr>
      <w:tr w:rsidR="0058132E" w14:paraId="4EF85D2F" w14:textId="77777777">
        <w:trPr>
          <w:trHeight w:hRule="exact" w:val="341"/>
          <w:jc w:val="center"/>
        </w:trPr>
        <w:tc>
          <w:tcPr>
            <w:tcW w:w="5050" w:type="dxa"/>
            <w:tcBorders>
              <w:top w:val="single" w:sz="4" w:space="0" w:color="auto"/>
              <w:left w:val="single" w:sz="4" w:space="0" w:color="auto"/>
            </w:tcBorders>
            <w:shd w:val="clear" w:color="auto" w:fill="FFFFFF"/>
            <w:vAlign w:val="center"/>
          </w:tcPr>
          <w:p w14:paraId="51372557" w14:textId="77777777" w:rsidR="0058132E" w:rsidRDefault="005E311B">
            <w:pPr>
              <w:pStyle w:val="a9"/>
              <w:spacing w:line="240" w:lineRule="auto"/>
              <w:ind w:firstLine="0"/>
            </w:pPr>
            <w:r>
              <w:t>Дер. Середка</w:t>
            </w:r>
          </w:p>
        </w:tc>
        <w:tc>
          <w:tcPr>
            <w:tcW w:w="802" w:type="dxa"/>
            <w:tcBorders>
              <w:top w:val="single" w:sz="4" w:space="0" w:color="auto"/>
              <w:left w:val="single" w:sz="4" w:space="0" w:color="auto"/>
            </w:tcBorders>
            <w:shd w:val="clear" w:color="auto" w:fill="FFFFFF"/>
            <w:vAlign w:val="center"/>
          </w:tcPr>
          <w:p w14:paraId="4BA04F80" w14:textId="77777777" w:rsidR="0058132E" w:rsidRDefault="005E311B">
            <w:pPr>
              <w:pStyle w:val="a9"/>
              <w:spacing w:line="240" w:lineRule="auto"/>
              <w:ind w:firstLine="560"/>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6016B39F"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61F5B799"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2A914472"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21FB976B" w14:textId="77777777" w:rsidR="0058132E" w:rsidRDefault="005E311B">
            <w:pPr>
              <w:pStyle w:val="a9"/>
              <w:spacing w:line="240" w:lineRule="auto"/>
              <w:ind w:firstLine="560"/>
              <w:jc w:val="both"/>
              <w:rPr>
                <w:sz w:val="24"/>
                <w:szCs w:val="24"/>
              </w:rPr>
            </w:pPr>
            <w:r>
              <w:rPr>
                <w:sz w:val="24"/>
                <w:szCs w:val="24"/>
              </w:rPr>
              <w:t>0</w:t>
            </w:r>
          </w:p>
        </w:tc>
        <w:tc>
          <w:tcPr>
            <w:tcW w:w="811" w:type="dxa"/>
            <w:tcBorders>
              <w:top w:val="single" w:sz="4" w:space="0" w:color="auto"/>
              <w:left w:val="single" w:sz="4" w:space="0" w:color="auto"/>
              <w:right w:val="single" w:sz="4" w:space="0" w:color="auto"/>
            </w:tcBorders>
            <w:shd w:val="clear" w:color="auto" w:fill="FFFFFF"/>
            <w:vAlign w:val="center"/>
          </w:tcPr>
          <w:p w14:paraId="4BEC9AB8" w14:textId="77777777" w:rsidR="0058132E" w:rsidRDefault="005E311B">
            <w:pPr>
              <w:pStyle w:val="a9"/>
              <w:spacing w:line="240" w:lineRule="auto"/>
              <w:ind w:firstLine="560"/>
              <w:rPr>
                <w:sz w:val="24"/>
                <w:szCs w:val="24"/>
              </w:rPr>
            </w:pPr>
            <w:r>
              <w:rPr>
                <w:sz w:val="24"/>
                <w:szCs w:val="24"/>
              </w:rPr>
              <w:t>0</w:t>
            </w:r>
          </w:p>
        </w:tc>
      </w:tr>
      <w:tr w:rsidR="0058132E" w14:paraId="5CB70FFD" w14:textId="77777777">
        <w:trPr>
          <w:trHeight w:hRule="exact" w:val="341"/>
          <w:jc w:val="center"/>
        </w:trPr>
        <w:tc>
          <w:tcPr>
            <w:tcW w:w="5050" w:type="dxa"/>
            <w:tcBorders>
              <w:top w:val="single" w:sz="4" w:space="0" w:color="auto"/>
              <w:left w:val="single" w:sz="4" w:space="0" w:color="auto"/>
            </w:tcBorders>
            <w:shd w:val="clear" w:color="auto" w:fill="FFFFFF"/>
            <w:vAlign w:val="center"/>
          </w:tcPr>
          <w:p w14:paraId="291BB3D6" w14:textId="77777777" w:rsidR="0058132E" w:rsidRDefault="005E311B">
            <w:pPr>
              <w:pStyle w:val="a9"/>
              <w:spacing w:line="240" w:lineRule="auto"/>
              <w:ind w:firstLine="0"/>
            </w:pPr>
            <w:r>
              <w:t>Дер. Снопово</w:t>
            </w:r>
          </w:p>
        </w:tc>
        <w:tc>
          <w:tcPr>
            <w:tcW w:w="802" w:type="dxa"/>
            <w:tcBorders>
              <w:top w:val="single" w:sz="4" w:space="0" w:color="auto"/>
              <w:left w:val="single" w:sz="4" w:space="0" w:color="auto"/>
            </w:tcBorders>
            <w:shd w:val="clear" w:color="auto" w:fill="FFFFFF"/>
            <w:vAlign w:val="center"/>
          </w:tcPr>
          <w:p w14:paraId="26CED177" w14:textId="77777777" w:rsidR="0058132E" w:rsidRDefault="005E311B">
            <w:pPr>
              <w:pStyle w:val="a9"/>
              <w:spacing w:line="240" w:lineRule="auto"/>
              <w:ind w:firstLine="560"/>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674688F6"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18013131"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00C8E6E4"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364E743F" w14:textId="77777777" w:rsidR="0058132E" w:rsidRDefault="005E311B">
            <w:pPr>
              <w:pStyle w:val="a9"/>
              <w:spacing w:line="240" w:lineRule="auto"/>
              <w:ind w:firstLine="560"/>
              <w:jc w:val="both"/>
              <w:rPr>
                <w:sz w:val="24"/>
                <w:szCs w:val="24"/>
              </w:rPr>
            </w:pPr>
            <w:r>
              <w:rPr>
                <w:sz w:val="24"/>
                <w:szCs w:val="24"/>
              </w:rPr>
              <w:t>0</w:t>
            </w:r>
          </w:p>
        </w:tc>
        <w:tc>
          <w:tcPr>
            <w:tcW w:w="811" w:type="dxa"/>
            <w:tcBorders>
              <w:top w:val="single" w:sz="4" w:space="0" w:color="auto"/>
              <w:left w:val="single" w:sz="4" w:space="0" w:color="auto"/>
              <w:right w:val="single" w:sz="4" w:space="0" w:color="auto"/>
            </w:tcBorders>
            <w:shd w:val="clear" w:color="auto" w:fill="FFFFFF"/>
            <w:vAlign w:val="center"/>
          </w:tcPr>
          <w:p w14:paraId="7ACE704C" w14:textId="77777777" w:rsidR="0058132E" w:rsidRDefault="005E311B">
            <w:pPr>
              <w:pStyle w:val="a9"/>
              <w:spacing w:line="240" w:lineRule="auto"/>
              <w:ind w:firstLine="560"/>
              <w:rPr>
                <w:sz w:val="24"/>
                <w:szCs w:val="24"/>
              </w:rPr>
            </w:pPr>
            <w:r>
              <w:rPr>
                <w:sz w:val="24"/>
                <w:szCs w:val="24"/>
              </w:rPr>
              <w:t>0</w:t>
            </w:r>
          </w:p>
        </w:tc>
      </w:tr>
      <w:tr w:rsidR="0058132E" w14:paraId="7F80785B" w14:textId="77777777">
        <w:trPr>
          <w:trHeight w:hRule="exact" w:val="336"/>
          <w:jc w:val="center"/>
        </w:trPr>
        <w:tc>
          <w:tcPr>
            <w:tcW w:w="5050" w:type="dxa"/>
            <w:tcBorders>
              <w:top w:val="single" w:sz="4" w:space="0" w:color="auto"/>
              <w:left w:val="single" w:sz="4" w:space="0" w:color="auto"/>
            </w:tcBorders>
            <w:shd w:val="clear" w:color="auto" w:fill="FFFFFF"/>
            <w:vAlign w:val="center"/>
          </w:tcPr>
          <w:p w14:paraId="75ED4AD4" w14:textId="77777777" w:rsidR="0058132E" w:rsidRDefault="005E311B">
            <w:pPr>
              <w:pStyle w:val="a9"/>
              <w:spacing w:line="240" w:lineRule="auto"/>
              <w:ind w:firstLine="0"/>
            </w:pPr>
            <w:r>
              <w:t>Дер. Сукса</w:t>
            </w:r>
          </w:p>
        </w:tc>
        <w:tc>
          <w:tcPr>
            <w:tcW w:w="802" w:type="dxa"/>
            <w:tcBorders>
              <w:top w:val="single" w:sz="4" w:space="0" w:color="auto"/>
              <w:left w:val="single" w:sz="4" w:space="0" w:color="auto"/>
            </w:tcBorders>
            <w:shd w:val="clear" w:color="auto" w:fill="FFFFFF"/>
            <w:vAlign w:val="center"/>
          </w:tcPr>
          <w:p w14:paraId="2B5C92C4" w14:textId="77777777" w:rsidR="0058132E" w:rsidRDefault="005E311B">
            <w:pPr>
              <w:pStyle w:val="a9"/>
              <w:spacing w:line="240" w:lineRule="auto"/>
              <w:ind w:firstLine="560"/>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19772479"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0ABF0370"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5CF38C1E"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06535017" w14:textId="77777777" w:rsidR="0058132E" w:rsidRDefault="005E311B">
            <w:pPr>
              <w:pStyle w:val="a9"/>
              <w:spacing w:line="240" w:lineRule="auto"/>
              <w:ind w:firstLine="560"/>
              <w:jc w:val="both"/>
              <w:rPr>
                <w:sz w:val="24"/>
                <w:szCs w:val="24"/>
              </w:rPr>
            </w:pPr>
            <w:r>
              <w:rPr>
                <w:sz w:val="24"/>
                <w:szCs w:val="24"/>
              </w:rPr>
              <w:t>0</w:t>
            </w:r>
          </w:p>
        </w:tc>
        <w:tc>
          <w:tcPr>
            <w:tcW w:w="811" w:type="dxa"/>
            <w:tcBorders>
              <w:top w:val="single" w:sz="4" w:space="0" w:color="auto"/>
              <w:left w:val="single" w:sz="4" w:space="0" w:color="auto"/>
              <w:right w:val="single" w:sz="4" w:space="0" w:color="auto"/>
            </w:tcBorders>
            <w:shd w:val="clear" w:color="auto" w:fill="FFFFFF"/>
            <w:vAlign w:val="center"/>
          </w:tcPr>
          <w:p w14:paraId="45343921" w14:textId="77777777" w:rsidR="0058132E" w:rsidRDefault="005E311B">
            <w:pPr>
              <w:pStyle w:val="a9"/>
              <w:spacing w:line="240" w:lineRule="auto"/>
              <w:ind w:firstLine="560"/>
              <w:rPr>
                <w:sz w:val="24"/>
                <w:szCs w:val="24"/>
              </w:rPr>
            </w:pPr>
            <w:r>
              <w:rPr>
                <w:sz w:val="24"/>
                <w:szCs w:val="24"/>
              </w:rPr>
              <w:t>0</w:t>
            </w:r>
          </w:p>
        </w:tc>
      </w:tr>
      <w:tr w:rsidR="0058132E" w14:paraId="02BC3DAA" w14:textId="77777777">
        <w:trPr>
          <w:trHeight w:hRule="exact" w:val="341"/>
          <w:jc w:val="center"/>
        </w:trPr>
        <w:tc>
          <w:tcPr>
            <w:tcW w:w="5050" w:type="dxa"/>
            <w:tcBorders>
              <w:top w:val="single" w:sz="4" w:space="0" w:color="auto"/>
              <w:left w:val="single" w:sz="4" w:space="0" w:color="auto"/>
            </w:tcBorders>
            <w:shd w:val="clear" w:color="auto" w:fill="FFFFFF"/>
            <w:vAlign w:val="center"/>
          </w:tcPr>
          <w:p w14:paraId="7E96454C" w14:textId="77777777" w:rsidR="0058132E" w:rsidRDefault="005E311B">
            <w:pPr>
              <w:pStyle w:val="a9"/>
              <w:spacing w:line="240" w:lineRule="auto"/>
              <w:ind w:firstLine="0"/>
            </w:pPr>
            <w:r>
              <w:t>Дер. Тумово</w:t>
            </w:r>
          </w:p>
        </w:tc>
        <w:tc>
          <w:tcPr>
            <w:tcW w:w="802" w:type="dxa"/>
            <w:tcBorders>
              <w:top w:val="single" w:sz="4" w:space="0" w:color="auto"/>
              <w:left w:val="single" w:sz="4" w:space="0" w:color="auto"/>
            </w:tcBorders>
            <w:shd w:val="clear" w:color="auto" w:fill="FFFFFF"/>
            <w:vAlign w:val="center"/>
          </w:tcPr>
          <w:p w14:paraId="65ED79C1" w14:textId="77777777" w:rsidR="0058132E" w:rsidRDefault="005E311B">
            <w:pPr>
              <w:pStyle w:val="a9"/>
              <w:spacing w:line="240" w:lineRule="auto"/>
              <w:ind w:firstLine="560"/>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6264D8C6"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51DD00D7"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26761AF0"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1BF43312" w14:textId="77777777" w:rsidR="0058132E" w:rsidRDefault="005E311B">
            <w:pPr>
              <w:pStyle w:val="a9"/>
              <w:spacing w:line="240" w:lineRule="auto"/>
              <w:ind w:firstLine="560"/>
              <w:jc w:val="both"/>
              <w:rPr>
                <w:sz w:val="24"/>
                <w:szCs w:val="24"/>
              </w:rPr>
            </w:pPr>
            <w:r>
              <w:rPr>
                <w:sz w:val="24"/>
                <w:szCs w:val="24"/>
              </w:rPr>
              <w:t>0</w:t>
            </w:r>
          </w:p>
        </w:tc>
        <w:tc>
          <w:tcPr>
            <w:tcW w:w="811" w:type="dxa"/>
            <w:tcBorders>
              <w:top w:val="single" w:sz="4" w:space="0" w:color="auto"/>
              <w:left w:val="single" w:sz="4" w:space="0" w:color="auto"/>
              <w:right w:val="single" w:sz="4" w:space="0" w:color="auto"/>
            </w:tcBorders>
            <w:shd w:val="clear" w:color="auto" w:fill="FFFFFF"/>
            <w:vAlign w:val="center"/>
          </w:tcPr>
          <w:p w14:paraId="0257F0C4" w14:textId="77777777" w:rsidR="0058132E" w:rsidRDefault="005E311B">
            <w:pPr>
              <w:pStyle w:val="a9"/>
              <w:spacing w:line="240" w:lineRule="auto"/>
              <w:ind w:firstLine="560"/>
              <w:rPr>
                <w:sz w:val="24"/>
                <w:szCs w:val="24"/>
              </w:rPr>
            </w:pPr>
            <w:r>
              <w:rPr>
                <w:sz w:val="24"/>
                <w:szCs w:val="24"/>
              </w:rPr>
              <w:t>0</w:t>
            </w:r>
          </w:p>
        </w:tc>
      </w:tr>
      <w:tr w:rsidR="0058132E" w14:paraId="63F0B125" w14:textId="77777777">
        <w:trPr>
          <w:trHeight w:hRule="exact" w:val="341"/>
          <w:jc w:val="center"/>
        </w:trPr>
        <w:tc>
          <w:tcPr>
            <w:tcW w:w="5050" w:type="dxa"/>
            <w:tcBorders>
              <w:top w:val="single" w:sz="4" w:space="0" w:color="auto"/>
              <w:left w:val="single" w:sz="4" w:space="0" w:color="auto"/>
            </w:tcBorders>
            <w:shd w:val="clear" w:color="auto" w:fill="FFFFFF"/>
            <w:vAlign w:val="center"/>
          </w:tcPr>
          <w:p w14:paraId="0A96478E" w14:textId="77777777" w:rsidR="0058132E" w:rsidRDefault="005E311B">
            <w:pPr>
              <w:pStyle w:val="a9"/>
              <w:spacing w:line="240" w:lineRule="auto"/>
              <w:ind w:firstLine="0"/>
            </w:pPr>
            <w:r>
              <w:t>Дер. Ульянино</w:t>
            </w:r>
          </w:p>
        </w:tc>
        <w:tc>
          <w:tcPr>
            <w:tcW w:w="802" w:type="dxa"/>
            <w:tcBorders>
              <w:top w:val="single" w:sz="4" w:space="0" w:color="auto"/>
              <w:left w:val="single" w:sz="4" w:space="0" w:color="auto"/>
            </w:tcBorders>
            <w:shd w:val="clear" w:color="auto" w:fill="FFFFFF"/>
            <w:vAlign w:val="center"/>
          </w:tcPr>
          <w:p w14:paraId="4243BDD1" w14:textId="77777777" w:rsidR="0058132E" w:rsidRDefault="005E311B">
            <w:pPr>
              <w:pStyle w:val="a9"/>
              <w:spacing w:line="240" w:lineRule="auto"/>
              <w:ind w:firstLine="560"/>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3BD5C5B9"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130F26D2"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47510D3F"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0B760441" w14:textId="77777777" w:rsidR="0058132E" w:rsidRDefault="005E311B">
            <w:pPr>
              <w:pStyle w:val="a9"/>
              <w:spacing w:line="240" w:lineRule="auto"/>
              <w:ind w:firstLine="560"/>
              <w:jc w:val="both"/>
              <w:rPr>
                <w:sz w:val="24"/>
                <w:szCs w:val="24"/>
              </w:rPr>
            </w:pPr>
            <w:r>
              <w:rPr>
                <w:sz w:val="24"/>
                <w:szCs w:val="24"/>
              </w:rPr>
              <w:t>0</w:t>
            </w:r>
          </w:p>
        </w:tc>
        <w:tc>
          <w:tcPr>
            <w:tcW w:w="811" w:type="dxa"/>
            <w:tcBorders>
              <w:top w:val="single" w:sz="4" w:space="0" w:color="auto"/>
              <w:left w:val="single" w:sz="4" w:space="0" w:color="auto"/>
              <w:right w:val="single" w:sz="4" w:space="0" w:color="auto"/>
            </w:tcBorders>
            <w:shd w:val="clear" w:color="auto" w:fill="FFFFFF"/>
            <w:vAlign w:val="center"/>
          </w:tcPr>
          <w:p w14:paraId="498DE756" w14:textId="77777777" w:rsidR="0058132E" w:rsidRDefault="005E311B">
            <w:pPr>
              <w:pStyle w:val="a9"/>
              <w:spacing w:line="240" w:lineRule="auto"/>
              <w:ind w:firstLine="560"/>
              <w:rPr>
                <w:sz w:val="24"/>
                <w:szCs w:val="24"/>
              </w:rPr>
            </w:pPr>
            <w:r>
              <w:rPr>
                <w:sz w:val="24"/>
                <w:szCs w:val="24"/>
              </w:rPr>
              <w:t>0</w:t>
            </w:r>
          </w:p>
        </w:tc>
      </w:tr>
      <w:tr w:rsidR="0058132E" w14:paraId="546BCF2B" w14:textId="77777777">
        <w:trPr>
          <w:trHeight w:hRule="exact" w:val="341"/>
          <w:jc w:val="center"/>
        </w:trPr>
        <w:tc>
          <w:tcPr>
            <w:tcW w:w="5050" w:type="dxa"/>
            <w:tcBorders>
              <w:top w:val="single" w:sz="4" w:space="0" w:color="auto"/>
              <w:left w:val="single" w:sz="4" w:space="0" w:color="auto"/>
            </w:tcBorders>
            <w:shd w:val="clear" w:color="auto" w:fill="FFFFFF"/>
            <w:vAlign w:val="center"/>
          </w:tcPr>
          <w:p w14:paraId="23C8CFA8" w14:textId="77777777" w:rsidR="0058132E" w:rsidRDefault="005E311B">
            <w:pPr>
              <w:pStyle w:val="a9"/>
              <w:spacing w:line="240" w:lineRule="auto"/>
              <w:ind w:firstLine="0"/>
            </w:pPr>
            <w:r>
              <w:t>Дер. Исаково</w:t>
            </w:r>
          </w:p>
        </w:tc>
        <w:tc>
          <w:tcPr>
            <w:tcW w:w="802" w:type="dxa"/>
            <w:tcBorders>
              <w:top w:val="single" w:sz="4" w:space="0" w:color="auto"/>
              <w:left w:val="single" w:sz="4" w:space="0" w:color="auto"/>
            </w:tcBorders>
            <w:shd w:val="clear" w:color="auto" w:fill="FFFFFF"/>
            <w:vAlign w:val="center"/>
          </w:tcPr>
          <w:p w14:paraId="69D31321" w14:textId="77777777" w:rsidR="0058132E" w:rsidRDefault="005E311B">
            <w:pPr>
              <w:pStyle w:val="a9"/>
              <w:spacing w:line="240" w:lineRule="auto"/>
              <w:ind w:firstLine="560"/>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6191D48B"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3293C67E"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6A329C20"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329C54FD" w14:textId="77777777" w:rsidR="0058132E" w:rsidRDefault="005E311B">
            <w:pPr>
              <w:pStyle w:val="a9"/>
              <w:spacing w:line="240" w:lineRule="auto"/>
              <w:ind w:firstLine="560"/>
              <w:jc w:val="both"/>
              <w:rPr>
                <w:sz w:val="24"/>
                <w:szCs w:val="24"/>
              </w:rPr>
            </w:pPr>
            <w:r>
              <w:rPr>
                <w:sz w:val="24"/>
                <w:szCs w:val="24"/>
              </w:rPr>
              <w:t>0</w:t>
            </w:r>
          </w:p>
        </w:tc>
        <w:tc>
          <w:tcPr>
            <w:tcW w:w="811" w:type="dxa"/>
            <w:tcBorders>
              <w:top w:val="single" w:sz="4" w:space="0" w:color="auto"/>
              <w:left w:val="single" w:sz="4" w:space="0" w:color="auto"/>
              <w:right w:val="single" w:sz="4" w:space="0" w:color="auto"/>
            </w:tcBorders>
            <w:shd w:val="clear" w:color="auto" w:fill="FFFFFF"/>
            <w:vAlign w:val="center"/>
          </w:tcPr>
          <w:p w14:paraId="32752DD3" w14:textId="77777777" w:rsidR="0058132E" w:rsidRDefault="005E311B">
            <w:pPr>
              <w:pStyle w:val="a9"/>
              <w:spacing w:line="240" w:lineRule="auto"/>
              <w:ind w:firstLine="560"/>
              <w:rPr>
                <w:sz w:val="24"/>
                <w:szCs w:val="24"/>
              </w:rPr>
            </w:pPr>
            <w:r>
              <w:rPr>
                <w:sz w:val="24"/>
                <w:szCs w:val="24"/>
              </w:rPr>
              <w:t>0</w:t>
            </w:r>
          </w:p>
        </w:tc>
      </w:tr>
      <w:tr w:rsidR="0058132E" w14:paraId="222A00F0" w14:textId="77777777">
        <w:trPr>
          <w:trHeight w:hRule="exact" w:val="341"/>
          <w:jc w:val="center"/>
        </w:trPr>
        <w:tc>
          <w:tcPr>
            <w:tcW w:w="5050" w:type="dxa"/>
            <w:tcBorders>
              <w:top w:val="single" w:sz="4" w:space="0" w:color="auto"/>
              <w:left w:val="single" w:sz="4" w:space="0" w:color="auto"/>
            </w:tcBorders>
            <w:shd w:val="clear" w:color="auto" w:fill="FFFFFF"/>
            <w:vAlign w:val="center"/>
          </w:tcPr>
          <w:p w14:paraId="46F78474" w14:textId="77777777" w:rsidR="0058132E" w:rsidRDefault="005E311B">
            <w:pPr>
              <w:pStyle w:val="a9"/>
              <w:spacing w:line="240" w:lineRule="auto"/>
              <w:ind w:firstLine="0"/>
            </w:pPr>
            <w:r>
              <w:t>Дер. Харитоновщина</w:t>
            </w:r>
          </w:p>
        </w:tc>
        <w:tc>
          <w:tcPr>
            <w:tcW w:w="802" w:type="dxa"/>
            <w:tcBorders>
              <w:top w:val="single" w:sz="4" w:space="0" w:color="auto"/>
              <w:left w:val="single" w:sz="4" w:space="0" w:color="auto"/>
            </w:tcBorders>
            <w:shd w:val="clear" w:color="auto" w:fill="FFFFFF"/>
            <w:vAlign w:val="center"/>
          </w:tcPr>
          <w:p w14:paraId="20A13C32" w14:textId="77777777" w:rsidR="0058132E" w:rsidRDefault="005E311B">
            <w:pPr>
              <w:pStyle w:val="a9"/>
              <w:spacing w:line="240" w:lineRule="auto"/>
              <w:ind w:firstLine="560"/>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648F0CC6"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5EE9F420"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5047548E"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5B8398C3" w14:textId="77777777" w:rsidR="0058132E" w:rsidRDefault="005E311B">
            <w:pPr>
              <w:pStyle w:val="a9"/>
              <w:spacing w:line="240" w:lineRule="auto"/>
              <w:ind w:firstLine="560"/>
              <w:jc w:val="both"/>
              <w:rPr>
                <w:sz w:val="24"/>
                <w:szCs w:val="24"/>
              </w:rPr>
            </w:pPr>
            <w:r>
              <w:rPr>
                <w:sz w:val="24"/>
                <w:szCs w:val="24"/>
              </w:rPr>
              <w:t>0</w:t>
            </w:r>
          </w:p>
        </w:tc>
        <w:tc>
          <w:tcPr>
            <w:tcW w:w="811" w:type="dxa"/>
            <w:tcBorders>
              <w:top w:val="single" w:sz="4" w:space="0" w:color="auto"/>
              <w:left w:val="single" w:sz="4" w:space="0" w:color="auto"/>
              <w:right w:val="single" w:sz="4" w:space="0" w:color="auto"/>
            </w:tcBorders>
            <w:shd w:val="clear" w:color="auto" w:fill="FFFFFF"/>
            <w:vAlign w:val="center"/>
          </w:tcPr>
          <w:p w14:paraId="62884E20" w14:textId="77777777" w:rsidR="0058132E" w:rsidRDefault="005E311B">
            <w:pPr>
              <w:pStyle w:val="a9"/>
              <w:spacing w:line="240" w:lineRule="auto"/>
              <w:ind w:firstLine="560"/>
              <w:rPr>
                <w:sz w:val="24"/>
                <w:szCs w:val="24"/>
              </w:rPr>
            </w:pPr>
            <w:r>
              <w:rPr>
                <w:sz w:val="24"/>
                <w:szCs w:val="24"/>
              </w:rPr>
              <w:t>0</w:t>
            </w:r>
          </w:p>
        </w:tc>
      </w:tr>
      <w:tr w:rsidR="0058132E" w14:paraId="1E7AD982" w14:textId="77777777">
        <w:trPr>
          <w:trHeight w:hRule="exact" w:val="648"/>
          <w:jc w:val="center"/>
        </w:trPr>
        <w:tc>
          <w:tcPr>
            <w:tcW w:w="5050" w:type="dxa"/>
            <w:tcBorders>
              <w:top w:val="single" w:sz="4" w:space="0" w:color="auto"/>
              <w:left w:val="single" w:sz="4" w:space="0" w:color="auto"/>
              <w:bottom w:val="single" w:sz="4" w:space="0" w:color="auto"/>
            </w:tcBorders>
            <w:shd w:val="clear" w:color="auto" w:fill="FFFFFF"/>
            <w:vAlign w:val="center"/>
          </w:tcPr>
          <w:p w14:paraId="4072AC76" w14:textId="77777777" w:rsidR="0058132E" w:rsidRDefault="005E311B">
            <w:pPr>
              <w:pStyle w:val="a9"/>
              <w:spacing w:line="240" w:lineRule="auto"/>
              <w:ind w:firstLine="0"/>
              <w:jc w:val="center"/>
              <w:rPr>
                <w:sz w:val="24"/>
                <w:szCs w:val="24"/>
              </w:rPr>
            </w:pPr>
            <w:r>
              <w:rPr>
                <w:b/>
                <w:bCs/>
                <w:sz w:val="24"/>
                <w:szCs w:val="24"/>
              </w:rPr>
              <w:t>Всего по Коськовскому сельскому поселению</w:t>
            </w:r>
          </w:p>
        </w:tc>
        <w:tc>
          <w:tcPr>
            <w:tcW w:w="802" w:type="dxa"/>
            <w:tcBorders>
              <w:top w:val="single" w:sz="4" w:space="0" w:color="auto"/>
              <w:left w:val="single" w:sz="4" w:space="0" w:color="auto"/>
              <w:bottom w:val="single" w:sz="4" w:space="0" w:color="auto"/>
            </w:tcBorders>
            <w:shd w:val="clear" w:color="auto" w:fill="FFFFFF"/>
            <w:vAlign w:val="center"/>
          </w:tcPr>
          <w:p w14:paraId="0A4F0A54" w14:textId="77777777" w:rsidR="0058132E" w:rsidRDefault="005E311B">
            <w:pPr>
              <w:pStyle w:val="a9"/>
              <w:spacing w:line="240" w:lineRule="auto"/>
              <w:ind w:firstLine="0"/>
            </w:pPr>
            <w:r>
              <w:t>24,25</w:t>
            </w:r>
          </w:p>
        </w:tc>
        <w:tc>
          <w:tcPr>
            <w:tcW w:w="802" w:type="dxa"/>
            <w:tcBorders>
              <w:top w:val="single" w:sz="4" w:space="0" w:color="auto"/>
              <w:left w:val="single" w:sz="4" w:space="0" w:color="auto"/>
              <w:bottom w:val="single" w:sz="4" w:space="0" w:color="auto"/>
            </w:tcBorders>
            <w:shd w:val="clear" w:color="auto" w:fill="FFFFFF"/>
            <w:vAlign w:val="center"/>
          </w:tcPr>
          <w:p w14:paraId="154BFBBB" w14:textId="77777777" w:rsidR="0058132E" w:rsidRDefault="005E311B">
            <w:pPr>
              <w:pStyle w:val="a9"/>
              <w:spacing w:line="240" w:lineRule="auto"/>
              <w:ind w:firstLine="0"/>
            </w:pPr>
            <w:r>
              <w:t>24,25</w:t>
            </w:r>
          </w:p>
        </w:tc>
        <w:tc>
          <w:tcPr>
            <w:tcW w:w="802" w:type="dxa"/>
            <w:tcBorders>
              <w:top w:val="single" w:sz="4" w:space="0" w:color="auto"/>
              <w:left w:val="single" w:sz="4" w:space="0" w:color="auto"/>
              <w:bottom w:val="single" w:sz="4" w:space="0" w:color="auto"/>
            </w:tcBorders>
            <w:shd w:val="clear" w:color="auto" w:fill="FFFFFF"/>
            <w:vAlign w:val="center"/>
          </w:tcPr>
          <w:p w14:paraId="1F04E5CA" w14:textId="77777777" w:rsidR="0058132E" w:rsidRDefault="005E311B">
            <w:pPr>
              <w:pStyle w:val="a9"/>
              <w:spacing w:line="240" w:lineRule="auto"/>
              <w:ind w:firstLine="0"/>
            </w:pPr>
            <w:r>
              <w:t>24,25</w:t>
            </w:r>
          </w:p>
        </w:tc>
        <w:tc>
          <w:tcPr>
            <w:tcW w:w="802" w:type="dxa"/>
            <w:tcBorders>
              <w:top w:val="single" w:sz="4" w:space="0" w:color="auto"/>
              <w:left w:val="single" w:sz="4" w:space="0" w:color="auto"/>
              <w:bottom w:val="single" w:sz="4" w:space="0" w:color="auto"/>
            </w:tcBorders>
            <w:shd w:val="clear" w:color="auto" w:fill="FFFFFF"/>
            <w:vAlign w:val="center"/>
          </w:tcPr>
          <w:p w14:paraId="19F03A58" w14:textId="77777777" w:rsidR="0058132E" w:rsidRDefault="005E311B">
            <w:pPr>
              <w:pStyle w:val="a9"/>
              <w:spacing w:line="240" w:lineRule="auto"/>
              <w:ind w:firstLine="0"/>
            </w:pPr>
            <w:r>
              <w:t>24,25</w:t>
            </w:r>
          </w:p>
        </w:tc>
        <w:tc>
          <w:tcPr>
            <w:tcW w:w="802" w:type="dxa"/>
            <w:tcBorders>
              <w:top w:val="single" w:sz="4" w:space="0" w:color="auto"/>
              <w:left w:val="single" w:sz="4" w:space="0" w:color="auto"/>
              <w:bottom w:val="single" w:sz="4" w:space="0" w:color="auto"/>
            </w:tcBorders>
            <w:shd w:val="clear" w:color="auto" w:fill="FFFFFF"/>
            <w:vAlign w:val="center"/>
          </w:tcPr>
          <w:p w14:paraId="2FFB1225" w14:textId="77777777" w:rsidR="0058132E" w:rsidRDefault="005E311B">
            <w:pPr>
              <w:pStyle w:val="a9"/>
              <w:spacing w:line="240" w:lineRule="auto"/>
              <w:ind w:firstLine="0"/>
            </w:pPr>
            <w:r>
              <w:t>24,25</w:t>
            </w:r>
          </w:p>
        </w:tc>
        <w:tc>
          <w:tcPr>
            <w:tcW w:w="811" w:type="dxa"/>
            <w:tcBorders>
              <w:top w:val="single" w:sz="4" w:space="0" w:color="auto"/>
              <w:left w:val="single" w:sz="4" w:space="0" w:color="auto"/>
              <w:bottom w:val="single" w:sz="4" w:space="0" w:color="auto"/>
              <w:right w:val="single" w:sz="4" w:space="0" w:color="auto"/>
            </w:tcBorders>
            <w:shd w:val="clear" w:color="auto" w:fill="FFFFFF"/>
            <w:vAlign w:val="center"/>
          </w:tcPr>
          <w:p w14:paraId="4DF3D68E" w14:textId="77777777" w:rsidR="0058132E" w:rsidRDefault="005E311B">
            <w:pPr>
              <w:pStyle w:val="a9"/>
              <w:spacing w:line="240" w:lineRule="auto"/>
              <w:ind w:firstLine="0"/>
            </w:pPr>
            <w:r>
              <w:t>24,25</w:t>
            </w:r>
          </w:p>
        </w:tc>
      </w:tr>
    </w:tbl>
    <w:p w14:paraId="69F7147C" w14:textId="77777777" w:rsidR="0058132E" w:rsidRDefault="0058132E">
      <w:pPr>
        <w:spacing w:after="439" w:line="1" w:lineRule="exact"/>
      </w:pPr>
    </w:p>
    <w:p w14:paraId="46D9C518" w14:textId="77777777" w:rsidR="0058132E" w:rsidRDefault="005E311B">
      <w:pPr>
        <w:pStyle w:val="32"/>
        <w:keepNext/>
        <w:keepLines/>
        <w:numPr>
          <w:ilvl w:val="0"/>
          <w:numId w:val="15"/>
        </w:numPr>
        <w:tabs>
          <w:tab w:val="left" w:pos="1475"/>
        </w:tabs>
        <w:spacing w:after="0"/>
        <w:ind w:firstLine="680"/>
        <w:jc w:val="both"/>
      </w:pPr>
      <w:bookmarkStart w:id="234" w:name="bookmark231"/>
      <w:bookmarkStart w:id="235" w:name="bookmark229"/>
      <w:bookmarkStart w:id="236" w:name="bookmark230"/>
      <w:bookmarkStart w:id="237" w:name="bookmark232"/>
      <w:bookmarkEnd w:id="234"/>
      <w:r>
        <w:t>Прогноз расходов воды на водоснабжение по типам абонентов</w:t>
      </w:r>
      <w:bookmarkEnd w:id="235"/>
      <w:bookmarkEnd w:id="236"/>
      <w:bookmarkEnd w:id="237"/>
    </w:p>
    <w:p w14:paraId="2B6B00B6" w14:textId="77777777" w:rsidR="0058132E" w:rsidRDefault="005E311B">
      <w:pPr>
        <w:pStyle w:val="1"/>
        <w:ind w:firstLine="680"/>
        <w:jc w:val="both"/>
      </w:pPr>
      <w:r>
        <w:t>Перспективное потребление воды по отдельным категориям потребителей Коськовского сельского поселения приведено в таблице 9.</w:t>
      </w:r>
    </w:p>
    <w:p w14:paraId="43071B89" w14:textId="77777777" w:rsidR="0058132E" w:rsidRDefault="005E311B">
      <w:pPr>
        <w:pStyle w:val="1"/>
        <w:ind w:firstLine="680"/>
        <w:jc w:val="both"/>
      </w:pPr>
      <w:r>
        <w:t>К 2023 году процентное соотношение по потреблению воды между отдельными категориями потребителей не изменится.</w:t>
      </w:r>
    </w:p>
    <w:p w14:paraId="02B8334F" w14:textId="77777777" w:rsidR="0058132E" w:rsidRDefault="005E311B">
      <w:pPr>
        <w:pStyle w:val="32"/>
        <w:keepNext/>
        <w:keepLines/>
        <w:numPr>
          <w:ilvl w:val="0"/>
          <w:numId w:val="15"/>
        </w:numPr>
        <w:tabs>
          <w:tab w:val="left" w:pos="1475"/>
        </w:tabs>
        <w:spacing w:after="0"/>
        <w:ind w:firstLine="680"/>
        <w:jc w:val="both"/>
      </w:pPr>
      <w:bookmarkStart w:id="238" w:name="bookmark235"/>
      <w:bookmarkStart w:id="239" w:name="bookmark233"/>
      <w:bookmarkStart w:id="240" w:name="bookmark234"/>
      <w:bookmarkStart w:id="241" w:name="bookmark236"/>
      <w:bookmarkEnd w:id="238"/>
      <w:r>
        <w:t>Сведения о фактических и планируемых потерях воды при ее транспортировке</w:t>
      </w:r>
      <w:bookmarkEnd w:id="239"/>
      <w:bookmarkEnd w:id="240"/>
      <w:bookmarkEnd w:id="241"/>
    </w:p>
    <w:p w14:paraId="6F951DAF" w14:textId="77777777" w:rsidR="0058132E" w:rsidRDefault="005E311B">
      <w:pPr>
        <w:pStyle w:val="1"/>
        <w:ind w:firstLine="680"/>
        <w:jc w:val="both"/>
      </w:pPr>
      <w:r>
        <w:t>В 2013 году потери воды в сетях ХПВ составили 1,7 тыс. куб. м или 6,5 % от суммарного отпуска воды по Коськовскому сельскому поселению.</w:t>
      </w:r>
    </w:p>
    <w:p w14:paraId="46A0C76D" w14:textId="77777777" w:rsidR="0058132E" w:rsidRDefault="005E311B">
      <w:pPr>
        <w:pStyle w:val="1"/>
        <w:spacing w:after="220"/>
        <w:ind w:firstLine="680"/>
        <w:jc w:val="both"/>
      </w:pPr>
      <w:r>
        <w:t>Внедрение мероприятий по энергосбережению и водосбережению позволит снизить потери воды, сократить объемы водопотребления, снизить нагрузку на водопроводные станции, повысив качество их работы, и расширить зону обслуживания при жилищном строительстве.</w:t>
      </w:r>
      <w:r>
        <w:br w:type="page"/>
      </w:r>
    </w:p>
    <w:p w14:paraId="210F6CF4" w14:textId="77777777" w:rsidR="0058132E" w:rsidRDefault="005E311B">
      <w:pPr>
        <w:jc w:val="center"/>
        <w:rPr>
          <w:sz w:val="2"/>
          <w:szCs w:val="2"/>
        </w:rPr>
      </w:pPr>
      <w:r>
        <w:rPr>
          <w:noProof/>
        </w:rPr>
        <w:lastRenderedPageBreak/>
        <w:drawing>
          <wp:inline distT="0" distB="0" distL="0" distR="0" wp14:anchorId="1BC42539" wp14:editId="4ED4B3AE">
            <wp:extent cx="5083810" cy="2273935"/>
            <wp:effectExtent l="0" t="0" r="0" b="0"/>
            <wp:docPr id="47" name="Picut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9"/>
                    <a:stretch/>
                  </pic:blipFill>
                  <pic:spPr>
                    <a:xfrm>
                      <a:off x="0" y="0"/>
                      <a:ext cx="5083810" cy="2273935"/>
                    </a:xfrm>
                    <a:prstGeom prst="rect">
                      <a:avLst/>
                    </a:prstGeom>
                  </pic:spPr>
                </pic:pic>
              </a:graphicData>
            </a:graphic>
          </wp:inline>
        </w:drawing>
      </w:r>
    </w:p>
    <w:p w14:paraId="67D383A3" w14:textId="77777777" w:rsidR="0058132E" w:rsidRDefault="005E311B">
      <w:pPr>
        <w:pStyle w:val="ab"/>
        <w:spacing w:line="360" w:lineRule="auto"/>
        <w:jc w:val="center"/>
      </w:pPr>
      <w:r>
        <w:t>Рисунок 7- Планируемые потери воды в тыс м3/год</w:t>
      </w:r>
    </w:p>
    <w:p w14:paraId="386DEA7E" w14:textId="77777777" w:rsidR="0058132E" w:rsidRDefault="005E311B">
      <w:pPr>
        <w:pStyle w:val="ab"/>
        <w:spacing w:line="360" w:lineRule="auto"/>
      </w:pPr>
      <w:r>
        <w:t>3.8.5. Перспективные водные балансы</w:t>
      </w:r>
    </w:p>
    <w:p w14:paraId="6BC9BB4A" w14:textId="77777777" w:rsidR="0058132E" w:rsidRDefault="005E311B">
      <w:pPr>
        <w:pStyle w:val="ab"/>
        <w:spacing w:line="360" w:lineRule="auto"/>
      </w:pPr>
      <w:r>
        <w:rPr>
          <w:b w:val="0"/>
          <w:bCs w:val="0"/>
        </w:rPr>
        <w:t>Общий водный баланс подачи и реализации воды в 2023 году имеет следующий вид (таблица 15):</w:t>
      </w:r>
    </w:p>
    <w:p w14:paraId="3522E5B8" w14:textId="77777777" w:rsidR="0058132E" w:rsidRDefault="0058132E">
      <w:pPr>
        <w:spacing w:after="219" w:line="1" w:lineRule="exact"/>
      </w:pPr>
    </w:p>
    <w:p w14:paraId="16D3839C" w14:textId="77777777" w:rsidR="0058132E" w:rsidRDefault="0058132E">
      <w:pPr>
        <w:spacing w:line="1" w:lineRule="exact"/>
      </w:pPr>
    </w:p>
    <w:p w14:paraId="4B6CC140" w14:textId="77777777" w:rsidR="0058132E" w:rsidRDefault="005E311B">
      <w:pPr>
        <w:pStyle w:val="a7"/>
        <w:ind w:left="101"/>
      </w:pPr>
      <w:r>
        <w:t>Таблица 15- Общий баланс подачи и реализации воды Коськовского сельского поселения на 01.01.2023</w:t>
      </w:r>
    </w:p>
    <w:tbl>
      <w:tblPr>
        <w:tblOverlap w:val="never"/>
        <w:tblW w:w="0" w:type="auto"/>
        <w:jc w:val="center"/>
        <w:tblLayout w:type="fixed"/>
        <w:tblCellMar>
          <w:left w:w="10" w:type="dxa"/>
          <w:right w:w="10" w:type="dxa"/>
        </w:tblCellMar>
        <w:tblLook w:val="0000" w:firstRow="0" w:lastRow="0" w:firstColumn="0" w:lastColumn="0" w:noHBand="0" w:noVBand="0"/>
      </w:tblPr>
      <w:tblGrid>
        <w:gridCol w:w="5798"/>
        <w:gridCol w:w="2467"/>
        <w:gridCol w:w="1613"/>
      </w:tblGrid>
      <w:tr w:rsidR="0058132E" w14:paraId="18008094" w14:textId="77777777">
        <w:trPr>
          <w:trHeight w:hRule="exact" w:val="706"/>
          <w:jc w:val="center"/>
        </w:trPr>
        <w:tc>
          <w:tcPr>
            <w:tcW w:w="5798" w:type="dxa"/>
            <w:tcBorders>
              <w:top w:val="single" w:sz="4" w:space="0" w:color="auto"/>
              <w:left w:val="single" w:sz="4" w:space="0" w:color="auto"/>
            </w:tcBorders>
            <w:shd w:val="clear" w:color="auto" w:fill="FFFFFF"/>
            <w:vAlign w:val="center"/>
          </w:tcPr>
          <w:p w14:paraId="263E9C54" w14:textId="77777777" w:rsidR="0058132E" w:rsidRDefault="005E311B">
            <w:pPr>
              <w:pStyle w:val="a9"/>
              <w:spacing w:line="240" w:lineRule="auto"/>
              <w:ind w:firstLine="0"/>
              <w:jc w:val="center"/>
            </w:pPr>
            <w:r>
              <w:rPr>
                <w:b/>
                <w:bCs/>
              </w:rPr>
              <w:t>Статья расхода</w:t>
            </w:r>
          </w:p>
        </w:tc>
        <w:tc>
          <w:tcPr>
            <w:tcW w:w="2467" w:type="dxa"/>
            <w:tcBorders>
              <w:top w:val="single" w:sz="4" w:space="0" w:color="auto"/>
              <w:left w:val="single" w:sz="4" w:space="0" w:color="auto"/>
            </w:tcBorders>
            <w:shd w:val="clear" w:color="auto" w:fill="FFFFFF"/>
            <w:vAlign w:val="bottom"/>
          </w:tcPr>
          <w:p w14:paraId="4B000174" w14:textId="77777777" w:rsidR="0058132E" w:rsidRDefault="005E311B">
            <w:pPr>
              <w:pStyle w:val="a9"/>
              <w:spacing w:line="240" w:lineRule="auto"/>
              <w:ind w:firstLine="0"/>
              <w:jc w:val="center"/>
            </w:pPr>
            <w:r>
              <w:rPr>
                <w:b/>
                <w:bCs/>
              </w:rPr>
              <w:t>Единица измерения</w:t>
            </w:r>
          </w:p>
        </w:tc>
        <w:tc>
          <w:tcPr>
            <w:tcW w:w="1613" w:type="dxa"/>
            <w:tcBorders>
              <w:top w:val="single" w:sz="4" w:space="0" w:color="auto"/>
              <w:left w:val="single" w:sz="4" w:space="0" w:color="auto"/>
              <w:right w:val="single" w:sz="4" w:space="0" w:color="auto"/>
            </w:tcBorders>
            <w:shd w:val="clear" w:color="auto" w:fill="FFFFFF"/>
            <w:vAlign w:val="center"/>
          </w:tcPr>
          <w:p w14:paraId="5A44AF28" w14:textId="77777777" w:rsidR="0058132E" w:rsidRDefault="005E311B">
            <w:pPr>
              <w:pStyle w:val="a9"/>
              <w:spacing w:line="240" w:lineRule="auto"/>
              <w:ind w:firstLine="240"/>
            </w:pPr>
            <w:r>
              <w:rPr>
                <w:b/>
                <w:bCs/>
              </w:rPr>
              <w:t>Значение</w:t>
            </w:r>
          </w:p>
        </w:tc>
      </w:tr>
      <w:tr w:rsidR="0058132E" w14:paraId="3B0D45AF" w14:textId="77777777">
        <w:trPr>
          <w:trHeight w:hRule="exact" w:val="365"/>
          <w:jc w:val="center"/>
        </w:trPr>
        <w:tc>
          <w:tcPr>
            <w:tcW w:w="5798" w:type="dxa"/>
            <w:tcBorders>
              <w:top w:val="single" w:sz="4" w:space="0" w:color="auto"/>
              <w:left w:val="single" w:sz="4" w:space="0" w:color="auto"/>
            </w:tcBorders>
            <w:shd w:val="clear" w:color="auto" w:fill="FFFFFF"/>
            <w:vAlign w:val="bottom"/>
          </w:tcPr>
          <w:p w14:paraId="66516895" w14:textId="77777777" w:rsidR="0058132E" w:rsidRDefault="005E311B">
            <w:pPr>
              <w:pStyle w:val="a9"/>
              <w:spacing w:line="240" w:lineRule="auto"/>
              <w:ind w:firstLine="0"/>
            </w:pPr>
            <w:r>
              <w:t>Поднято воды</w:t>
            </w:r>
          </w:p>
        </w:tc>
        <w:tc>
          <w:tcPr>
            <w:tcW w:w="2467" w:type="dxa"/>
            <w:tcBorders>
              <w:top w:val="single" w:sz="4" w:space="0" w:color="auto"/>
              <w:left w:val="single" w:sz="4" w:space="0" w:color="auto"/>
            </w:tcBorders>
            <w:shd w:val="clear" w:color="auto" w:fill="FFFFFF"/>
            <w:vAlign w:val="bottom"/>
          </w:tcPr>
          <w:p w14:paraId="5C260C85" w14:textId="77777777" w:rsidR="0058132E" w:rsidRDefault="005E311B">
            <w:pPr>
              <w:pStyle w:val="a9"/>
              <w:spacing w:line="240" w:lineRule="auto"/>
              <w:ind w:firstLine="0"/>
              <w:jc w:val="center"/>
            </w:pPr>
            <w:r>
              <w:rPr>
                <w:b/>
                <w:bCs/>
              </w:rPr>
              <w:t>тыс. м3</w:t>
            </w:r>
          </w:p>
        </w:tc>
        <w:tc>
          <w:tcPr>
            <w:tcW w:w="1613" w:type="dxa"/>
            <w:tcBorders>
              <w:top w:val="single" w:sz="4" w:space="0" w:color="auto"/>
              <w:left w:val="single" w:sz="4" w:space="0" w:color="auto"/>
              <w:right w:val="single" w:sz="4" w:space="0" w:color="auto"/>
            </w:tcBorders>
            <w:shd w:val="clear" w:color="auto" w:fill="FFFFFF"/>
            <w:vAlign w:val="bottom"/>
          </w:tcPr>
          <w:p w14:paraId="3ABB35D7" w14:textId="77777777" w:rsidR="0058132E" w:rsidRDefault="005E311B">
            <w:pPr>
              <w:pStyle w:val="a9"/>
              <w:spacing w:line="240" w:lineRule="auto"/>
              <w:ind w:firstLine="900"/>
            </w:pPr>
            <w:r>
              <w:t>25,95</w:t>
            </w:r>
          </w:p>
        </w:tc>
      </w:tr>
      <w:tr w:rsidR="0058132E" w14:paraId="249F7BF5" w14:textId="77777777">
        <w:trPr>
          <w:trHeight w:hRule="exact" w:val="365"/>
          <w:jc w:val="center"/>
        </w:trPr>
        <w:tc>
          <w:tcPr>
            <w:tcW w:w="5798" w:type="dxa"/>
            <w:tcBorders>
              <w:top w:val="single" w:sz="4" w:space="0" w:color="auto"/>
              <w:left w:val="single" w:sz="4" w:space="0" w:color="auto"/>
            </w:tcBorders>
            <w:shd w:val="clear" w:color="auto" w:fill="FFFFFF"/>
            <w:vAlign w:val="bottom"/>
          </w:tcPr>
          <w:p w14:paraId="0737167B" w14:textId="77777777" w:rsidR="0058132E" w:rsidRDefault="005E311B">
            <w:pPr>
              <w:pStyle w:val="a9"/>
              <w:spacing w:line="240" w:lineRule="auto"/>
              <w:ind w:firstLine="0"/>
            </w:pPr>
            <w:r>
              <w:t>Возврат в голову сооружений промывных вод</w:t>
            </w:r>
          </w:p>
        </w:tc>
        <w:tc>
          <w:tcPr>
            <w:tcW w:w="2467" w:type="dxa"/>
            <w:tcBorders>
              <w:top w:val="single" w:sz="4" w:space="0" w:color="auto"/>
              <w:left w:val="single" w:sz="4" w:space="0" w:color="auto"/>
            </w:tcBorders>
            <w:shd w:val="clear" w:color="auto" w:fill="FFFFFF"/>
            <w:vAlign w:val="center"/>
          </w:tcPr>
          <w:p w14:paraId="6766203B" w14:textId="77777777" w:rsidR="0058132E" w:rsidRDefault="005E311B">
            <w:pPr>
              <w:pStyle w:val="a9"/>
              <w:spacing w:line="240" w:lineRule="auto"/>
              <w:ind w:firstLine="0"/>
              <w:jc w:val="center"/>
            </w:pPr>
            <w:r>
              <w:rPr>
                <w:b/>
                <w:bCs/>
              </w:rPr>
              <w:t>тыс. м3</w:t>
            </w:r>
          </w:p>
        </w:tc>
        <w:tc>
          <w:tcPr>
            <w:tcW w:w="1613" w:type="dxa"/>
            <w:tcBorders>
              <w:top w:val="single" w:sz="4" w:space="0" w:color="auto"/>
              <w:left w:val="single" w:sz="4" w:space="0" w:color="auto"/>
              <w:right w:val="single" w:sz="4" w:space="0" w:color="auto"/>
            </w:tcBorders>
            <w:shd w:val="clear" w:color="auto" w:fill="FFFFFF"/>
            <w:vAlign w:val="center"/>
          </w:tcPr>
          <w:p w14:paraId="53EF7670" w14:textId="77777777" w:rsidR="0058132E" w:rsidRDefault="005E311B">
            <w:pPr>
              <w:pStyle w:val="a9"/>
              <w:spacing w:line="240" w:lineRule="auto"/>
              <w:ind w:firstLine="740"/>
            </w:pPr>
            <w:r>
              <w:t>-</w:t>
            </w:r>
          </w:p>
        </w:tc>
      </w:tr>
      <w:tr w:rsidR="0058132E" w14:paraId="1B4F3C68" w14:textId="77777777">
        <w:trPr>
          <w:trHeight w:hRule="exact" w:val="365"/>
          <w:jc w:val="center"/>
        </w:trPr>
        <w:tc>
          <w:tcPr>
            <w:tcW w:w="5798" w:type="dxa"/>
            <w:tcBorders>
              <w:top w:val="single" w:sz="4" w:space="0" w:color="auto"/>
              <w:left w:val="single" w:sz="4" w:space="0" w:color="auto"/>
            </w:tcBorders>
            <w:shd w:val="clear" w:color="auto" w:fill="FFFFFF"/>
            <w:vAlign w:val="bottom"/>
          </w:tcPr>
          <w:p w14:paraId="1563349B" w14:textId="77777777" w:rsidR="0058132E" w:rsidRDefault="005E311B">
            <w:pPr>
              <w:pStyle w:val="a9"/>
              <w:spacing w:line="240" w:lineRule="auto"/>
              <w:ind w:firstLine="0"/>
            </w:pPr>
            <w:r>
              <w:t>Технологические расходы</w:t>
            </w:r>
          </w:p>
        </w:tc>
        <w:tc>
          <w:tcPr>
            <w:tcW w:w="2467" w:type="dxa"/>
            <w:tcBorders>
              <w:top w:val="single" w:sz="4" w:space="0" w:color="auto"/>
              <w:left w:val="single" w:sz="4" w:space="0" w:color="auto"/>
            </w:tcBorders>
            <w:shd w:val="clear" w:color="auto" w:fill="FFFFFF"/>
            <w:vAlign w:val="center"/>
          </w:tcPr>
          <w:p w14:paraId="19E5E68B" w14:textId="77777777" w:rsidR="0058132E" w:rsidRDefault="005E311B">
            <w:pPr>
              <w:pStyle w:val="a9"/>
              <w:spacing w:line="240" w:lineRule="auto"/>
              <w:ind w:firstLine="0"/>
              <w:jc w:val="center"/>
            </w:pPr>
            <w:r>
              <w:rPr>
                <w:b/>
                <w:bCs/>
              </w:rPr>
              <w:t>тыс. м3</w:t>
            </w:r>
          </w:p>
        </w:tc>
        <w:tc>
          <w:tcPr>
            <w:tcW w:w="1613" w:type="dxa"/>
            <w:tcBorders>
              <w:top w:val="single" w:sz="4" w:space="0" w:color="auto"/>
              <w:left w:val="single" w:sz="4" w:space="0" w:color="auto"/>
              <w:right w:val="single" w:sz="4" w:space="0" w:color="auto"/>
            </w:tcBorders>
            <w:shd w:val="clear" w:color="auto" w:fill="FFFFFF"/>
            <w:vAlign w:val="center"/>
          </w:tcPr>
          <w:p w14:paraId="23CA19DF" w14:textId="77777777" w:rsidR="0058132E" w:rsidRDefault="005E311B">
            <w:pPr>
              <w:pStyle w:val="a9"/>
              <w:spacing w:line="240" w:lineRule="auto"/>
              <w:ind w:firstLine="740"/>
            </w:pPr>
            <w:r>
              <w:t>-</w:t>
            </w:r>
          </w:p>
        </w:tc>
      </w:tr>
      <w:tr w:rsidR="0058132E" w14:paraId="4498BFA9" w14:textId="77777777">
        <w:trPr>
          <w:trHeight w:hRule="exact" w:val="365"/>
          <w:jc w:val="center"/>
        </w:trPr>
        <w:tc>
          <w:tcPr>
            <w:tcW w:w="5798" w:type="dxa"/>
            <w:tcBorders>
              <w:top w:val="single" w:sz="4" w:space="0" w:color="auto"/>
              <w:left w:val="single" w:sz="4" w:space="0" w:color="auto"/>
            </w:tcBorders>
            <w:shd w:val="clear" w:color="auto" w:fill="FFFFFF"/>
            <w:vAlign w:val="bottom"/>
          </w:tcPr>
          <w:p w14:paraId="49CD24B1" w14:textId="77777777" w:rsidR="0058132E" w:rsidRDefault="005E311B">
            <w:pPr>
              <w:pStyle w:val="a9"/>
              <w:spacing w:line="240" w:lineRule="auto"/>
              <w:ind w:firstLine="0"/>
            </w:pPr>
            <w:r>
              <w:t>Объем пропущенной воды через очистные</w:t>
            </w:r>
          </w:p>
        </w:tc>
        <w:tc>
          <w:tcPr>
            <w:tcW w:w="2467" w:type="dxa"/>
            <w:tcBorders>
              <w:top w:val="single" w:sz="4" w:space="0" w:color="auto"/>
              <w:left w:val="single" w:sz="4" w:space="0" w:color="auto"/>
            </w:tcBorders>
            <w:shd w:val="clear" w:color="auto" w:fill="FFFFFF"/>
            <w:vAlign w:val="bottom"/>
          </w:tcPr>
          <w:p w14:paraId="5E057C01" w14:textId="77777777" w:rsidR="0058132E" w:rsidRDefault="005E311B">
            <w:pPr>
              <w:pStyle w:val="a9"/>
              <w:spacing w:line="240" w:lineRule="auto"/>
              <w:ind w:firstLine="0"/>
              <w:jc w:val="center"/>
            </w:pPr>
            <w:r>
              <w:rPr>
                <w:b/>
                <w:bCs/>
              </w:rPr>
              <w:t>тыс. м3</w:t>
            </w:r>
          </w:p>
        </w:tc>
        <w:tc>
          <w:tcPr>
            <w:tcW w:w="1613" w:type="dxa"/>
            <w:tcBorders>
              <w:top w:val="single" w:sz="4" w:space="0" w:color="auto"/>
              <w:left w:val="single" w:sz="4" w:space="0" w:color="auto"/>
              <w:right w:val="single" w:sz="4" w:space="0" w:color="auto"/>
            </w:tcBorders>
            <w:shd w:val="clear" w:color="auto" w:fill="FFFFFF"/>
            <w:vAlign w:val="bottom"/>
          </w:tcPr>
          <w:p w14:paraId="13732D2C" w14:textId="77777777" w:rsidR="0058132E" w:rsidRDefault="005E311B">
            <w:pPr>
              <w:pStyle w:val="a9"/>
              <w:spacing w:line="240" w:lineRule="auto"/>
              <w:ind w:firstLine="900"/>
            </w:pPr>
            <w:r>
              <w:t>25,95</w:t>
            </w:r>
          </w:p>
        </w:tc>
      </w:tr>
      <w:tr w:rsidR="0058132E" w14:paraId="4AEF6FFB" w14:textId="77777777">
        <w:trPr>
          <w:trHeight w:hRule="exact" w:val="365"/>
          <w:jc w:val="center"/>
        </w:trPr>
        <w:tc>
          <w:tcPr>
            <w:tcW w:w="5798" w:type="dxa"/>
            <w:tcBorders>
              <w:top w:val="single" w:sz="4" w:space="0" w:color="auto"/>
              <w:left w:val="single" w:sz="4" w:space="0" w:color="auto"/>
            </w:tcBorders>
            <w:shd w:val="clear" w:color="auto" w:fill="FFFFFF"/>
            <w:vAlign w:val="bottom"/>
          </w:tcPr>
          <w:p w14:paraId="32FD8598" w14:textId="77777777" w:rsidR="0058132E" w:rsidRDefault="005E311B">
            <w:pPr>
              <w:pStyle w:val="a9"/>
              <w:spacing w:line="240" w:lineRule="auto"/>
              <w:ind w:firstLine="0"/>
            </w:pPr>
            <w:r>
              <w:t>Объем отпуска в сеть</w:t>
            </w:r>
          </w:p>
        </w:tc>
        <w:tc>
          <w:tcPr>
            <w:tcW w:w="2467" w:type="dxa"/>
            <w:tcBorders>
              <w:top w:val="single" w:sz="4" w:space="0" w:color="auto"/>
              <w:left w:val="single" w:sz="4" w:space="0" w:color="auto"/>
            </w:tcBorders>
            <w:shd w:val="clear" w:color="auto" w:fill="FFFFFF"/>
            <w:vAlign w:val="bottom"/>
          </w:tcPr>
          <w:p w14:paraId="42FAF1D5" w14:textId="77777777" w:rsidR="0058132E" w:rsidRDefault="005E311B">
            <w:pPr>
              <w:pStyle w:val="a9"/>
              <w:spacing w:line="240" w:lineRule="auto"/>
              <w:ind w:firstLine="0"/>
              <w:jc w:val="center"/>
            </w:pPr>
            <w:r>
              <w:rPr>
                <w:b/>
                <w:bCs/>
              </w:rPr>
              <w:t>тыс. м3</w:t>
            </w:r>
          </w:p>
        </w:tc>
        <w:tc>
          <w:tcPr>
            <w:tcW w:w="1613" w:type="dxa"/>
            <w:tcBorders>
              <w:top w:val="single" w:sz="4" w:space="0" w:color="auto"/>
              <w:left w:val="single" w:sz="4" w:space="0" w:color="auto"/>
              <w:right w:val="single" w:sz="4" w:space="0" w:color="auto"/>
            </w:tcBorders>
            <w:shd w:val="clear" w:color="auto" w:fill="FFFFFF"/>
            <w:vAlign w:val="bottom"/>
          </w:tcPr>
          <w:p w14:paraId="301C5B83" w14:textId="77777777" w:rsidR="0058132E" w:rsidRDefault="005E311B">
            <w:pPr>
              <w:pStyle w:val="a9"/>
              <w:spacing w:line="240" w:lineRule="auto"/>
              <w:ind w:firstLine="900"/>
            </w:pPr>
            <w:r>
              <w:t>25,95</w:t>
            </w:r>
          </w:p>
        </w:tc>
      </w:tr>
      <w:tr w:rsidR="0058132E" w14:paraId="5F8D9B3F" w14:textId="77777777">
        <w:trPr>
          <w:trHeight w:hRule="exact" w:val="365"/>
          <w:jc w:val="center"/>
        </w:trPr>
        <w:tc>
          <w:tcPr>
            <w:tcW w:w="5798" w:type="dxa"/>
            <w:tcBorders>
              <w:top w:val="single" w:sz="4" w:space="0" w:color="auto"/>
              <w:left w:val="single" w:sz="4" w:space="0" w:color="auto"/>
            </w:tcBorders>
            <w:shd w:val="clear" w:color="auto" w:fill="FFFFFF"/>
            <w:vAlign w:val="bottom"/>
          </w:tcPr>
          <w:p w14:paraId="5EA7BD49" w14:textId="77777777" w:rsidR="0058132E" w:rsidRDefault="005E311B">
            <w:pPr>
              <w:pStyle w:val="a9"/>
              <w:spacing w:line="240" w:lineRule="auto"/>
              <w:ind w:firstLine="0"/>
            </w:pPr>
            <w:r>
              <w:t>Потери в сетях</w:t>
            </w:r>
          </w:p>
        </w:tc>
        <w:tc>
          <w:tcPr>
            <w:tcW w:w="2467" w:type="dxa"/>
            <w:tcBorders>
              <w:top w:val="single" w:sz="4" w:space="0" w:color="auto"/>
              <w:left w:val="single" w:sz="4" w:space="0" w:color="auto"/>
            </w:tcBorders>
            <w:shd w:val="clear" w:color="auto" w:fill="FFFFFF"/>
            <w:vAlign w:val="bottom"/>
          </w:tcPr>
          <w:p w14:paraId="64156FD6" w14:textId="77777777" w:rsidR="0058132E" w:rsidRDefault="005E311B">
            <w:pPr>
              <w:pStyle w:val="a9"/>
              <w:spacing w:line="240" w:lineRule="auto"/>
              <w:ind w:firstLine="0"/>
              <w:jc w:val="center"/>
            </w:pPr>
            <w:r>
              <w:rPr>
                <w:b/>
                <w:bCs/>
              </w:rPr>
              <w:t>тыс. м3</w:t>
            </w:r>
          </w:p>
        </w:tc>
        <w:tc>
          <w:tcPr>
            <w:tcW w:w="1613" w:type="dxa"/>
            <w:tcBorders>
              <w:top w:val="single" w:sz="4" w:space="0" w:color="auto"/>
              <w:left w:val="single" w:sz="4" w:space="0" w:color="auto"/>
              <w:right w:val="single" w:sz="4" w:space="0" w:color="auto"/>
            </w:tcBorders>
            <w:shd w:val="clear" w:color="auto" w:fill="FFFFFF"/>
            <w:vAlign w:val="bottom"/>
          </w:tcPr>
          <w:p w14:paraId="2570482D" w14:textId="77777777" w:rsidR="0058132E" w:rsidRDefault="005E311B">
            <w:pPr>
              <w:pStyle w:val="a9"/>
              <w:spacing w:line="240" w:lineRule="auto"/>
              <w:ind w:firstLine="0"/>
              <w:jc w:val="right"/>
            </w:pPr>
            <w:r>
              <w:t>1,7</w:t>
            </w:r>
          </w:p>
        </w:tc>
      </w:tr>
      <w:tr w:rsidR="0058132E" w14:paraId="05A2C50D" w14:textId="77777777">
        <w:trPr>
          <w:trHeight w:hRule="exact" w:val="370"/>
          <w:jc w:val="center"/>
        </w:trPr>
        <w:tc>
          <w:tcPr>
            <w:tcW w:w="5798" w:type="dxa"/>
            <w:tcBorders>
              <w:top w:val="single" w:sz="4" w:space="0" w:color="auto"/>
              <w:left w:val="single" w:sz="4" w:space="0" w:color="auto"/>
            </w:tcBorders>
            <w:shd w:val="clear" w:color="auto" w:fill="FFFFFF"/>
            <w:vAlign w:val="bottom"/>
          </w:tcPr>
          <w:p w14:paraId="5689A2DE" w14:textId="77777777" w:rsidR="0058132E" w:rsidRDefault="005E311B">
            <w:pPr>
              <w:pStyle w:val="a9"/>
              <w:spacing w:line="240" w:lineRule="auto"/>
              <w:ind w:firstLine="0"/>
            </w:pPr>
            <w:r>
              <w:t>Потери в сетях % от поданной воды в сеть</w:t>
            </w:r>
          </w:p>
        </w:tc>
        <w:tc>
          <w:tcPr>
            <w:tcW w:w="2467" w:type="dxa"/>
            <w:tcBorders>
              <w:top w:val="single" w:sz="4" w:space="0" w:color="auto"/>
              <w:left w:val="single" w:sz="4" w:space="0" w:color="auto"/>
            </w:tcBorders>
            <w:shd w:val="clear" w:color="auto" w:fill="FFFFFF"/>
            <w:vAlign w:val="bottom"/>
          </w:tcPr>
          <w:p w14:paraId="7939F676" w14:textId="77777777" w:rsidR="0058132E" w:rsidRDefault="005E311B">
            <w:pPr>
              <w:pStyle w:val="a9"/>
              <w:spacing w:line="240" w:lineRule="auto"/>
              <w:ind w:firstLine="0"/>
              <w:jc w:val="center"/>
            </w:pPr>
            <w:r>
              <w:t>%</w:t>
            </w:r>
          </w:p>
        </w:tc>
        <w:tc>
          <w:tcPr>
            <w:tcW w:w="1613" w:type="dxa"/>
            <w:tcBorders>
              <w:top w:val="single" w:sz="4" w:space="0" w:color="auto"/>
              <w:left w:val="single" w:sz="4" w:space="0" w:color="auto"/>
              <w:right w:val="single" w:sz="4" w:space="0" w:color="auto"/>
            </w:tcBorders>
            <w:shd w:val="clear" w:color="auto" w:fill="FFFFFF"/>
            <w:vAlign w:val="bottom"/>
          </w:tcPr>
          <w:p w14:paraId="3FB10893" w14:textId="77777777" w:rsidR="0058132E" w:rsidRDefault="005E311B">
            <w:pPr>
              <w:pStyle w:val="a9"/>
              <w:spacing w:line="240" w:lineRule="auto"/>
              <w:ind w:firstLine="0"/>
              <w:jc w:val="right"/>
            </w:pPr>
            <w:r>
              <w:t>6,5</w:t>
            </w:r>
          </w:p>
        </w:tc>
      </w:tr>
      <w:tr w:rsidR="0058132E" w14:paraId="5CC36FA6" w14:textId="77777777">
        <w:trPr>
          <w:trHeight w:hRule="exact" w:val="629"/>
          <w:jc w:val="center"/>
        </w:trPr>
        <w:tc>
          <w:tcPr>
            <w:tcW w:w="5798" w:type="dxa"/>
            <w:tcBorders>
              <w:top w:val="single" w:sz="4" w:space="0" w:color="auto"/>
              <w:left w:val="single" w:sz="4" w:space="0" w:color="auto"/>
              <w:bottom w:val="single" w:sz="4" w:space="0" w:color="auto"/>
            </w:tcBorders>
            <w:shd w:val="clear" w:color="auto" w:fill="FFFFFF"/>
            <w:vAlign w:val="bottom"/>
          </w:tcPr>
          <w:p w14:paraId="506E2870" w14:textId="77777777" w:rsidR="0058132E" w:rsidRDefault="005E311B">
            <w:pPr>
              <w:pStyle w:val="a9"/>
              <w:spacing w:line="240" w:lineRule="auto"/>
              <w:ind w:firstLine="0"/>
            </w:pPr>
            <w:r>
              <w:t>Отпущено воды всего ( по категориям потребителей)</w:t>
            </w:r>
          </w:p>
        </w:tc>
        <w:tc>
          <w:tcPr>
            <w:tcW w:w="2467" w:type="dxa"/>
            <w:tcBorders>
              <w:top w:val="single" w:sz="4" w:space="0" w:color="auto"/>
              <w:left w:val="single" w:sz="4" w:space="0" w:color="auto"/>
              <w:bottom w:val="single" w:sz="4" w:space="0" w:color="auto"/>
            </w:tcBorders>
            <w:shd w:val="clear" w:color="auto" w:fill="FFFFFF"/>
            <w:vAlign w:val="center"/>
          </w:tcPr>
          <w:p w14:paraId="2D122AAE" w14:textId="77777777" w:rsidR="0058132E" w:rsidRDefault="005E311B">
            <w:pPr>
              <w:pStyle w:val="a9"/>
              <w:spacing w:line="240" w:lineRule="auto"/>
              <w:ind w:firstLine="0"/>
              <w:jc w:val="center"/>
            </w:pPr>
            <w:r>
              <w:rPr>
                <w:b/>
                <w:bCs/>
              </w:rPr>
              <w:t>тыс. м3</w:t>
            </w:r>
          </w:p>
        </w:tc>
        <w:tc>
          <w:tcPr>
            <w:tcW w:w="1613" w:type="dxa"/>
            <w:tcBorders>
              <w:top w:val="single" w:sz="4" w:space="0" w:color="auto"/>
              <w:left w:val="single" w:sz="4" w:space="0" w:color="auto"/>
              <w:bottom w:val="single" w:sz="4" w:space="0" w:color="auto"/>
              <w:right w:val="single" w:sz="4" w:space="0" w:color="auto"/>
            </w:tcBorders>
            <w:shd w:val="clear" w:color="auto" w:fill="FFFFFF"/>
            <w:vAlign w:val="center"/>
          </w:tcPr>
          <w:p w14:paraId="2CFC0E75" w14:textId="77777777" w:rsidR="0058132E" w:rsidRDefault="005E311B">
            <w:pPr>
              <w:pStyle w:val="a9"/>
              <w:spacing w:line="240" w:lineRule="auto"/>
              <w:ind w:firstLine="900"/>
            </w:pPr>
            <w:r>
              <w:t>24,25</w:t>
            </w:r>
          </w:p>
        </w:tc>
      </w:tr>
    </w:tbl>
    <w:p w14:paraId="509F28A4" w14:textId="77777777" w:rsidR="0058132E" w:rsidRDefault="0058132E">
      <w:pPr>
        <w:spacing w:after="419" w:line="1" w:lineRule="exact"/>
      </w:pPr>
    </w:p>
    <w:p w14:paraId="04E706A8" w14:textId="77777777" w:rsidR="0058132E" w:rsidRDefault="005E311B">
      <w:pPr>
        <w:pStyle w:val="1"/>
        <w:spacing w:after="320"/>
        <w:ind w:firstLine="680"/>
      </w:pPr>
      <w:r>
        <w:t>Годовое потребление воды по отдельным населенным пунктам Коськовского сельского поселения представлено в таблице 16.</w:t>
      </w:r>
      <w:r>
        <w:br w:type="page"/>
      </w:r>
    </w:p>
    <w:p w14:paraId="2DF6FDCD" w14:textId="77777777" w:rsidR="0058132E" w:rsidRDefault="005E311B">
      <w:pPr>
        <w:pStyle w:val="a7"/>
        <w:ind w:left="91"/>
      </w:pPr>
      <w:r>
        <w:lastRenderedPageBreak/>
        <w:t>Таблица 16- Планируемое потребление воды по отдельным населенным пунктам Коськовского сельского поселения на 01.01.2023</w:t>
      </w:r>
    </w:p>
    <w:tbl>
      <w:tblPr>
        <w:tblOverlap w:val="never"/>
        <w:tblW w:w="0" w:type="auto"/>
        <w:jc w:val="center"/>
        <w:tblLayout w:type="fixed"/>
        <w:tblCellMar>
          <w:left w:w="10" w:type="dxa"/>
          <w:right w:w="10" w:type="dxa"/>
        </w:tblCellMar>
        <w:tblLook w:val="0000" w:firstRow="0" w:lastRow="0" w:firstColumn="0" w:lastColumn="0" w:noHBand="0" w:noVBand="0"/>
      </w:tblPr>
      <w:tblGrid>
        <w:gridCol w:w="5050"/>
        <w:gridCol w:w="802"/>
        <w:gridCol w:w="802"/>
        <w:gridCol w:w="802"/>
        <w:gridCol w:w="802"/>
        <w:gridCol w:w="802"/>
        <w:gridCol w:w="811"/>
      </w:tblGrid>
      <w:tr w:rsidR="0058132E" w14:paraId="6D023712" w14:textId="77777777">
        <w:trPr>
          <w:trHeight w:hRule="exact" w:val="341"/>
          <w:jc w:val="center"/>
        </w:trPr>
        <w:tc>
          <w:tcPr>
            <w:tcW w:w="5050" w:type="dxa"/>
            <w:vMerge w:val="restart"/>
            <w:tcBorders>
              <w:top w:val="single" w:sz="4" w:space="0" w:color="auto"/>
              <w:left w:val="single" w:sz="4" w:space="0" w:color="auto"/>
            </w:tcBorders>
            <w:shd w:val="clear" w:color="auto" w:fill="FFFFFF"/>
            <w:vAlign w:val="center"/>
          </w:tcPr>
          <w:p w14:paraId="77735FBC" w14:textId="77777777" w:rsidR="0058132E" w:rsidRDefault="005E311B">
            <w:pPr>
              <w:pStyle w:val="a9"/>
              <w:spacing w:line="240" w:lineRule="auto"/>
              <w:ind w:firstLine="0"/>
              <w:jc w:val="center"/>
              <w:rPr>
                <w:sz w:val="24"/>
                <w:szCs w:val="24"/>
              </w:rPr>
            </w:pPr>
            <w:r>
              <w:rPr>
                <w:b/>
                <w:bCs/>
                <w:sz w:val="24"/>
                <w:szCs w:val="24"/>
              </w:rPr>
              <w:t>Район</w:t>
            </w:r>
          </w:p>
        </w:tc>
        <w:tc>
          <w:tcPr>
            <w:tcW w:w="4821" w:type="dxa"/>
            <w:gridSpan w:val="6"/>
            <w:tcBorders>
              <w:top w:val="single" w:sz="4" w:space="0" w:color="auto"/>
              <w:left w:val="single" w:sz="4" w:space="0" w:color="auto"/>
              <w:right w:val="single" w:sz="4" w:space="0" w:color="auto"/>
            </w:tcBorders>
            <w:shd w:val="clear" w:color="auto" w:fill="FFFFFF"/>
            <w:vAlign w:val="bottom"/>
          </w:tcPr>
          <w:p w14:paraId="202CAD54" w14:textId="77777777" w:rsidR="0058132E" w:rsidRDefault="005E311B">
            <w:pPr>
              <w:pStyle w:val="a9"/>
              <w:spacing w:line="240" w:lineRule="auto"/>
              <w:ind w:firstLine="0"/>
              <w:jc w:val="center"/>
              <w:rPr>
                <w:sz w:val="24"/>
                <w:szCs w:val="24"/>
              </w:rPr>
            </w:pPr>
            <w:r>
              <w:rPr>
                <w:b/>
                <w:bCs/>
                <w:sz w:val="24"/>
                <w:szCs w:val="24"/>
              </w:rPr>
              <w:t>Годы</w:t>
            </w:r>
          </w:p>
        </w:tc>
      </w:tr>
      <w:tr w:rsidR="0058132E" w14:paraId="2DA4082A" w14:textId="77777777">
        <w:trPr>
          <w:trHeight w:hRule="exact" w:val="341"/>
          <w:jc w:val="center"/>
        </w:trPr>
        <w:tc>
          <w:tcPr>
            <w:tcW w:w="5050" w:type="dxa"/>
            <w:vMerge/>
            <w:tcBorders>
              <w:left w:val="single" w:sz="4" w:space="0" w:color="auto"/>
            </w:tcBorders>
            <w:shd w:val="clear" w:color="auto" w:fill="FFFFFF"/>
            <w:vAlign w:val="center"/>
          </w:tcPr>
          <w:p w14:paraId="0907994A" w14:textId="77777777" w:rsidR="0058132E" w:rsidRDefault="0058132E"/>
        </w:tc>
        <w:tc>
          <w:tcPr>
            <w:tcW w:w="802" w:type="dxa"/>
            <w:tcBorders>
              <w:top w:val="single" w:sz="4" w:space="0" w:color="auto"/>
              <w:left w:val="single" w:sz="4" w:space="0" w:color="auto"/>
            </w:tcBorders>
            <w:shd w:val="clear" w:color="auto" w:fill="FFFFFF"/>
            <w:vAlign w:val="center"/>
          </w:tcPr>
          <w:p w14:paraId="03906728" w14:textId="77777777" w:rsidR="0058132E" w:rsidRDefault="005E311B">
            <w:pPr>
              <w:pStyle w:val="a9"/>
              <w:spacing w:line="240" w:lineRule="auto"/>
              <w:ind w:firstLine="0"/>
              <w:rPr>
                <w:sz w:val="24"/>
                <w:szCs w:val="24"/>
              </w:rPr>
            </w:pPr>
            <w:r>
              <w:rPr>
                <w:b/>
                <w:bCs/>
                <w:sz w:val="24"/>
                <w:szCs w:val="24"/>
              </w:rPr>
              <w:t>2013</w:t>
            </w:r>
          </w:p>
        </w:tc>
        <w:tc>
          <w:tcPr>
            <w:tcW w:w="802" w:type="dxa"/>
            <w:tcBorders>
              <w:top w:val="single" w:sz="4" w:space="0" w:color="auto"/>
              <w:left w:val="single" w:sz="4" w:space="0" w:color="auto"/>
            </w:tcBorders>
            <w:shd w:val="clear" w:color="auto" w:fill="FFFFFF"/>
            <w:vAlign w:val="center"/>
          </w:tcPr>
          <w:p w14:paraId="55D210A5" w14:textId="77777777" w:rsidR="0058132E" w:rsidRDefault="005E311B">
            <w:pPr>
              <w:pStyle w:val="a9"/>
              <w:spacing w:line="240" w:lineRule="auto"/>
              <w:ind w:firstLine="0"/>
              <w:rPr>
                <w:sz w:val="24"/>
                <w:szCs w:val="24"/>
              </w:rPr>
            </w:pPr>
            <w:r>
              <w:rPr>
                <w:b/>
                <w:bCs/>
                <w:sz w:val="24"/>
                <w:szCs w:val="24"/>
              </w:rPr>
              <w:t>2015</w:t>
            </w:r>
          </w:p>
        </w:tc>
        <w:tc>
          <w:tcPr>
            <w:tcW w:w="802" w:type="dxa"/>
            <w:tcBorders>
              <w:top w:val="single" w:sz="4" w:space="0" w:color="auto"/>
              <w:left w:val="single" w:sz="4" w:space="0" w:color="auto"/>
            </w:tcBorders>
            <w:shd w:val="clear" w:color="auto" w:fill="FFFFFF"/>
            <w:vAlign w:val="center"/>
          </w:tcPr>
          <w:p w14:paraId="76D55CBC" w14:textId="77777777" w:rsidR="0058132E" w:rsidRDefault="005E311B">
            <w:pPr>
              <w:pStyle w:val="a9"/>
              <w:spacing w:line="240" w:lineRule="auto"/>
              <w:ind w:firstLine="0"/>
              <w:rPr>
                <w:sz w:val="24"/>
                <w:szCs w:val="24"/>
              </w:rPr>
            </w:pPr>
            <w:r>
              <w:rPr>
                <w:b/>
                <w:bCs/>
                <w:sz w:val="24"/>
                <w:szCs w:val="24"/>
              </w:rPr>
              <w:t>2017</w:t>
            </w:r>
          </w:p>
        </w:tc>
        <w:tc>
          <w:tcPr>
            <w:tcW w:w="802" w:type="dxa"/>
            <w:tcBorders>
              <w:top w:val="single" w:sz="4" w:space="0" w:color="auto"/>
              <w:left w:val="single" w:sz="4" w:space="0" w:color="auto"/>
            </w:tcBorders>
            <w:shd w:val="clear" w:color="auto" w:fill="FFFFFF"/>
            <w:vAlign w:val="center"/>
          </w:tcPr>
          <w:p w14:paraId="72538D7B" w14:textId="77777777" w:rsidR="0058132E" w:rsidRDefault="005E311B">
            <w:pPr>
              <w:pStyle w:val="a9"/>
              <w:spacing w:line="240" w:lineRule="auto"/>
              <w:ind w:firstLine="0"/>
              <w:rPr>
                <w:sz w:val="24"/>
                <w:szCs w:val="24"/>
              </w:rPr>
            </w:pPr>
            <w:r>
              <w:rPr>
                <w:b/>
                <w:bCs/>
                <w:sz w:val="24"/>
                <w:szCs w:val="24"/>
              </w:rPr>
              <w:t>2019</w:t>
            </w:r>
          </w:p>
        </w:tc>
        <w:tc>
          <w:tcPr>
            <w:tcW w:w="802" w:type="dxa"/>
            <w:tcBorders>
              <w:top w:val="single" w:sz="4" w:space="0" w:color="auto"/>
              <w:left w:val="single" w:sz="4" w:space="0" w:color="auto"/>
            </w:tcBorders>
            <w:shd w:val="clear" w:color="auto" w:fill="FFFFFF"/>
            <w:vAlign w:val="center"/>
          </w:tcPr>
          <w:p w14:paraId="0A67AB30" w14:textId="77777777" w:rsidR="0058132E" w:rsidRDefault="005E311B">
            <w:pPr>
              <w:pStyle w:val="a9"/>
              <w:spacing w:line="240" w:lineRule="auto"/>
              <w:ind w:firstLine="0"/>
              <w:rPr>
                <w:sz w:val="24"/>
                <w:szCs w:val="24"/>
              </w:rPr>
            </w:pPr>
            <w:r>
              <w:rPr>
                <w:b/>
                <w:bCs/>
                <w:sz w:val="24"/>
                <w:szCs w:val="24"/>
              </w:rPr>
              <w:t>2021</w:t>
            </w:r>
          </w:p>
        </w:tc>
        <w:tc>
          <w:tcPr>
            <w:tcW w:w="811" w:type="dxa"/>
            <w:tcBorders>
              <w:top w:val="single" w:sz="4" w:space="0" w:color="auto"/>
              <w:left w:val="single" w:sz="4" w:space="0" w:color="auto"/>
              <w:right w:val="single" w:sz="4" w:space="0" w:color="auto"/>
            </w:tcBorders>
            <w:shd w:val="clear" w:color="auto" w:fill="FFFFFF"/>
            <w:vAlign w:val="center"/>
          </w:tcPr>
          <w:p w14:paraId="461EFB85" w14:textId="77777777" w:rsidR="0058132E" w:rsidRDefault="005E311B">
            <w:pPr>
              <w:pStyle w:val="a9"/>
              <w:spacing w:line="240" w:lineRule="auto"/>
              <w:ind w:firstLine="0"/>
              <w:rPr>
                <w:sz w:val="24"/>
                <w:szCs w:val="24"/>
              </w:rPr>
            </w:pPr>
            <w:r>
              <w:rPr>
                <w:b/>
                <w:bCs/>
                <w:sz w:val="24"/>
                <w:szCs w:val="24"/>
              </w:rPr>
              <w:t>2023</w:t>
            </w:r>
          </w:p>
        </w:tc>
      </w:tr>
      <w:tr w:rsidR="0058132E" w14:paraId="48412294" w14:textId="77777777">
        <w:trPr>
          <w:trHeight w:hRule="exact" w:val="341"/>
          <w:jc w:val="center"/>
        </w:trPr>
        <w:tc>
          <w:tcPr>
            <w:tcW w:w="5050" w:type="dxa"/>
            <w:tcBorders>
              <w:top w:val="single" w:sz="4" w:space="0" w:color="auto"/>
              <w:left w:val="single" w:sz="4" w:space="0" w:color="auto"/>
            </w:tcBorders>
            <w:shd w:val="clear" w:color="auto" w:fill="FFFFFF"/>
            <w:vAlign w:val="bottom"/>
          </w:tcPr>
          <w:p w14:paraId="08DA0DDA" w14:textId="77777777" w:rsidR="0058132E" w:rsidRDefault="005E311B">
            <w:pPr>
              <w:pStyle w:val="a9"/>
              <w:spacing w:line="240" w:lineRule="auto"/>
              <w:ind w:firstLine="0"/>
            </w:pPr>
            <w:r>
              <w:t>Дер. Коськово</w:t>
            </w:r>
          </w:p>
        </w:tc>
        <w:tc>
          <w:tcPr>
            <w:tcW w:w="802" w:type="dxa"/>
            <w:tcBorders>
              <w:top w:val="single" w:sz="4" w:space="0" w:color="auto"/>
              <w:left w:val="single" w:sz="4" w:space="0" w:color="auto"/>
            </w:tcBorders>
            <w:shd w:val="clear" w:color="auto" w:fill="FFFFFF"/>
            <w:vAlign w:val="bottom"/>
          </w:tcPr>
          <w:p w14:paraId="30520876" w14:textId="77777777" w:rsidR="0058132E" w:rsidRDefault="005E311B">
            <w:pPr>
              <w:pStyle w:val="a9"/>
              <w:spacing w:line="240" w:lineRule="auto"/>
              <w:ind w:firstLine="0"/>
            </w:pPr>
            <w:r>
              <w:t>24,25</w:t>
            </w:r>
          </w:p>
        </w:tc>
        <w:tc>
          <w:tcPr>
            <w:tcW w:w="802" w:type="dxa"/>
            <w:tcBorders>
              <w:top w:val="single" w:sz="4" w:space="0" w:color="auto"/>
              <w:left w:val="single" w:sz="4" w:space="0" w:color="auto"/>
            </w:tcBorders>
            <w:shd w:val="clear" w:color="auto" w:fill="FFFFFF"/>
            <w:vAlign w:val="bottom"/>
          </w:tcPr>
          <w:p w14:paraId="561B6D69" w14:textId="77777777" w:rsidR="0058132E" w:rsidRDefault="005E311B">
            <w:pPr>
              <w:pStyle w:val="a9"/>
              <w:spacing w:line="240" w:lineRule="auto"/>
              <w:ind w:firstLine="0"/>
            </w:pPr>
            <w:r>
              <w:t>24,25</w:t>
            </w:r>
          </w:p>
        </w:tc>
        <w:tc>
          <w:tcPr>
            <w:tcW w:w="802" w:type="dxa"/>
            <w:tcBorders>
              <w:top w:val="single" w:sz="4" w:space="0" w:color="auto"/>
              <w:left w:val="single" w:sz="4" w:space="0" w:color="auto"/>
            </w:tcBorders>
            <w:shd w:val="clear" w:color="auto" w:fill="FFFFFF"/>
            <w:vAlign w:val="bottom"/>
          </w:tcPr>
          <w:p w14:paraId="7541271D" w14:textId="77777777" w:rsidR="0058132E" w:rsidRDefault="005E311B">
            <w:pPr>
              <w:pStyle w:val="a9"/>
              <w:spacing w:line="240" w:lineRule="auto"/>
              <w:ind w:firstLine="0"/>
            </w:pPr>
            <w:r>
              <w:t>24,25</w:t>
            </w:r>
          </w:p>
        </w:tc>
        <w:tc>
          <w:tcPr>
            <w:tcW w:w="802" w:type="dxa"/>
            <w:tcBorders>
              <w:top w:val="single" w:sz="4" w:space="0" w:color="auto"/>
              <w:left w:val="single" w:sz="4" w:space="0" w:color="auto"/>
            </w:tcBorders>
            <w:shd w:val="clear" w:color="auto" w:fill="FFFFFF"/>
            <w:vAlign w:val="bottom"/>
          </w:tcPr>
          <w:p w14:paraId="5F8678CC" w14:textId="77777777" w:rsidR="0058132E" w:rsidRDefault="005E311B">
            <w:pPr>
              <w:pStyle w:val="a9"/>
              <w:spacing w:line="240" w:lineRule="auto"/>
              <w:ind w:firstLine="0"/>
            </w:pPr>
            <w:r>
              <w:t>24,25</w:t>
            </w:r>
          </w:p>
        </w:tc>
        <w:tc>
          <w:tcPr>
            <w:tcW w:w="802" w:type="dxa"/>
            <w:tcBorders>
              <w:top w:val="single" w:sz="4" w:space="0" w:color="auto"/>
              <w:left w:val="single" w:sz="4" w:space="0" w:color="auto"/>
            </w:tcBorders>
            <w:shd w:val="clear" w:color="auto" w:fill="FFFFFF"/>
            <w:vAlign w:val="bottom"/>
          </w:tcPr>
          <w:p w14:paraId="44D50E4A" w14:textId="77777777" w:rsidR="0058132E" w:rsidRDefault="005E311B">
            <w:pPr>
              <w:pStyle w:val="a9"/>
              <w:spacing w:line="240" w:lineRule="auto"/>
              <w:ind w:firstLine="0"/>
            </w:pPr>
            <w:r>
              <w:t>24,25</w:t>
            </w:r>
          </w:p>
        </w:tc>
        <w:tc>
          <w:tcPr>
            <w:tcW w:w="811" w:type="dxa"/>
            <w:tcBorders>
              <w:top w:val="single" w:sz="4" w:space="0" w:color="auto"/>
              <w:left w:val="single" w:sz="4" w:space="0" w:color="auto"/>
              <w:right w:val="single" w:sz="4" w:space="0" w:color="auto"/>
            </w:tcBorders>
            <w:shd w:val="clear" w:color="auto" w:fill="FFFFFF"/>
            <w:vAlign w:val="bottom"/>
          </w:tcPr>
          <w:p w14:paraId="3C92011A" w14:textId="77777777" w:rsidR="0058132E" w:rsidRDefault="005E311B">
            <w:pPr>
              <w:pStyle w:val="a9"/>
              <w:spacing w:line="240" w:lineRule="auto"/>
              <w:ind w:firstLine="0"/>
            </w:pPr>
            <w:r>
              <w:t>24,25</w:t>
            </w:r>
          </w:p>
        </w:tc>
      </w:tr>
      <w:tr w:rsidR="0058132E" w14:paraId="007655DB" w14:textId="77777777">
        <w:trPr>
          <w:trHeight w:hRule="exact" w:val="341"/>
          <w:jc w:val="center"/>
        </w:trPr>
        <w:tc>
          <w:tcPr>
            <w:tcW w:w="5050" w:type="dxa"/>
            <w:tcBorders>
              <w:top w:val="single" w:sz="4" w:space="0" w:color="auto"/>
              <w:left w:val="single" w:sz="4" w:space="0" w:color="auto"/>
            </w:tcBorders>
            <w:shd w:val="clear" w:color="auto" w:fill="FFFFFF"/>
            <w:vAlign w:val="bottom"/>
          </w:tcPr>
          <w:p w14:paraId="05D86355" w14:textId="77777777" w:rsidR="0058132E" w:rsidRDefault="005E311B">
            <w:pPr>
              <w:pStyle w:val="a9"/>
              <w:spacing w:line="240" w:lineRule="auto"/>
              <w:ind w:firstLine="0"/>
            </w:pPr>
            <w:r>
              <w:t>Дер. Ваньково</w:t>
            </w:r>
          </w:p>
        </w:tc>
        <w:tc>
          <w:tcPr>
            <w:tcW w:w="802" w:type="dxa"/>
            <w:tcBorders>
              <w:top w:val="single" w:sz="4" w:space="0" w:color="auto"/>
              <w:left w:val="single" w:sz="4" w:space="0" w:color="auto"/>
            </w:tcBorders>
            <w:shd w:val="clear" w:color="auto" w:fill="FFFFFF"/>
            <w:vAlign w:val="center"/>
          </w:tcPr>
          <w:p w14:paraId="59676601"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6EC1220E"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0244704C"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1694B4CE"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61E90838" w14:textId="77777777" w:rsidR="0058132E" w:rsidRDefault="005E311B">
            <w:pPr>
              <w:pStyle w:val="a9"/>
              <w:spacing w:line="240" w:lineRule="auto"/>
              <w:ind w:firstLine="560"/>
              <w:jc w:val="both"/>
              <w:rPr>
                <w:sz w:val="24"/>
                <w:szCs w:val="24"/>
              </w:rPr>
            </w:pPr>
            <w:r>
              <w:rPr>
                <w:sz w:val="24"/>
                <w:szCs w:val="24"/>
              </w:rPr>
              <w:t>0</w:t>
            </w:r>
          </w:p>
        </w:tc>
        <w:tc>
          <w:tcPr>
            <w:tcW w:w="811" w:type="dxa"/>
            <w:tcBorders>
              <w:top w:val="single" w:sz="4" w:space="0" w:color="auto"/>
              <w:left w:val="single" w:sz="4" w:space="0" w:color="auto"/>
              <w:right w:val="single" w:sz="4" w:space="0" w:color="auto"/>
            </w:tcBorders>
            <w:shd w:val="clear" w:color="auto" w:fill="FFFFFF"/>
            <w:vAlign w:val="center"/>
          </w:tcPr>
          <w:p w14:paraId="43ED44D4" w14:textId="77777777" w:rsidR="0058132E" w:rsidRDefault="005E311B">
            <w:pPr>
              <w:pStyle w:val="a9"/>
              <w:spacing w:line="240" w:lineRule="auto"/>
              <w:ind w:firstLine="560"/>
              <w:jc w:val="both"/>
              <w:rPr>
                <w:sz w:val="24"/>
                <w:szCs w:val="24"/>
              </w:rPr>
            </w:pPr>
            <w:r>
              <w:rPr>
                <w:sz w:val="24"/>
                <w:szCs w:val="24"/>
              </w:rPr>
              <w:t>0</w:t>
            </w:r>
          </w:p>
        </w:tc>
      </w:tr>
      <w:tr w:rsidR="0058132E" w14:paraId="6368F6A4" w14:textId="77777777">
        <w:trPr>
          <w:trHeight w:hRule="exact" w:val="341"/>
          <w:jc w:val="center"/>
        </w:trPr>
        <w:tc>
          <w:tcPr>
            <w:tcW w:w="5050" w:type="dxa"/>
            <w:tcBorders>
              <w:top w:val="single" w:sz="4" w:space="0" w:color="auto"/>
              <w:left w:val="single" w:sz="4" w:space="0" w:color="auto"/>
            </w:tcBorders>
            <w:shd w:val="clear" w:color="auto" w:fill="FFFFFF"/>
            <w:vAlign w:val="center"/>
          </w:tcPr>
          <w:p w14:paraId="56C8680E" w14:textId="77777777" w:rsidR="0058132E" w:rsidRDefault="005E311B">
            <w:pPr>
              <w:pStyle w:val="a9"/>
              <w:spacing w:line="240" w:lineRule="auto"/>
              <w:ind w:firstLine="0"/>
            </w:pPr>
            <w:r>
              <w:t>Дер. Вахрушево</w:t>
            </w:r>
          </w:p>
        </w:tc>
        <w:tc>
          <w:tcPr>
            <w:tcW w:w="802" w:type="dxa"/>
            <w:tcBorders>
              <w:top w:val="single" w:sz="4" w:space="0" w:color="auto"/>
              <w:left w:val="single" w:sz="4" w:space="0" w:color="auto"/>
            </w:tcBorders>
            <w:shd w:val="clear" w:color="auto" w:fill="FFFFFF"/>
            <w:vAlign w:val="center"/>
          </w:tcPr>
          <w:p w14:paraId="614CD573"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5BA58573"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77FD8376"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53A93B47"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1E5404E9" w14:textId="77777777" w:rsidR="0058132E" w:rsidRDefault="005E311B">
            <w:pPr>
              <w:pStyle w:val="a9"/>
              <w:spacing w:line="240" w:lineRule="auto"/>
              <w:ind w:firstLine="560"/>
              <w:jc w:val="both"/>
              <w:rPr>
                <w:sz w:val="24"/>
                <w:szCs w:val="24"/>
              </w:rPr>
            </w:pPr>
            <w:r>
              <w:rPr>
                <w:sz w:val="24"/>
                <w:szCs w:val="24"/>
              </w:rPr>
              <w:t>0</w:t>
            </w:r>
          </w:p>
        </w:tc>
        <w:tc>
          <w:tcPr>
            <w:tcW w:w="811" w:type="dxa"/>
            <w:tcBorders>
              <w:top w:val="single" w:sz="4" w:space="0" w:color="auto"/>
              <w:left w:val="single" w:sz="4" w:space="0" w:color="auto"/>
              <w:right w:val="single" w:sz="4" w:space="0" w:color="auto"/>
            </w:tcBorders>
            <w:shd w:val="clear" w:color="auto" w:fill="FFFFFF"/>
            <w:vAlign w:val="center"/>
          </w:tcPr>
          <w:p w14:paraId="184D2AA0" w14:textId="77777777" w:rsidR="0058132E" w:rsidRDefault="005E311B">
            <w:pPr>
              <w:pStyle w:val="a9"/>
              <w:spacing w:line="240" w:lineRule="auto"/>
              <w:ind w:firstLine="560"/>
              <w:jc w:val="both"/>
              <w:rPr>
                <w:sz w:val="24"/>
                <w:szCs w:val="24"/>
              </w:rPr>
            </w:pPr>
            <w:r>
              <w:rPr>
                <w:sz w:val="24"/>
                <w:szCs w:val="24"/>
              </w:rPr>
              <w:t>0</w:t>
            </w:r>
          </w:p>
        </w:tc>
      </w:tr>
      <w:tr w:rsidR="0058132E" w14:paraId="61DCA524" w14:textId="77777777">
        <w:trPr>
          <w:trHeight w:hRule="exact" w:val="341"/>
          <w:jc w:val="center"/>
        </w:trPr>
        <w:tc>
          <w:tcPr>
            <w:tcW w:w="5050" w:type="dxa"/>
            <w:tcBorders>
              <w:top w:val="single" w:sz="4" w:space="0" w:color="auto"/>
              <w:left w:val="single" w:sz="4" w:space="0" w:color="auto"/>
            </w:tcBorders>
            <w:shd w:val="clear" w:color="auto" w:fill="FFFFFF"/>
            <w:vAlign w:val="center"/>
          </w:tcPr>
          <w:p w14:paraId="4CCAEC76" w14:textId="77777777" w:rsidR="0058132E" w:rsidRDefault="005E311B">
            <w:pPr>
              <w:pStyle w:val="a9"/>
              <w:spacing w:line="240" w:lineRule="auto"/>
              <w:ind w:firstLine="0"/>
            </w:pPr>
            <w:r>
              <w:t>Дер. Евдокимово</w:t>
            </w:r>
          </w:p>
        </w:tc>
        <w:tc>
          <w:tcPr>
            <w:tcW w:w="802" w:type="dxa"/>
            <w:tcBorders>
              <w:top w:val="single" w:sz="4" w:space="0" w:color="auto"/>
              <w:left w:val="single" w:sz="4" w:space="0" w:color="auto"/>
            </w:tcBorders>
            <w:shd w:val="clear" w:color="auto" w:fill="FFFFFF"/>
            <w:vAlign w:val="center"/>
          </w:tcPr>
          <w:p w14:paraId="1FDE4083"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2C5DACAB"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20B5F61D"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7FAF6FC7"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08601CCF" w14:textId="77777777" w:rsidR="0058132E" w:rsidRDefault="005E311B">
            <w:pPr>
              <w:pStyle w:val="a9"/>
              <w:spacing w:line="240" w:lineRule="auto"/>
              <w:ind w:firstLine="560"/>
              <w:jc w:val="both"/>
              <w:rPr>
                <w:sz w:val="24"/>
                <w:szCs w:val="24"/>
              </w:rPr>
            </w:pPr>
            <w:r>
              <w:rPr>
                <w:sz w:val="24"/>
                <w:szCs w:val="24"/>
              </w:rPr>
              <w:t>0</w:t>
            </w:r>
          </w:p>
        </w:tc>
        <w:tc>
          <w:tcPr>
            <w:tcW w:w="811" w:type="dxa"/>
            <w:tcBorders>
              <w:top w:val="single" w:sz="4" w:space="0" w:color="auto"/>
              <w:left w:val="single" w:sz="4" w:space="0" w:color="auto"/>
              <w:right w:val="single" w:sz="4" w:space="0" w:color="auto"/>
            </w:tcBorders>
            <w:shd w:val="clear" w:color="auto" w:fill="FFFFFF"/>
            <w:vAlign w:val="center"/>
          </w:tcPr>
          <w:p w14:paraId="6A3DD9E2" w14:textId="77777777" w:rsidR="0058132E" w:rsidRDefault="005E311B">
            <w:pPr>
              <w:pStyle w:val="a9"/>
              <w:spacing w:line="240" w:lineRule="auto"/>
              <w:ind w:firstLine="560"/>
              <w:jc w:val="both"/>
              <w:rPr>
                <w:sz w:val="24"/>
                <w:szCs w:val="24"/>
              </w:rPr>
            </w:pPr>
            <w:r>
              <w:rPr>
                <w:sz w:val="24"/>
                <w:szCs w:val="24"/>
              </w:rPr>
              <w:t>0</w:t>
            </w:r>
          </w:p>
        </w:tc>
      </w:tr>
      <w:tr w:rsidR="0058132E" w14:paraId="034A8810" w14:textId="77777777">
        <w:trPr>
          <w:trHeight w:hRule="exact" w:val="336"/>
          <w:jc w:val="center"/>
        </w:trPr>
        <w:tc>
          <w:tcPr>
            <w:tcW w:w="5050" w:type="dxa"/>
            <w:tcBorders>
              <w:top w:val="single" w:sz="4" w:space="0" w:color="auto"/>
              <w:left w:val="single" w:sz="4" w:space="0" w:color="auto"/>
            </w:tcBorders>
            <w:shd w:val="clear" w:color="auto" w:fill="FFFFFF"/>
            <w:vAlign w:val="center"/>
          </w:tcPr>
          <w:p w14:paraId="68B84173" w14:textId="77777777" w:rsidR="0058132E" w:rsidRDefault="005E311B">
            <w:pPr>
              <w:pStyle w:val="a9"/>
              <w:spacing w:line="240" w:lineRule="auto"/>
              <w:ind w:firstLine="0"/>
            </w:pPr>
            <w:r>
              <w:t>Дер. Исаково</w:t>
            </w:r>
          </w:p>
        </w:tc>
        <w:tc>
          <w:tcPr>
            <w:tcW w:w="802" w:type="dxa"/>
            <w:tcBorders>
              <w:top w:val="single" w:sz="4" w:space="0" w:color="auto"/>
              <w:left w:val="single" w:sz="4" w:space="0" w:color="auto"/>
            </w:tcBorders>
            <w:shd w:val="clear" w:color="auto" w:fill="FFFFFF"/>
            <w:vAlign w:val="center"/>
          </w:tcPr>
          <w:p w14:paraId="7FB3BDC7"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2D8475CD"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4DA812B6"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43E2B6C5"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6B8A778F" w14:textId="77777777" w:rsidR="0058132E" w:rsidRDefault="005E311B">
            <w:pPr>
              <w:pStyle w:val="a9"/>
              <w:spacing w:line="240" w:lineRule="auto"/>
              <w:ind w:firstLine="560"/>
              <w:jc w:val="both"/>
              <w:rPr>
                <w:sz w:val="24"/>
                <w:szCs w:val="24"/>
              </w:rPr>
            </w:pPr>
            <w:r>
              <w:rPr>
                <w:sz w:val="24"/>
                <w:szCs w:val="24"/>
              </w:rPr>
              <w:t>0</w:t>
            </w:r>
          </w:p>
        </w:tc>
        <w:tc>
          <w:tcPr>
            <w:tcW w:w="811" w:type="dxa"/>
            <w:tcBorders>
              <w:top w:val="single" w:sz="4" w:space="0" w:color="auto"/>
              <w:left w:val="single" w:sz="4" w:space="0" w:color="auto"/>
              <w:right w:val="single" w:sz="4" w:space="0" w:color="auto"/>
            </w:tcBorders>
            <w:shd w:val="clear" w:color="auto" w:fill="FFFFFF"/>
            <w:vAlign w:val="center"/>
          </w:tcPr>
          <w:p w14:paraId="3A199A8B" w14:textId="77777777" w:rsidR="0058132E" w:rsidRDefault="005E311B">
            <w:pPr>
              <w:pStyle w:val="a9"/>
              <w:spacing w:line="240" w:lineRule="auto"/>
              <w:ind w:firstLine="560"/>
              <w:jc w:val="both"/>
              <w:rPr>
                <w:sz w:val="24"/>
                <w:szCs w:val="24"/>
              </w:rPr>
            </w:pPr>
            <w:r>
              <w:rPr>
                <w:sz w:val="24"/>
                <w:szCs w:val="24"/>
              </w:rPr>
              <w:t>0</w:t>
            </w:r>
          </w:p>
        </w:tc>
      </w:tr>
      <w:tr w:rsidR="0058132E" w14:paraId="1C37904B" w14:textId="77777777">
        <w:trPr>
          <w:trHeight w:hRule="exact" w:val="341"/>
          <w:jc w:val="center"/>
        </w:trPr>
        <w:tc>
          <w:tcPr>
            <w:tcW w:w="5050" w:type="dxa"/>
            <w:tcBorders>
              <w:top w:val="single" w:sz="4" w:space="0" w:color="auto"/>
              <w:left w:val="single" w:sz="4" w:space="0" w:color="auto"/>
            </w:tcBorders>
            <w:shd w:val="clear" w:color="auto" w:fill="FFFFFF"/>
            <w:vAlign w:val="center"/>
          </w:tcPr>
          <w:p w14:paraId="5D527ED0" w14:textId="77777777" w:rsidR="0058132E" w:rsidRDefault="005E311B">
            <w:pPr>
              <w:pStyle w:val="a9"/>
              <w:spacing w:line="240" w:lineRule="auto"/>
              <w:ind w:firstLine="0"/>
            </w:pPr>
            <w:r>
              <w:t>Дер. Коково</w:t>
            </w:r>
          </w:p>
        </w:tc>
        <w:tc>
          <w:tcPr>
            <w:tcW w:w="802" w:type="dxa"/>
            <w:tcBorders>
              <w:top w:val="single" w:sz="4" w:space="0" w:color="auto"/>
              <w:left w:val="single" w:sz="4" w:space="0" w:color="auto"/>
            </w:tcBorders>
            <w:shd w:val="clear" w:color="auto" w:fill="FFFFFF"/>
            <w:vAlign w:val="center"/>
          </w:tcPr>
          <w:p w14:paraId="40D7E9D3"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36322296"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3C65B3A7"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24A9DB5F"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23518CDA" w14:textId="77777777" w:rsidR="0058132E" w:rsidRDefault="005E311B">
            <w:pPr>
              <w:pStyle w:val="a9"/>
              <w:spacing w:line="240" w:lineRule="auto"/>
              <w:ind w:firstLine="560"/>
              <w:jc w:val="both"/>
              <w:rPr>
                <w:sz w:val="24"/>
                <w:szCs w:val="24"/>
              </w:rPr>
            </w:pPr>
            <w:r>
              <w:rPr>
                <w:sz w:val="24"/>
                <w:szCs w:val="24"/>
              </w:rPr>
              <w:t>0</w:t>
            </w:r>
          </w:p>
        </w:tc>
        <w:tc>
          <w:tcPr>
            <w:tcW w:w="811" w:type="dxa"/>
            <w:tcBorders>
              <w:top w:val="single" w:sz="4" w:space="0" w:color="auto"/>
              <w:left w:val="single" w:sz="4" w:space="0" w:color="auto"/>
              <w:right w:val="single" w:sz="4" w:space="0" w:color="auto"/>
            </w:tcBorders>
            <w:shd w:val="clear" w:color="auto" w:fill="FFFFFF"/>
            <w:vAlign w:val="center"/>
          </w:tcPr>
          <w:p w14:paraId="0A9549A9" w14:textId="77777777" w:rsidR="0058132E" w:rsidRDefault="005E311B">
            <w:pPr>
              <w:pStyle w:val="a9"/>
              <w:spacing w:line="240" w:lineRule="auto"/>
              <w:ind w:firstLine="560"/>
              <w:jc w:val="both"/>
              <w:rPr>
                <w:sz w:val="24"/>
                <w:szCs w:val="24"/>
              </w:rPr>
            </w:pPr>
            <w:r>
              <w:rPr>
                <w:sz w:val="24"/>
                <w:szCs w:val="24"/>
              </w:rPr>
              <w:t>0</w:t>
            </w:r>
          </w:p>
        </w:tc>
      </w:tr>
      <w:tr w:rsidR="0058132E" w14:paraId="49EDD9BE" w14:textId="77777777">
        <w:trPr>
          <w:trHeight w:hRule="exact" w:val="341"/>
          <w:jc w:val="center"/>
        </w:trPr>
        <w:tc>
          <w:tcPr>
            <w:tcW w:w="5050" w:type="dxa"/>
            <w:tcBorders>
              <w:top w:val="single" w:sz="4" w:space="0" w:color="auto"/>
              <w:left w:val="single" w:sz="4" w:space="0" w:color="auto"/>
            </w:tcBorders>
            <w:shd w:val="clear" w:color="auto" w:fill="FFFFFF"/>
            <w:vAlign w:val="center"/>
          </w:tcPr>
          <w:p w14:paraId="1AA7540E" w14:textId="77777777" w:rsidR="0058132E" w:rsidRDefault="005E311B">
            <w:pPr>
              <w:pStyle w:val="a9"/>
              <w:spacing w:line="240" w:lineRule="auto"/>
              <w:ind w:firstLine="0"/>
            </w:pPr>
            <w:r>
              <w:t>Дер. Красный порог</w:t>
            </w:r>
          </w:p>
        </w:tc>
        <w:tc>
          <w:tcPr>
            <w:tcW w:w="802" w:type="dxa"/>
            <w:tcBorders>
              <w:top w:val="single" w:sz="4" w:space="0" w:color="auto"/>
              <w:left w:val="single" w:sz="4" w:space="0" w:color="auto"/>
            </w:tcBorders>
            <w:shd w:val="clear" w:color="auto" w:fill="FFFFFF"/>
            <w:vAlign w:val="center"/>
          </w:tcPr>
          <w:p w14:paraId="20506984"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47ECAAEB"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5D65DB87"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27A3A1F0"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4B882A23" w14:textId="77777777" w:rsidR="0058132E" w:rsidRDefault="005E311B">
            <w:pPr>
              <w:pStyle w:val="a9"/>
              <w:spacing w:line="240" w:lineRule="auto"/>
              <w:ind w:firstLine="560"/>
              <w:jc w:val="both"/>
              <w:rPr>
                <w:sz w:val="24"/>
                <w:szCs w:val="24"/>
              </w:rPr>
            </w:pPr>
            <w:r>
              <w:rPr>
                <w:sz w:val="24"/>
                <w:szCs w:val="24"/>
              </w:rPr>
              <w:t>0</w:t>
            </w:r>
          </w:p>
        </w:tc>
        <w:tc>
          <w:tcPr>
            <w:tcW w:w="811" w:type="dxa"/>
            <w:tcBorders>
              <w:top w:val="single" w:sz="4" w:space="0" w:color="auto"/>
              <w:left w:val="single" w:sz="4" w:space="0" w:color="auto"/>
              <w:right w:val="single" w:sz="4" w:space="0" w:color="auto"/>
            </w:tcBorders>
            <w:shd w:val="clear" w:color="auto" w:fill="FFFFFF"/>
            <w:vAlign w:val="center"/>
          </w:tcPr>
          <w:p w14:paraId="41C5522A" w14:textId="77777777" w:rsidR="0058132E" w:rsidRDefault="005E311B">
            <w:pPr>
              <w:pStyle w:val="a9"/>
              <w:spacing w:line="240" w:lineRule="auto"/>
              <w:ind w:firstLine="560"/>
              <w:jc w:val="both"/>
              <w:rPr>
                <w:sz w:val="24"/>
                <w:szCs w:val="24"/>
              </w:rPr>
            </w:pPr>
            <w:r>
              <w:rPr>
                <w:sz w:val="24"/>
                <w:szCs w:val="24"/>
              </w:rPr>
              <w:t>0</w:t>
            </w:r>
          </w:p>
        </w:tc>
      </w:tr>
      <w:tr w:rsidR="0058132E" w14:paraId="35B066C4" w14:textId="77777777">
        <w:trPr>
          <w:trHeight w:hRule="exact" w:val="341"/>
          <w:jc w:val="center"/>
        </w:trPr>
        <w:tc>
          <w:tcPr>
            <w:tcW w:w="5050" w:type="dxa"/>
            <w:tcBorders>
              <w:top w:val="single" w:sz="4" w:space="0" w:color="auto"/>
              <w:left w:val="single" w:sz="4" w:space="0" w:color="auto"/>
            </w:tcBorders>
            <w:shd w:val="clear" w:color="auto" w:fill="FFFFFF"/>
            <w:vAlign w:val="center"/>
          </w:tcPr>
          <w:p w14:paraId="44C7289D" w14:textId="77777777" w:rsidR="0058132E" w:rsidRDefault="005E311B">
            <w:pPr>
              <w:pStyle w:val="a9"/>
              <w:spacing w:line="240" w:lineRule="auto"/>
              <w:ind w:firstLine="0"/>
            </w:pPr>
            <w:r>
              <w:t>Дер. Ладвуши</w:t>
            </w:r>
          </w:p>
        </w:tc>
        <w:tc>
          <w:tcPr>
            <w:tcW w:w="802" w:type="dxa"/>
            <w:tcBorders>
              <w:top w:val="single" w:sz="4" w:space="0" w:color="auto"/>
              <w:left w:val="single" w:sz="4" w:space="0" w:color="auto"/>
            </w:tcBorders>
            <w:shd w:val="clear" w:color="auto" w:fill="FFFFFF"/>
            <w:vAlign w:val="center"/>
          </w:tcPr>
          <w:p w14:paraId="276DD9AA"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3C44254D"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1D57CCF2"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4C5E2ED0"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5436C5AA" w14:textId="77777777" w:rsidR="0058132E" w:rsidRDefault="005E311B">
            <w:pPr>
              <w:pStyle w:val="a9"/>
              <w:spacing w:line="240" w:lineRule="auto"/>
              <w:ind w:firstLine="560"/>
              <w:jc w:val="both"/>
              <w:rPr>
                <w:sz w:val="24"/>
                <w:szCs w:val="24"/>
              </w:rPr>
            </w:pPr>
            <w:r>
              <w:rPr>
                <w:sz w:val="24"/>
                <w:szCs w:val="24"/>
              </w:rPr>
              <w:t>0</w:t>
            </w:r>
          </w:p>
        </w:tc>
        <w:tc>
          <w:tcPr>
            <w:tcW w:w="811" w:type="dxa"/>
            <w:tcBorders>
              <w:top w:val="single" w:sz="4" w:space="0" w:color="auto"/>
              <w:left w:val="single" w:sz="4" w:space="0" w:color="auto"/>
              <w:right w:val="single" w:sz="4" w:space="0" w:color="auto"/>
            </w:tcBorders>
            <w:shd w:val="clear" w:color="auto" w:fill="FFFFFF"/>
            <w:vAlign w:val="center"/>
          </w:tcPr>
          <w:p w14:paraId="5449FE5F" w14:textId="77777777" w:rsidR="0058132E" w:rsidRDefault="005E311B">
            <w:pPr>
              <w:pStyle w:val="a9"/>
              <w:spacing w:line="240" w:lineRule="auto"/>
              <w:ind w:firstLine="560"/>
              <w:jc w:val="both"/>
              <w:rPr>
                <w:sz w:val="24"/>
                <w:szCs w:val="24"/>
              </w:rPr>
            </w:pPr>
            <w:r>
              <w:rPr>
                <w:sz w:val="24"/>
                <w:szCs w:val="24"/>
              </w:rPr>
              <w:t>0</w:t>
            </w:r>
          </w:p>
        </w:tc>
      </w:tr>
      <w:tr w:rsidR="0058132E" w14:paraId="3B9B8EED" w14:textId="77777777">
        <w:trPr>
          <w:trHeight w:hRule="exact" w:val="341"/>
          <w:jc w:val="center"/>
        </w:trPr>
        <w:tc>
          <w:tcPr>
            <w:tcW w:w="5050" w:type="dxa"/>
            <w:tcBorders>
              <w:top w:val="single" w:sz="4" w:space="0" w:color="auto"/>
              <w:left w:val="single" w:sz="4" w:space="0" w:color="auto"/>
            </w:tcBorders>
            <w:shd w:val="clear" w:color="auto" w:fill="FFFFFF"/>
            <w:vAlign w:val="center"/>
          </w:tcPr>
          <w:p w14:paraId="4B634864" w14:textId="77777777" w:rsidR="0058132E" w:rsidRDefault="005E311B">
            <w:pPr>
              <w:pStyle w:val="a9"/>
              <w:spacing w:line="240" w:lineRule="auto"/>
              <w:ind w:firstLine="0"/>
            </w:pPr>
            <w:r>
              <w:t>Дер. Леоново</w:t>
            </w:r>
          </w:p>
        </w:tc>
        <w:tc>
          <w:tcPr>
            <w:tcW w:w="802" w:type="dxa"/>
            <w:tcBorders>
              <w:top w:val="single" w:sz="4" w:space="0" w:color="auto"/>
              <w:left w:val="single" w:sz="4" w:space="0" w:color="auto"/>
            </w:tcBorders>
            <w:shd w:val="clear" w:color="auto" w:fill="FFFFFF"/>
            <w:vAlign w:val="center"/>
          </w:tcPr>
          <w:p w14:paraId="3ADD0057"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4B62E58B"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2C0CDA77"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0425E053"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3C1B8281" w14:textId="77777777" w:rsidR="0058132E" w:rsidRDefault="005E311B">
            <w:pPr>
              <w:pStyle w:val="a9"/>
              <w:spacing w:line="240" w:lineRule="auto"/>
              <w:ind w:firstLine="560"/>
              <w:jc w:val="both"/>
              <w:rPr>
                <w:sz w:val="24"/>
                <w:szCs w:val="24"/>
              </w:rPr>
            </w:pPr>
            <w:r>
              <w:rPr>
                <w:sz w:val="24"/>
                <w:szCs w:val="24"/>
              </w:rPr>
              <w:t>0</w:t>
            </w:r>
          </w:p>
        </w:tc>
        <w:tc>
          <w:tcPr>
            <w:tcW w:w="811" w:type="dxa"/>
            <w:tcBorders>
              <w:top w:val="single" w:sz="4" w:space="0" w:color="auto"/>
              <w:left w:val="single" w:sz="4" w:space="0" w:color="auto"/>
              <w:right w:val="single" w:sz="4" w:space="0" w:color="auto"/>
            </w:tcBorders>
            <w:shd w:val="clear" w:color="auto" w:fill="FFFFFF"/>
            <w:vAlign w:val="center"/>
          </w:tcPr>
          <w:p w14:paraId="066A6B1B" w14:textId="77777777" w:rsidR="0058132E" w:rsidRDefault="005E311B">
            <w:pPr>
              <w:pStyle w:val="a9"/>
              <w:spacing w:line="240" w:lineRule="auto"/>
              <w:ind w:firstLine="560"/>
              <w:jc w:val="both"/>
              <w:rPr>
                <w:sz w:val="24"/>
                <w:szCs w:val="24"/>
              </w:rPr>
            </w:pPr>
            <w:r>
              <w:rPr>
                <w:sz w:val="24"/>
                <w:szCs w:val="24"/>
              </w:rPr>
              <w:t>0</w:t>
            </w:r>
          </w:p>
        </w:tc>
      </w:tr>
      <w:tr w:rsidR="0058132E" w14:paraId="1473E3C8" w14:textId="77777777">
        <w:trPr>
          <w:trHeight w:hRule="exact" w:val="341"/>
          <w:jc w:val="center"/>
        </w:trPr>
        <w:tc>
          <w:tcPr>
            <w:tcW w:w="5050" w:type="dxa"/>
            <w:tcBorders>
              <w:top w:val="single" w:sz="4" w:space="0" w:color="auto"/>
              <w:left w:val="single" w:sz="4" w:space="0" w:color="auto"/>
            </w:tcBorders>
            <w:shd w:val="clear" w:color="auto" w:fill="FFFFFF"/>
            <w:vAlign w:val="center"/>
          </w:tcPr>
          <w:p w14:paraId="59C6E2B4" w14:textId="77777777" w:rsidR="0058132E" w:rsidRDefault="005E311B">
            <w:pPr>
              <w:pStyle w:val="a9"/>
              <w:spacing w:line="240" w:lineRule="auto"/>
              <w:ind w:firstLine="0"/>
            </w:pPr>
            <w:r>
              <w:t>Дер. Медвежий двор</w:t>
            </w:r>
          </w:p>
        </w:tc>
        <w:tc>
          <w:tcPr>
            <w:tcW w:w="802" w:type="dxa"/>
            <w:tcBorders>
              <w:top w:val="single" w:sz="4" w:space="0" w:color="auto"/>
              <w:left w:val="single" w:sz="4" w:space="0" w:color="auto"/>
            </w:tcBorders>
            <w:shd w:val="clear" w:color="auto" w:fill="FFFFFF"/>
            <w:vAlign w:val="center"/>
          </w:tcPr>
          <w:p w14:paraId="3DF3ED9B"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51EF2175"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5DE370A6"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796586C3"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46EFEDB6" w14:textId="77777777" w:rsidR="0058132E" w:rsidRDefault="005E311B">
            <w:pPr>
              <w:pStyle w:val="a9"/>
              <w:spacing w:line="240" w:lineRule="auto"/>
              <w:ind w:firstLine="560"/>
              <w:jc w:val="both"/>
              <w:rPr>
                <w:sz w:val="24"/>
                <w:szCs w:val="24"/>
              </w:rPr>
            </w:pPr>
            <w:r>
              <w:rPr>
                <w:sz w:val="24"/>
                <w:szCs w:val="24"/>
              </w:rPr>
              <w:t>0</w:t>
            </w:r>
          </w:p>
        </w:tc>
        <w:tc>
          <w:tcPr>
            <w:tcW w:w="811" w:type="dxa"/>
            <w:tcBorders>
              <w:top w:val="single" w:sz="4" w:space="0" w:color="auto"/>
              <w:left w:val="single" w:sz="4" w:space="0" w:color="auto"/>
              <w:right w:val="single" w:sz="4" w:space="0" w:color="auto"/>
            </w:tcBorders>
            <w:shd w:val="clear" w:color="auto" w:fill="FFFFFF"/>
            <w:vAlign w:val="center"/>
          </w:tcPr>
          <w:p w14:paraId="7D7F3728" w14:textId="77777777" w:rsidR="0058132E" w:rsidRDefault="005E311B">
            <w:pPr>
              <w:pStyle w:val="a9"/>
              <w:spacing w:line="240" w:lineRule="auto"/>
              <w:ind w:firstLine="560"/>
              <w:jc w:val="both"/>
              <w:rPr>
                <w:sz w:val="24"/>
                <w:szCs w:val="24"/>
              </w:rPr>
            </w:pPr>
            <w:r>
              <w:rPr>
                <w:sz w:val="24"/>
                <w:szCs w:val="24"/>
              </w:rPr>
              <w:t>0</w:t>
            </w:r>
          </w:p>
        </w:tc>
      </w:tr>
      <w:tr w:rsidR="0058132E" w14:paraId="6FD9CABD" w14:textId="77777777">
        <w:trPr>
          <w:trHeight w:hRule="exact" w:val="336"/>
          <w:jc w:val="center"/>
        </w:trPr>
        <w:tc>
          <w:tcPr>
            <w:tcW w:w="5050" w:type="dxa"/>
            <w:tcBorders>
              <w:top w:val="single" w:sz="4" w:space="0" w:color="auto"/>
              <w:left w:val="single" w:sz="4" w:space="0" w:color="auto"/>
            </w:tcBorders>
            <w:shd w:val="clear" w:color="auto" w:fill="FFFFFF"/>
            <w:vAlign w:val="center"/>
          </w:tcPr>
          <w:p w14:paraId="3CF63903" w14:textId="77777777" w:rsidR="0058132E" w:rsidRDefault="005E311B">
            <w:pPr>
              <w:pStyle w:val="a9"/>
              <w:spacing w:line="240" w:lineRule="auto"/>
              <w:ind w:firstLine="0"/>
            </w:pPr>
            <w:r>
              <w:t>Дер. Новинка</w:t>
            </w:r>
          </w:p>
        </w:tc>
        <w:tc>
          <w:tcPr>
            <w:tcW w:w="802" w:type="dxa"/>
            <w:tcBorders>
              <w:top w:val="single" w:sz="4" w:space="0" w:color="auto"/>
              <w:left w:val="single" w:sz="4" w:space="0" w:color="auto"/>
            </w:tcBorders>
            <w:shd w:val="clear" w:color="auto" w:fill="FFFFFF"/>
            <w:vAlign w:val="center"/>
          </w:tcPr>
          <w:p w14:paraId="4CF5FB43"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13B504A5"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227FF679"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221F5334"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26C7C42A" w14:textId="77777777" w:rsidR="0058132E" w:rsidRDefault="005E311B">
            <w:pPr>
              <w:pStyle w:val="a9"/>
              <w:spacing w:line="240" w:lineRule="auto"/>
              <w:ind w:firstLine="560"/>
              <w:jc w:val="both"/>
              <w:rPr>
                <w:sz w:val="24"/>
                <w:szCs w:val="24"/>
              </w:rPr>
            </w:pPr>
            <w:r>
              <w:rPr>
                <w:sz w:val="24"/>
                <w:szCs w:val="24"/>
              </w:rPr>
              <w:t>0</w:t>
            </w:r>
          </w:p>
        </w:tc>
        <w:tc>
          <w:tcPr>
            <w:tcW w:w="811" w:type="dxa"/>
            <w:tcBorders>
              <w:top w:val="single" w:sz="4" w:space="0" w:color="auto"/>
              <w:left w:val="single" w:sz="4" w:space="0" w:color="auto"/>
              <w:right w:val="single" w:sz="4" w:space="0" w:color="auto"/>
            </w:tcBorders>
            <w:shd w:val="clear" w:color="auto" w:fill="FFFFFF"/>
            <w:vAlign w:val="center"/>
          </w:tcPr>
          <w:p w14:paraId="58BD43AB" w14:textId="77777777" w:rsidR="0058132E" w:rsidRDefault="005E311B">
            <w:pPr>
              <w:pStyle w:val="a9"/>
              <w:spacing w:line="240" w:lineRule="auto"/>
              <w:ind w:firstLine="560"/>
              <w:jc w:val="both"/>
              <w:rPr>
                <w:sz w:val="24"/>
                <w:szCs w:val="24"/>
              </w:rPr>
            </w:pPr>
            <w:r>
              <w:rPr>
                <w:sz w:val="24"/>
                <w:szCs w:val="24"/>
              </w:rPr>
              <w:t>0</w:t>
            </w:r>
          </w:p>
        </w:tc>
      </w:tr>
      <w:tr w:rsidR="0058132E" w14:paraId="2014ACCF" w14:textId="77777777">
        <w:trPr>
          <w:trHeight w:hRule="exact" w:val="341"/>
          <w:jc w:val="center"/>
        </w:trPr>
        <w:tc>
          <w:tcPr>
            <w:tcW w:w="5050" w:type="dxa"/>
            <w:tcBorders>
              <w:top w:val="single" w:sz="4" w:space="0" w:color="auto"/>
              <w:left w:val="single" w:sz="4" w:space="0" w:color="auto"/>
            </w:tcBorders>
            <w:shd w:val="clear" w:color="auto" w:fill="FFFFFF"/>
            <w:vAlign w:val="center"/>
          </w:tcPr>
          <w:p w14:paraId="1143A9C7" w14:textId="77777777" w:rsidR="0058132E" w:rsidRDefault="005E311B">
            <w:pPr>
              <w:pStyle w:val="a9"/>
              <w:spacing w:line="240" w:lineRule="auto"/>
              <w:ind w:firstLine="0"/>
            </w:pPr>
            <w:r>
              <w:t>Дер. Ратилово</w:t>
            </w:r>
          </w:p>
        </w:tc>
        <w:tc>
          <w:tcPr>
            <w:tcW w:w="802" w:type="dxa"/>
            <w:tcBorders>
              <w:top w:val="single" w:sz="4" w:space="0" w:color="auto"/>
              <w:left w:val="single" w:sz="4" w:space="0" w:color="auto"/>
            </w:tcBorders>
            <w:shd w:val="clear" w:color="auto" w:fill="FFFFFF"/>
            <w:vAlign w:val="center"/>
          </w:tcPr>
          <w:p w14:paraId="6BD4E72B"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61B55F72"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061B77F4"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66D56F74"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2521AE9A" w14:textId="77777777" w:rsidR="0058132E" w:rsidRDefault="005E311B">
            <w:pPr>
              <w:pStyle w:val="a9"/>
              <w:spacing w:line="240" w:lineRule="auto"/>
              <w:ind w:firstLine="560"/>
              <w:jc w:val="both"/>
              <w:rPr>
                <w:sz w:val="24"/>
                <w:szCs w:val="24"/>
              </w:rPr>
            </w:pPr>
            <w:r>
              <w:rPr>
                <w:sz w:val="24"/>
                <w:szCs w:val="24"/>
              </w:rPr>
              <w:t>0</w:t>
            </w:r>
          </w:p>
        </w:tc>
        <w:tc>
          <w:tcPr>
            <w:tcW w:w="811" w:type="dxa"/>
            <w:tcBorders>
              <w:top w:val="single" w:sz="4" w:space="0" w:color="auto"/>
              <w:left w:val="single" w:sz="4" w:space="0" w:color="auto"/>
              <w:right w:val="single" w:sz="4" w:space="0" w:color="auto"/>
            </w:tcBorders>
            <w:shd w:val="clear" w:color="auto" w:fill="FFFFFF"/>
            <w:vAlign w:val="center"/>
          </w:tcPr>
          <w:p w14:paraId="18340E48" w14:textId="77777777" w:rsidR="0058132E" w:rsidRDefault="005E311B">
            <w:pPr>
              <w:pStyle w:val="a9"/>
              <w:spacing w:line="240" w:lineRule="auto"/>
              <w:ind w:firstLine="560"/>
              <w:jc w:val="both"/>
              <w:rPr>
                <w:sz w:val="24"/>
                <w:szCs w:val="24"/>
              </w:rPr>
            </w:pPr>
            <w:r>
              <w:rPr>
                <w:sz w:val="24"/>
                <w:szCs w:val="24"/>
              </w:rPr>
              <w:t>0</w:t>
            </w:r>
          </w:p>
        </w:tc>
      </w:tr>
      <w:tr w:rsidR="0058132E" w14:paraId="62CBE960" w14:textId="77777777">
        <w:trPr>
          <w:trHeight w:hRule="exact" w:val="341"/>
          <w:jc w:val="center"/>
        </w:trPr>
        <w:tc>
          <w:tcPr>
            <w:tcW w:w="5050" w:type="dxa"/>
            <w:tcBorders>
              <w:top w:val="single" w:sz="4" w:space="0" w:color="auto"/>
              <w:left w:val="single" w:sz="4" w:space="0" w:color="auto"/>
            </w:tcBorders>
            <w:shd w:val="clear" w:color="auto" w:fill="FFFFFF"/>
            <w:vAlign w:val="center"/>
          </w:tcPr>
          <w:p w14:paraId="54365412" w14:textId="77777777" w:rsidR="0058132E" w:rsidRDefault="005E311B">
            <w:pPr>
              <w:pStyle w:val="a9"/>
              <w:spacing w:line="240" w:lineRule="auto"/>
              <w:ind w:firstLine="0"/>
            </w:pPr>
            <w:r>
              <w:t>Дер. Саньково</w:t>
            </w:r>
          </w:p>
        </w:tc>
        <w:tc>
          <w:tcPr>
            <w:tcW w:w="802" w:type="dxa"/>
            <w:tcBorders>
              <w:top w:val="single" w:sz="4" w:space="0" w:color="auto"/>
              <w:left w:val="single" w:sz="4" w:space="0" w:color="auto"/>
            </w:tcBorders>
            <w:shd w:val="clear" w:color="auto" w:fill="FFFFFF"/>
            <w:vAlign w:val="center"/>
          </w:tcPr>
          <w:p w14:paraId="43440C55"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2499F1E5"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40E1AFF0"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2D276A8C"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5C2F46F6" w14:textId="77777777" w:rsidR="0058132E" w:rsidRDefault="005E311B">
            <w:pPr>
              <w:pStyle w:val="a9"/>
              <w:spacing w:line="240" w:lineRule="auto"/>
              <w:ind w:firstLine="560"/>
              <w:jc w:val="both"/>
              <w:rPr>
                <w:sz w:val="24"/>
                <w:szCs w:val="24"/>
              </w:rPr>
            </w:pPr>
            <w:r>
              <w:rPr>
                <w:sz w:val="24"/>
                <w:szCs w:val="24"/>
              </w:rPr>
              <w:t>0</w:t>
            </w:r>
          </w:p>
        </w:tc>
        <w:tc>
          <w:tcPr>
            <w:tcW w:w="811" w:type="dxa"/>
            <w:tcBorders>
              <w:top w:val="single" w:sz="4" w:space="0" w:color="auto"/>
              <w:left w:val="single" w:sz="4" w:space="0" w:color="auto"/>
              <w:right w:val="single" w:sz="4" w:space="0" w:color="auto"/>
            </w:tcBorders>
            <w:shd w:val="clear" w:color="auto" w:fill="FFFFFF"/>
            <w:vAlign w:val="center"/>
          </w:tcPr>
          <w:p w14:paraId="1CC23DDC" w14:textId="77777777" w:rsidR="0058132E" w:rsidRDefault="005E311B">
            <w:pPr>
              <w:pStyle w:val="a9"/>
              <w:spacing w:line="240" w:lineRule="auto"/>
              <w:ind w:firstLine="560"/>
              <w:jc w:val="both"/>
              <w:rPr>
                <w:sz w:val="24"/>
                <w:szCs w:val="24"/>
              </w:rPr>
            </w:pPr>
            <w:r>
              <w:rPr>
                <w:sz w:val="24"/>
                <w:szCs w:val="24"/>
              </w:rPr>
              <w:t>0</w:t>
            </w:r>
          </w:p>
        </w:tc>
      </w:tr>
      <w:tr w:rsidR="0058132E" w14:paraId="65D4CFE8" w14:textId="77777777">
        <w:trPr>
          <w:trHeight w:hRule="exact" w:val="341"/>
          <w:jc w:val="center"/>
        </w:trPr>
        <w:tc>
          <w:tcPr>
            <w:tcW w:w="5050" w:type="dxa"/>
            <w:tcBorders>
              <w:top w:val="single" w:sz="4" w:space="0" w:color="auto"/>
              <w:left w:val="single" w:sz="4" w:space="0" w:color="auto"/>
            </w:tcBorders>
            <w:shd w:val="clear" w:color="auto" w:fill="FFFFFF"/>
            <w:vAlign w:val="center"/>
          </w:tcPr>
          <w:p w14:paraId="43C4FA84" w14:textId="77777777" w:rsidR="0058132E" w:rsidRDefault="005E311B">
            <w:pPr>
              <w:pStyle w:val="a9"/>
              <w:spacing w:line="240" w:lineRule="auto"/>
              <w:ind w:firstLine="0"/>
            </w:pPr>
            <w:r>
              <w:t>Дер. Сашково</w:t>
            </w:r>
          </w:p>
        </w:tc>
        <w:tc>
          <w:tcPr>
            <w:tcW w:w="802" w:type="dxa"/>
            <w:tcBorders>
              <w:top w:val="single" w:sz="4" w:space="0" w:color="auto"/>
              <w:left w:val="single" w:sz="4" w:space="0" w:color="auto"/>
            </w:tcBorders>
            <w:shd w:val="clear" w:color="auto" w:fill="FFFFFF"/>
            <w:vAlign w:val="center"/>
          </w:tcPr>
          <w:p w14:paraId="76CB7058"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75A1CA5D"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5ADD4F4A"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7737AD4F"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2E00B154" w14:textId="77777777" w:rsidR="0058132E" w:rsidRDefault="005E311B">
            <w:pPr>
              <w:pStyle w:val="a9"/>
              <w:spacing w:line="240" w:lineRule="auto"/>
              <w:ind w:firstLine="560"/>
              <w:jc w:val="both"/>
              <w:rPr>
                <w:sz w:val="24"/>
                <w:szCs w:val="24"/>
              </w:rPr>
            </w:pPr>
            <w:r>
              <w:rPr>
                <w:sz w:val="24"/>
                <w:szCs w:val="24"/>
              </w:rPr>
              <w:t>0</w:t>
            </w:r>
          </w:p>
        </w:tc>
        <w:tc>
          <w:tcPr>
            <w:tcW w:w="811" w:type="dxa"/>
            <w:tcBorders>
              <w:top w:val="single" w:sz="4" w:space="0" w:color="auto"/>
              <w:left w:val="single" w:sz="4" w:space="0" w:color="auto"/>
              <w:right w:val="single" w:sz="4" w:space="0" w:color="auto"/>
            </w:tcBorders>
            <w:shd w:val="clear" w:color="auto" w:fill="FFFFFF"/>
            <w:vAlign w:val="center"/>
          </w:tcPr>
          <w:p w14:paraId="6B9FA048" w14:textId="77777777" w:rsidR="0058132E" w:rsidRDefault="005E311B">
            <w:pPr>
              <w:pStyle w:val="a9"/>
              <w:spacing w:line="240" w:lineRule="auto"/>
              <w:ind w:firstLine="560"/>
              <w:jc w:val="both"/>
              <w:rPr>
                <w:sz w:val="24"/>
                <w:szCs w:val="24"/>
              </w:rPr>
            </w:pPr>
            <w:r>
              <w:rPr>
                <w:sz w:val="24"/>
                <w:szCs w:val="24"/>
              </w:rPr>
              <w:t>0</w:t>
            </w:r>
          </w:p>
        </w:tc>
      </w:tr>
      <w:tr w:rsidR="0058132E" w14:paraId="3AB2437F" w14:textId="77777777">
        <w:trPr>
          <w:trHeight w:hRule="exact" w:val="341"/>
          <w:jc w:val="center"/>
        </w:trPr>
        <w:tc>
          <w:tcPr>
            <w:tcW w:w="5050" w:type="dxa"/>
            <w:tcBorders>
              <w:top w:val="single" w:sz="4" w:space="0" w:color="auto"/>
              <w:left w:val="single" w:sz="4" w:space="0" w:color="auto"/>
            </w:tcBorders>
            <w:shd w:val="clear" w:color="auto" w:fill="FFFFFF"/>
            <w:vAlign w:val="center"/>
          </w:tcPr>
          <w:p w14:paraId="3038EAE6" w14:textId="77777777" w:rsidR="0058132E" w:rsidRDefault="005E311B">
            <w:pPr>
              <w:pStyle w:val="a9"/>
              <w:spacing w:line="240" w:lineRule="auto"/>
              <w:ind w:firstLine="0"/>
            </w:pPr>
            <w:r>
              <w:t>Дер. Середка</w:t>
            </w:r>
          </w:p>
        </w:tc>
        <w:tc>
          <w:tcPr>
            <w:tcW w:w="802" w:type="dxa"/>
            <w:tcBorders>
              <w:top w:val="single" w:sz="4" w:space="0" w:color="auto"/>
              <w:left w:val="single" w:sz="4" w:space="0" w:color="auto"/>
            </w:tcBorders>
            <w:shd w:val="clear" w:color="auto" w:fill="FFFFFF"/>
            <w:vAlign w:val="center"/>
          </w:tcPr>
          <w:p w14:paraId="12983773"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7493EB99"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69C24EF4"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5E5BE8F0"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07043A86" w14:textId="77777777" w:rsidR="0058132E" w:rsidRDefault="005E311B">
            <w:pPr>
              <w:pStyle w:val="a9"/>
              <w:spacing w:line="240" w:lineRule="auto"/>
              <w:ind w:firstLine="560"/>
              <w:jc w:val="both"/>
              <w:rPr>
                <w:sz w:val="24"/>
                <w:szCs w:val="24"/>
              </w:rPr>
            </w:pPr>
            <w:r>
              <w:rPr>
                <w:sz w:val="24"/>
                <w:szCs w:val="24"/>
              </w:rPr>
              <w:t>0</w:t>
            </w:r>
          </w:p>
        </w:tc>
        <w:tc>
          <w:tcPr>
            <w:tcW w:w="811" w:type="dxa"/>
            <w:tcBorders>
              <w:top w:val="single" w:sz="4" w:space="0" w:color="auto"/>
              <w:left w:val="single" w:sz="4" w:space="0" w:color="auto"/>
              <w:right w:val="single" w:sz="4" w:space="0" w:color="auto"/>
            </w:tcBorders>
            <w:shd w:val="clear" w:color="auto" w:fill="FFFFFF"/>
            <w:vAlign w:val="center"/>
          </w:tcPr>
          <w:p w14:paraId="4845D968" w14:textId="77777777" w:rsidR="0058132E" w:rsidRDefault="005E311B">
            <w:pPr>
              <w:pStyle w:val="a9"/>
              <w:spacing w:line="240" w:lineRule="auto"/>
              <w:ind w:firstLine="560"/>
              <w:jc w:val="both"/>
              <w:rPr>
                <w:sz w:val="24"/>
                <w:szCs w:val="24"/>
              </w:rPr>
            </w:pPr>
            <w:r>
              <w:rPr>
                <w:sz w:val="24"/>
                <w:szCs w:val="24"/>
              </w:rPr>
              <w:t>0</w:t>
            </w:r>
          </w:p>
        </w:tc>
      </w:tr>
      <w:tr w:rsidR="0058132E" w14:paraId="70E39D73" w14:textId="77777777">
        <w:trPr>
          <w:trHeight w:hRule="exact" w:val="341"/>
          <w:jc w:val="center"/>
        </w:trPr>
        <w:tc>
          <w:tcPr>
            <w:tcW w:w="5050" w:type="dxa"/>
            <w:tcBorders>
              <w:top w:val="single" w:sz="4" w:space="0" w:color="auto"/>
              <w:left w:val="single" w:sz="4" w:space="0" w:color="auto"/>
            </w:tcBorders>
            <w:shd w:val="clear" w:color="auto" w:fill="FFFFFF"/>
            <w:vAlign w:val="center"/>
          </w:tcPr>
          <w:p w14:paraId="63D43B5F" w14:textId="77777777" w:rsidR="0058132E" w:rsidRDefault="005E311B">
            <w:pPr>
              <w:pStyle w:val="a9"/>
              <w:spacing w:line="240" w:lineRule="auto"/>
              <w:ind w:firstLine="0"/>
            </w:pPr>
            <w:r>
              <w:t>Дер. Снопово</w:t>
            </w:r>
          </w:p>
        </w:tc>
        <w:tc>
          <w:tcPr>
            <w:tcW w:w="802" w:type="dxa"/>
            <w:tcBorders>
              <w:top w:val="single" w:sz="4" w:space="0" w:color="auto"/>
              <w:left w:val="single" w:sz="4" w:space="0" w:color="auto"/>
            </w:tcBorders>
            <w:shd w:val="clear" w:color="auto" w:fill="FFFFFF"/>
            <w:vAlign w:val="center"/>
          </w:tcPr>
          <w:p w14:paraId="5FF69C5A"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12D917AB"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2D6DAEF9"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63DE549B"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6360A974" w14:textId="77777777" w:rsidR="0058132E" w:rsidRDefault="005E311B">
            <w:pPr>
              <w:pStyle w:val="a9"/>
              <w:spacing w:line="240" w:lineRule="auto"/>
              <w:ind w:firstLine="560"/>
              <w:jc w:val="both"/>
              <w:rPr>
                <w:sz w:val="24"/>
                <w:szCs w:val="24"/>
              </w:rPr>
            </w:pPr>
            <w:r>
              <w:rPr>
                <w:sz w:val="24"/>
                <w:szCs w:val="24"/>
              </w:rPr>
              <w:t>0</w:t>
            </w:r>
          </w:p>
        </w:tc>
        <w:tc>
          <w:tcPr>
            <w:tcW w:w="811" w:type="dxa"/>
            <w:tcBorders>
              <w:top w:val="single" w:sz="4" w:space="0" w:color="auto"/>
              <w:left w:val="single" w:sz="4" w:space="0" w:color="auto"/>
              <w:right w:val="single" w:sz="4" w:space="0" w:color="auto"/>
            </w:tcBorders>
            <w:shd w:val="clear" w:color="auto" w:fill="FFFFFF"/>
            <w:vAlign w:val="center"/>
          </w:tcPr>
          <w:p w14:paraId="0E51BD9B" w14:textId="77777777" w:rsidR="0058132E" w:rsidRDefault="005E311B">
            <w:pPr>
              <w:pStyle w:val="a9"/>
              <w:spacing w:line="240" w:lineRule="auto"/>
              <w:ind w:firstLine="560"/>
              <w:jc w:val="both"/>
              <w:rPr>
                <w:sz w:val="24"/>
                <w:szCs w:val="24"/>
              </w:rPr>
            </w:pPr>
            <w:r>
              <w:rPr>
                <w:sz w:val="24"/>
                <w:szCs w:val="24"/>
              </w:rPr>
              <w:t>0</w:t>
            </w:r>
          </w:p>
        </w:tc>
      </w:tr>
      <w:tr w:rsidR="0058132E" w14:paraId="2AA7D526" w14:textId="77777777">
        <w:trPr>
          <w:trHeight w:hRule="exact" w:val="336"/>
          <w:jc w:val="center"/>
        </w:trPr>
        <w:tc>
          <w:tcPr>
            <w:tcW w:w="5050" w:type="dxa"/>
            <w:tcBorders>
              <w:top w:val="single" w:sz="4" w:space="0" w:color="auto"/>
              <w:left w:val="single" w:sz="4" w:space="0" w:color="auto"/>
            </w:tcBorders>
            <w:shd w:val="clear" w:color="auto" w:fill="FFFFFF"/>
            <w:vAlign w:val="center"/>
          </w:tcPr>
          <w:p w14:paraId="671C432E" w14:textId="77777777" w:rsidR="0058132E" w:rsidRDefault="005E311B">
            <w:pPr>
              <w:pStyle w:val="a9"/>
              <w:spacing w:line="240" w:lineRule="auto"/>
              <w:ind w:firstLine="0"/>
            </w:pPr>
            <w:r>
              <w:t>Дер. Сукса</w:t>
            </w:r>
          </w:p>
        </w:tc>
        <w:tc>
          <w:tcPr>
            <w:tcW w:w="802" w:type="dxa"/>
            <w:tcBorders>
              <w:top w:val="single" w:sz="4" w:space="0" w:color="auto"/>
              <w:left w:val="single" w:sz="4" w:space="0" w:color="auto"/>
            </w:tcBorders>
            <w:shd w:val="clear" w:color="auto" w:fill="FFFFFF"/>
            <w:vAlign w:val="center"/>
          </w:tcPr>
          <w:p w14:paraId="424A2609"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31A1F772"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2D9E9187"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3741BBF7"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6FD4B6FD" w14:textId="77777777" w:rsidR="0058132E" w:rsidRDefault="005E311B">
            <w:pPr>
              <w:pStyle w:val="a9"/>
              <w:spacing w:line="240" w:lineRule="auto"/>
              <w:ind w:firstLine="560"/>
              <w:jc w:val="both"/>
              <w:rPr>
                <w:sz w:val="24"/>
                <w:szCs w:val="24"/>
              </w:rPr>
            </w:pPr>
            <w:r>
              <w:rPr>
                <w:sz w:val="24"/>
                <w:szCs w:val="24"/>
              </w:rPr>
              <w:t>0</w:t>
            </w:r>
          </w:p>
        </w:tc>
        <w:tc>
          <w:tcPr>
            <w:tcW w:w="811" w:type="dxa"/>
            <w:tcBorders>
              <w:top w:val="single" w:sz="4" w:space="0" w:color="auto"/>
              <w:left w:val="single" w:sz="4" w:space="0" w:color="auto"/>
              <w:right w:val="single" w:sz="4" w:space="0" w:color="auto"/>
            </w:tcBorders>
            <w:shd w:val="clear" w:color="auto" w:fill="FFFFFF"/>
            <w:vAlign w:val="center"/>
          </w:tcPr>
          <w:p w14:paraId="4E7CF3F5" w14:textId="77777777" w:rsidR="0058132E" w:rsidRDefault="005E311B">
            <w:pPr>
              <w:pStyle w:val="a9"/>
              <w:spacing w:line="240" w:lineRule="auto"/>
              <w:ind w:firstLine="560"/>
              <w:jc w:val="both"/>
              <w:rPr>
                <w:sz w:val="24"/>
                <w:szCs w:val="24"/>
              </w:rPr>
            </w:pPr>
            <w:r>
              <w:rPr>
                <w:sz w:val="24"/>
                <w:szCs w:val="24"/>
              </w:rPr>
              <w:t>0</w:t>
            </w:r>
          </w:p>
        </w:tc>
      </w:tr>
      <w:tr w:rsidR="0058132E" w14:paraId="24C2526B" w14:textId="77777777">
        <w:trPr>
          <w:trHeight w:hRule="exact" w:val="341"/>
          <w:jc w:val="center"/>
        </w:trPr>
        <w:tc>
          <w:tcPr>
            <w:tcW w:w="5050" w:type="dxa"/>
            <w:tcBorders>
              <w:top w:val="single" w:sz="4" w:space="0" w:color="auto"/>
              <w:left w:val="single" w:sz="4" w:space="0" w:color="auto"/>
            </w:tcBorders>
            <w:shd w:val="clear" w:color="auto" w:fill="FFFFFF"/>
            <w:vAlign w:val="center"/>
          </w:tcPr>
          <w:p w14:paraId="03A8CFCD" w14:textId="77777777" w:rsidR="0058132E" w:rsidRDefault="005E311B">
            <w:pPr>
              <w:pStyle w:val="a9"/>
              <w:spacing w:line="240" w:lineRule="auto"/>
              <w:ind w:firstLine="0"/>
            </w:pPr>
            <w:r>
              <w:t>Дер. Тумово</w:t>
            </w:r>
          </w:p>
        </w:tc>
        <w:tc>
          <w:tcPr>
            <w:tcW w:w="802" w:type="dxa"/>
            <w:tcBorders>
              <w:top w:val="single" w:sz="4" w:space="0" w:color="auto"/>
              <w:left w:val="single" w:sz="4" w:space="0" w:color="auto"/>
            </w:tcBorders>
            <w:shd w:val="clear" w:color="auto" w:fill="FFFFFF"/>
            <w:vAlign w:val="center"/>
          </w:tcPr>
          <w:p w14:paraId="7E389966"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5C61EB85"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339524C2"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7BAFFF57"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29E396C8" w14:textId="77777777" w:rsidR="0058132E" w:rsidRDefault="005E311B">
            <w:pPr>
              <w:pStyle w:val="a9"/>
              <w:spacing w:line="240" w:lineRule="auto"/>
              <w:ind w:firstLine="560"/>
              <w:jc w:val="both"/>
              <w:rPr>
                <w:sz w:val="24"/>
                <w:szCs w:val="24"/>
              </w:rPr>
            </w:pPr>
            <w:r>
              <w:rPr>
                <w:sz w:val="24"/>
                <w:szCs w:val="24"/>
              </w:rPr>
              <w:t>0</w:t>
            </w:r>
          </w:p>
        </w:tc>
        <w:tc>
          <w:tcPr>
            <w:tcW w:w="811" w:type="dxa"/>
            <w:tcBorders>
              <w:top w:val="single" w:sz="4" w:space="0" w:color="auto"/>
              <w:left w:val="single" w:sz="4" w:space="0" w:color="auto"/>
              <w:right w:val="single" w:sz="4" w:space="0" w:color="auto"/>
            </w:tcBorders>
            <w:shd w:val="clear" w:color="auto" w:fill="FFFFFF"/>
            <w:vAlign w:val="center"/>
          </w:tcPr>
          <w:p w14:paraId="1B1C38F8" w14:textId="77777777" w:rsidR="0058132E" w:rsidRDefault="005E311B">
            <w:pPr>
              <w:pStyle w:val="a9"/>
              <w:spacing w:line="240" w:lineRule="auto"/>
              <w:ind w:firstLine="560"/>
              <w:jc w:val="both"/>
              <w:rPr>
                <w:sz w:val="24"/>
                <w:szCs w:val="24"/>
              </w:rPr>
            </w:pPr>
            <w:r>
              <w:rPr>
                <w:sz w:val="24"/>
                <w:szCs w:val="24"/>
              </w:rPr>
              <w:t>0</w:t>
            </w:r>
          </w:p>
        </w:tc>
      </w:tr>
      <w:tr w:rsidR="0058132E" w14:paraId="5AD93D68" w14:textId="77777777">
        <w:trPr>
          <w:trHeight w:hRule="exact" w:val="341"/>
          <w:jc w:val="center"/>
        </w:trPr>
        <w:tc>
          <w:tcPr>
            <w:tcW w:w="5050" w:type="dxa"/>
            <w:tcBorders>
              <w:top w:val="single" w:sz="4" w:space="0" w:color="auto"/>
              <w:left w:val="single" w:sz="4" w:space="0" w:color="auto"/>
            </w:tcBorders>
            <w:shd w:val="clear" w:color="auto" w:fill="FFFFFF"/>
            <w:vAlign w:val="center"/>
          </w:tcPr>
          <w:p w14:paraId="4DE0A1EB" w14:textId="77777777" w:rsidR="0058132E" w:rsidRDefault="005E311B">
            <w:pPr>
              <w:pStyle w:val="a9"/>
              <w:spacing w:line="240" w:lineRule="auto"/>
              <w:ind w:firstLine="0"/>
            </w:pPr>
            <w:r>
              <w:t>Дер. Ульянино</w:t>
            </w:r>
          </w:p>
        </w:tc>
        <w:tc>
          <w:tcPr>
            <w:tcW w:w="802" w:type="dxa"/>
            <w:tcBorders>
              <w:top w:val="single" w:sz="4" w:space="0" w:color="auto"/>
              <w:left w:val="single" w:sz="4" w:space="0" w:color="auto"/>
            </w:tcBorders>
            <w:shd w:val="clear" w:color="auto" w:fill="FFFFFF"/>
            <w:vAlign w:val="center"/>
          </w:tcPr>
          <w:p w14:paraId="3DB0A66A"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3CECF584"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6993ADF4"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61856426"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555FDEF8" w14:textId="77777777" w:rsidR="0058132E" w:rsidRDefault="005E311B">
            <w:pPr>
              <w:pStyle w:val="a9"/>
              <w:spacing w:line="240" w:lineRule="auto"/>
              <w:ind w:firstLine="560"/>
              <w:jc w:val="both"/>
              <w:rPr>
                <w:sz w:val="24"/>
                <w:szCs w:val="24"/>
              </w:rPr>
            </w:pPr>
            <w:r>
              <w:rPr>
                <w:sz w:val="24"/>
                <w:szCs w:val="24"/>
              </w:rPr>
              <w:t>0</w:t>
            </w:r>
          </w:p>
        </w:tc>
        <w:tc>
          <w:tcPr>
            <w:tcW w:w="811" w:type="dxa"/>
            <w:tcBorders>
              <w:top w:val="single" w:sz="4" w:space="0" w:color="auto"/>
              <w:left w:val="single" w:sz="4" w:space="0" w:color="auto"/>
              <w:right w:val="single" w:sz="4" w:space="0" w:color="auto"/>
            </w:tcBorders>
            <w:shd w:val="clear" w:color="auto" w:fill="FFFFFF"/>
            <w:vAlign w:val="center"/>
          </w:tcPr>
          <w:p w14:paraId="59F9AFC7" w14:textId="77777777" w:rsidR="0058132E" w:rsidRDefault="005E311B">
            <w:pPr>
              <w:pStyle w:val="a9"/>
              <w:spacing w:line="240" w:lineRule="auto"/>
              <w:ind w:firstLine="560"/>
              <w:jc w:val="both"/>
              <w:rPr>
                <w:sz w:val="24"/>
                <w:szCs w:val="24"/>
              </w:rPr>
            </w:pPr>
            <w:r>
              <w:rPr>
                <w:sz w:val="24"/>
                <w:szCs w:val="24"/>
              </w:rPr>
              <w:t>0</w:t>
            </w:r>
          </w:p>
        </w:tc>
      </w:tr>
      <w:tr w:rsidR="0058132E" w14:paraId="3E698375" w14:textId="77777777">
        <w:trPr>
          <w:trHeight w:hRule="exact" w:val="341"/>
          <w:jc w:val="center"/>
        </w:trPr>
        <w:tc>
          <w:tcPr>
            <w:tcW w:w="5050" w:type="dxa"/>
            <w:tcBorders>
              <w:top w:val="single" w:sz="4" w:space="0" w:color="auto"/>
              <w:left w:val="single" w:sz="4" w:space="0" w:color="auto"/>
            </w:tcBorders>
            <w:shd w:val="clear" w:color="auto" w:fill="FFFFFF"/>
            <w:vAlign w:val="center"/>
          </w:tcPr>
          <w:p w14:paraId="5B15AFFF" w14:textId="77777777" w:rsidR="0058132E" w:rsidRDefault="005E311B">
            <w:pPr>
              <w:pStyle w:val="a9"/>
              <w:spacing w:line="240" w:lineRule="auto"/>
              <w:ind w:firstLine="0"/>
            </w:pPr>
            <w:r>
              <w:t>Дер. Исаково</w:t>
            </w:r>
          </w:p>
        </w:tc>
        <w:tc>
          <w:tcPr>
            <w:tcW w:w="802" w:type="dxa"/>
            <w:tcBorders>
              <w:top w:val="single" w:sz="4" w:space="0" w:color="auto"/>
              <w:left w:val="single" w:sz="4" w:space="0" w:color="auto"/>
            </w:tcBorders>
            <w:shd w:val="clear" w:color="auto" w:fill="FFFFFF"/>
            <w:vAlign w:val="center"/>
          </w:tcPr>
          <w:p w14:paraId="6A0DB515"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2AE8D29A"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40E42DF8"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0CC45CA3"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64228F03" w14:textId="77777777" w:rsidR="0058132E" w:rsidRDefault="005E311B">
            <w:pPr>
              <w:pStyle w:val="a9"/>
              <w:spacing w:line="240" w:lineRule="auto"/>
              <w:ind w:firstLine="560"/>
              <w:jc w:val="both"/>
              <w:rPr>
                <w:sz w:val="24"/>
                <w:szCs w:val="24"/>
              </w:rPr>
            </w:pPr>
            <w:r>
              <w:rPr>
                <w:sz w:val="24"/>
                <w:szCs w:val="24"/>
              </w:rPr>
              <w:t>0</w:t>
            </w:r>
          </w:p>
        </w:tc>
        <w:tc>
          <w:tcPr>
            <w:tcW w:w="811" w:type="dxa"/>
            <w:tcBorders>
              <w:top w:val="single" w:sz="4" w:space="0" w:color="auto"/>
              <w:left w:val="single" w:sz="4" w:space="0" w:color="auto"/>
              <w:right w:val="single" w:sz="4" w:space="0" w:color="auto"/>
            </w:tcBorders>
            <w:shd w:val="clear" w:color="auto" w:fill="FFFFFF"/>
            <w:vAlign w:val="center"/>
          </w:tcPr>
          <w:p w14:paraId="1CD54FF7" w14:textId="77777777" w:rsidR="0058132E" w:rsidRDefault="005E311B">
            <w:pPr>
              <w:pStyle w:val="a9"/>
              <w:spacing w:line="240" w:lineRule="auto"/>
              <w:ind w:firstLine="560"/>
              <w:jc w:val="both"/>
              <w:rPr>
                <w:sz w:val="24"/>
                <w:szCs w:val="24"/>
              </w:rPr>
            </w:pPr>
            <w:r>
              <w:rPr>
                <w:sz w:val="24"/>
                <w:szCs w:val="24"/>
              </w:rPr>
              <w:t>0</w:t>
            </w:r>
          </w:p>
        </w:tc>
      </w:tr>
      <w:tr w:rsidR="0058132E" w14:paraId="1A774F71" w14:textId="77777777">
        <w:trPr>
          <w:trHeight w:hRule="exact" w:val="341"/>
          <w:jc w:val="center"/>
        </w:trPr>
        <w:tc>
          <w:tcPr>
            <w:tcW w:w="5050" w:type="dxa"/>
            <w:tcBorders>
              <w:top w:val="single" w:sz="4" w:space="0" w:color="auto"/>
              <w:left w:val="single" w:sz="4" w:space="0" w:color="auto"/>
            </w:tcBorders>
            <w:shd w:val="clear" w:color="auto" w:fill="FFFFFF"/>
            <w:vAlign w:val="center"/>
          </w:tcPr>
          <w:p w14:paraId="70E4F957" w14:textId="77777777" w:rsidR="0058132E" w:rsidRDefault="005E311B">
            <w:pPr>
              <w:pStyle w:val="a9"/>
              <w:spacing w:line="240" w:lineRule="auto"/>
              <w:ind w:firstLine="0"/>
            </w:pPr>
            <w:r>
              <w:t>Дер. Харитоновщина</w:t>
            </w:r>
          </w:p>
        </w:tc>
        <w:tc>
          <w:tcPr>
            <w:tcW w:w="802" w:type="dxa"/>
            <w:tcBorders>
              <w:top w:val="single" w:sz="4" w:space="0" w:color="auto"/>
              <w:left w:val="single" w:sz="4" w:space="0" w:color="auto"/>
            </w:tcBorders>
            <w:shd w:val="clear" w:color="auto" w:fill="FFFFFF"/>
            <w:vAlign w:val="center"/>
          </w:tcPr>
          <w:p w14:paraId="1B3E76A5"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465A4B1E"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11009A10"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5F231B52" w14:textId="77777777" w:rsidR="0058132E" w:rsidRDefault="005E311B">
            <w:pPr>
              <w:pStyle w:val="a9"/>
              <w:spacing w:line="240" w:lineRule="auto"/>
              <w:ind w:firstLine="560"/>
              <w:jc w:val="both"/>
              <w:rPr>
                <w:sz w:val="24"/>
                <w:szCs w:val="24"/>
              </w:rPr>
            </w:pPr>
            <w:r>
              <w:rPr>
                <w:sz w:val="24"/>
                <w:szCs w:val="24"/>
              </w:rPr>
              <w:t>0</w:t>
            </w:r>
          </w:p>
        </w:tc>
        <w:tc>
          <w:tcPr>
            <w:tcW w:w="802" w:type="dxa"/>
            <w:tcBorders>
              <w:top w:val="single" w:sz="4" w:space="0" w:color="auto"/>
              <w:left w:val="single" w:sz="4" w:space="0" w:color="auto"/>
            </w:tcBorders>
            <w:shd w:val="clear" w:color="auto" w:fill="FFFFFF"/>
            <w:vAlign w:val="center"/>
          </w:tcPr>
          <w:p w14:paraId="60DC0BE1" w14:textId="77777777" w:rsidR="0058132E" w:rsidRDefault="005E311B">
            <w:pPr>
              <w:pStyle w:val="a9"/>
              <w:spacing w:line="240" w:lineRule="auto"/>
              <w:ind w:firstLine="560"/>
              <w:jc w:val="both"/>
              <w:rPr>
                <w:sz w:val="24"/>
                <w:szCs w:val="24"/>
              </w:rPr>
            </w:pPr>
            <w:r>
              <w:rPr>
                <w:sz w:val="24"/>
                <w:szCs w:val="24"/>
              </w:rPr>
              <w:t>0</w:t>
            </w:r>
          </w:p>
        </w:tc>
        <w:tc>
          <w:tcPr>
            <w:tcW w:w="811" w:type="dxa"/>
            <w:tcBorders>
              <w:top w:val="single" w:sz="4" w:space="0" w:color="auto"/>
              <w:left w:val="single" w:sz="4" w:space="0" w:color="auto"/>
              <w:right w:val="single" w:sz="4" w:space="0" w:color="auto"/>
            </w:tcBorders>
            <w:shd w:val="clear" w:color="auto" w:fill="FFFFFF"/>
            <w:vAlign w:val="center"/>
          </w:tcPr>
          <w:p w14:paraId="74C09093" w14:textId="77777777" w:rsidR="0058132E" w:rsidRDefault="005E311B">
            <w:pPr>
              <w:pStyle w:val="a9"/>
              <w:spacing w:line="240" w:lineRule="auto"/>
              <w:ind w:firstLine="560"/>
              <w:jc w:val="both"/>
              <w:rPr>
                <w:sz w:val="24"/>
                <w:szCs w:val="24"/>
              </w:rPr>
            </w:pPr>
            <w:r>
              <w:rPr>
                <w:sz w:val="24"/>
                <w:szCs w:val="24"/>
              </w:rPr>
              <w:t>0</w:t>
            </w:r>
          </w:p>
        </w:tc>
      </w:tr>
      <w:tr w:rsidR="0058132E" w14:paraId="4644ACAD" w14:textId="77777777">
        <w:trPr>
          <w:trHeight w:hRule="exact" w:val="648"/>
          <w:jc w:val="center"/>
        </w:trPr>
        <w:tc>
          <w:tcPr>
            <w:tcW w:w="5050" w:type="dxa"/>
            <w:tcBorders>
              <w:top w:val="single" w:sz="4" w:space="0" w:color="auto"/>
              <w:left w:val="single" w:sz="4" w:space="0" w:color="auto"/>
              <w:bottom w:val="single" w:sz="4" w:space="0" w:color="auto"/>
            </w:tcBorders>
            <w:shd w:val="clear" w:color="auto" w:fill="FFFFFF"/>
            <w:vAlign w:val="center"/>
          </w:tcPr>
          <w:p w14:paraId="6E2F5539" w14:textId="77777777" w:rsidR="0058132E" w:rsidRDefault="005E311B">
            <w:pPr>
              <w:pStyle w:val="a9"/>
              <w:spacing w:line="240" w:lineRule="auto"/>
              <w:ind w:firstLine="0"/>
              <w:jc w:val="center"/>
              <w:rPr>
                <w:sz w:val="24"/>
                <w:szCs w:val="24"/>
              </w:rPr>
            </w:pPr>
            <w:r>
              <w:rPr>
                <w:b/>
                <w:bCs/>
                <w:sz w:val="24"/>
                <w:szCs w:val="24"/>
              </w:rPr>
              <w:t>Всего по Коськовскому сельскому поселению</w:t>
            </w:r>
          </w:p>
        </w:tc>
        <w:tc>
          <w:tcPr>
            <w:tcW w:w="802" w:type="dxa"/>
            <w:tcBorders>
              <w:top w:val="single" w:sz="4" w:space="0" w:color="auto"/>
              <w:left w:val="single" w:sz="4" w:space="0" w:color="auto"/>
              <w:bottom w:val="single" w:sz="4" w:space="0" w:color="auto"/>
            </w:tcBorders>
            <w:shd w:val="clear" w:color="auto" w:fill="FFFFFF"/>
            <w:vAlign w:val="center"/>
          </w:tcPr>
          <w:p w14:paraId="28E56E3C" w14:textId="77777777" w:rsidR="0058132E" w:rsidRDefault="005E311B">
            <w:pPr>
              <w:pStyle w:val="a9"/>
              <w:spacing w:line="240" w:lineRule="auto"/>
              <w:ind w:firstLine="0"/>
            </w:pPr>
            <w:r>
              <w:t>24,25</w:t>
            </w:r>
          </w:p>
        </w:tc>
        <w:tc>
          <w:tcPr>
            <w:tcW w:w="802" w:type="dxa"/>
            <w:tcBorders>
              <w:top w:val="single" w:sz="4" w:space="0" w:color="auto"/>
              <w:left w:val="single" w:sz="4" w:space="0" w:color="auto"/>
              <w:bottom w:val="single" w:sz="4" w:space="0" w:color="auto"/>
            </w:tcBorders>
            <w:shd w:val="clear" w:color="auto" w:fill="FFFFFF"/>
            <w:vAlign w:val="center"/>
          </w:tcPr>
          <w:p w14:paraId="04C2B776" w14:textId="77777777" w:rsidR="0058132E" w:rsidRDefault="005E311B">
            <w:pPr>
              <w:pStyle w:val="a9"/>
              <w:spacing w:line="240" w:lineRule="auto"/>
              <w:ind w:firstLine="0"/>
            </w:pPr>
            <w:r>
              <w:t>24,25</w:t>
            </w:r>
          </w:p>
        </w:tc>
        <w:tc>
          <w:tcPr>
            <w:tcW w:w="802" w:type="dxa"/>
            <w:tcBorders>
              <w:top w:val="single" w:sz="4" w:space="0" w:color="auto"/>
              <w:left w:val="single" w:sz="4" w:space="0" w:color="auto"/>
              <w:bottom w:val="single" w:sz="4" w:space="0" w:color="auto"/>
            </w:tcBorders>
            <w:shd w:val="clear" w:color="auto" w:fill="FFFFFF"/>
            <w:vAlign w:val="center"/>
          </w:tcPr>
          <w:p w14:paraId="3D04DE2B" w14:textId="77777777" w:rsidR="0058132E" w:rsidRDefault="005E311B">
            <w:pPr>
              <w:pStyle w:val="a9"/>
              <w:spacing w:line="240" w:lineRule="auto"/>
              <w:ind w:firstLine="0"/>
            </w:pPr>
            <w:r>
              <w:t>24,25</w:t>
            </w:r>
          </w:p>
        </w:tc>
        <w:tc>
          <w:tcPr>
            <w:tcW w:w="802" w:type="dxa"/>
            <w:tcBorders>
              <w:top w:val="single" w:sz="4" w:space="0" w:color="auto"/>
              <w:left w:val="single" w:sz="4" w:space="0" w:color="auto"/>
              <w:bottom w:val="single" w:sz="4" w:space="0" w:color="auto"/>
            </w:tcBorders>
            <w:shd w:val="clear" w:color="auto" w:fill="FFFFFF"/>
            <w:vAlign w:val="center"/>
          </w:tcPr>
          <w:p w14:paraId="7ECBE937" w14:textId="77777777" w:rsidR="0058132E" w:rsidRDefault="005E311B">
            <w:pPr>
              <w:pStyle w:val="a9"/>
              <w:spacing w:line="240" w:lineRule="auto"/>
              <w:ind w:firstLine="0"/>
            </w:pPr>
            <w:r>
              <w:t>24,25</w:t>
            </w:r>
          </w:p>
        </w:tc>
        <w:tc>
          <w:tcPr>
            <w:tcW w:w="802" w:type="dxa"/>
            <w:tcBorders>
              <w:top w:val="single" w:sz="4" w:space="0" w:color="auto"/>
              <w:left w:val="single" w:sz="4" w:space="0" w:color="auto"/>
              <w:bottom w:val="single" w:sz="4" w:space="0" w:color="auto"/>
            </w:tcBorders>
            <w:shd w:val="clear" w:color="auto" w:fill="FFFFFF"/>
            <w:vAlign w:val="center"/>
          </w:tcPr>
          <w:p w14:paraId="6FBEDBC3" w14:textId="77777777" w:rsidR="0058132E" w:rsidRDefault="005E311B">
            <w:pPr>
              <w:pStyle w:val="a9"/>
              <w:spacing w:line="240" w:lineRule="auto"/>
              <w:ind w:firstLine="0"/>
            </w:pPr>
            <w:r>
              <w:t>24,25</w:t>
            </w:r>
          </w:p>
        </w:tc>
        <w:tc>
          <w:tcPr>
            <w:tcW w:w="811" w:type="dxa"/>
            <w:tcBorders>
              <w:top w:val="single" w:sz="4" w:space="0" w:color="auto"/>
              <w:left w:val="single" w:sz="4" w:space="0" w:color="auto"/>
              <w:bottom w:val="single" w:sz="4" w:space="0" w:color="auto"/>
              <w:right w:val="single" w:sz="4" w:space="0" w:color="auto"/>
            </w:tcBorders>
            <w:shd w:val="clear" w:color="auto" w:fill="FFFFFF"/>
            <w:vAlign w:val="center"/>
          </w:tcPr>
          <w:p w14:paraId="0801C08E" w14:textId="77777777" w:rsidR="0058132E" w:rsidRDefault="005E311B">
            <w:pPr>
              <w:pStyle w:val="a9"/>
              <w:spacing w:line="240" w:lineRule="auto"/>
              <w:ind w:firstLine="0"/>
            </w:pPr>
            <w:r>
              <w:t>24,25</w:t>
            </w:r>
          </w:p>
        </w:tc>
      </w:tr>
    </w:tbl>
    <w:p w14:paraId="53A13F50" w14:textId="77777777" w:rsidR="0058132E" w:rsidRDefault="0058132E">
      <w:pPr>
        <w:spacing w:after="439" w:line="1" w:lineRule="exact"/>
      </w:pPr>
    </w:p>
    <w:p w14:paraId="6C06D16D" w14:textId="77777777" w:rsidR="0058132E" w:rsidRDefault="005E311B">
      <w:pPr>
        <w:pStyle w:val="1"/>
        <w:spacing w:after="440"/>
        <w:ind w:firstLine="680"/>
        <w:jc w:val="both"/>
      </w:pPr>
      <w:r>
        <w:rPr>
          <w:b/>
          <w:bCs/>
        </w:rPr>
        <w:t>3.8.6. Расчет требуемой мощности водозаборных и очистных сооружений исходя из данных о перспективном потреблении и величины неучтенных расходов и потерь воды при ее транспортировке, с указанием требуемых объемов подачи и потребления воды, дефицита (резерва) мощностей по зонам действия сооружений по годам на расчетный срок</w:t>
      </w:r>
    </w:p>
    <w:p w14:paraId="5C9D3BFB" w14:textId="77777777" w:rsidR="0058132E" w:rsidRDefault="005E311B">
      <w:pPr>
        <w:pStyle w:val="1"/>
        <w:spacing w:after="440"/>
        <w:ind w:firstLine="680"/>
        <w:jc w:val="both"/>
      </w:pPr>
      <w:r>
        <w:t>Согласно программе комплексного развития систем коммунальной инфраструктуры Коськовского сельского поселения запланировано бурение резервной скважины на воду для нужд хозяйственного и питьевого водоснабжения поселка.</w:t>
      </w:r>
    </w:p>
    <w:p w14:paraId="1712EFEA" w14:textId="77777777" w:rsidR="0058132E" w:rsidRDefault="005E311B">
      <w:pPr>
        <w:pStyle w:val="1"/>
        <w:ind w:firstLine="580"/>
        <w:jc w:val="both"/>
      </w:pPr>
      <w:r>
        <w:t>Общий баланс подачи и реализации воды Коськовского сельского поселения на 01.01.2023 представлен в таблице 15.</w:t>
      </w:r>
    </w:p>
    <w:p w14:paraId="4C8AB4C8" w14:textId="77777777" w:rsidR="0058132E" w:rsidRDefault="005E311B">
      <w:pPr>
        <w:pStyle w:val="32"/>
        <w:keepNext/>
        <w:keepLines/>
        <w:spacing w:after="0"/>
        <w:ind w:firstLine="580"/>
        <w:jc w:val="both"/>
      </w:pPr>
      <w:bookmarkStart w:id="242" w:name="bookmark237"/>
      <w:bookmarkStart w:id="243" w:name="bookmark238"/>
      <w:bookmarkStart w:id="244" w:name="bookmark239"/>
      <w:r>
        <w:lastRenderedPageBreak/>
        <w:t>3.8.7. Решение по определению гарантирующей организации</w:t>
      </w:r>
      <w:bookmarkEnd w:id="242"/>
      <w:bookmarkEnd w:id="243"/>
      <w:bookmarkEnd w:id="244"/>
    </w:p>
    <w:p w14:paraId="00462F28" w14:textId="77777777" w:rsidR="0058132E" w:rsidRDefault="005E311B">
      <w:pPr>
        <w:pStyle w:val="1"/>
        <w:ind w:firstLine="580"/>
        <w:jc w:val="both"/>
      </w:pPr>
      <w:r>
        <w:t>В соответствии со статьей 8 Федерального закона от 07.12.2011 N 416-Ф3 «О водоснабжении и водоотведении» Правительство Российской Федерации сформировало новые Правила организации водоснабжения, предписывающие организацию единых гарантирующих организаций (ЕГО).</w:t>
      </w:r>
    </w:p>
    <w:p w14:paraId="1F8BC47C" w14:textId="77777777" w:rsidR="0058132E" w:rsidRDefault="005E311B">
      <w:pPr>
        <w:pStyle w:val="1"/>
        <w:ind w:firstLine="580"/>
        <w:jc w:val="both"/>
      </w:pPr>
      <w:r>
        <w:t>Организация, осуществляющая холодное водоснабжение и (или) водоотведение и эксплуатирующая водопроводные и (или) канализационные сети, наделяется статусом гарантирующей организации, если к водопроводным и (или) канализационным сетям этой организации присоединено наибольшее количество абонентов из всех организаций, осуществляющих холодное водоснабжение и (или) водоотведение.</w:t>
      </w:r>
    </w:p>
    <w:p w14:paraId="4FFD904E" w14:textId="77777777" w:rsidR="0058132E" w:rsidRDefault="005E311B">
      <w:pPr>
        <w:pStyle w:val="1"/>
        <w:ind w:firstLine="580"/>
        <w:jc w:val="both"/>
      </w:pPr>
      <w:r>
        <w:t>Органы местного самоуправления поселений, городских округов для каждой централизованной системы холодного водоснабжения и (или) водоотведения определяют гарантирующую организацию и устанавливают зоны ее деятельности.</w:t>
      </w:r>
    </w:p>
    <w:p w14:paraId="4D95DE98" w14:textId="77777777" w:rsidR="0058132E" w:rsidRDefault="005E311B">
      <w:pPr>
        <w:pStyle w:val="1"/>
        <w:spacing w:after="220"/>
        <w:ind w:firstLine="580"/>
        <w:jc w:val="both"/>
      </w:pPr>
      <w:bookmarkStart w:id="245" w:name="bookmark240"/>
      <w:r>
        <w:t>На основании выше статус ЕГО может быть присвоен обществу с ограниченной ответственностью «Управление жилищно-коммунальным хозяйством Тихвинского района» (ОАО «УЖКХ»).</w:t>
      </w:r>
      <w:bookmarkEnd w:id="245"/>
    </w:p>
    <w:p w14:paraId="09895A65" w14:textId="77777777" w:rsidR="0058132E" w:rsidRDefault="005E311B">
      <w:pPr>
        <w:pStyle w:val="1"/>
        <w:numPr>
          <w:ilvl w:val="0"/>
          <w:numId w:val="14"/>
        </w:numPr>
        <w:tabs>
          <w:tab w:val="left" w:pos="1423"/>
        </w:tabs>
        <w:spacing w:after="220"/>
        <w:ind w:firstLine="580"/>
        <w:jc w:val="both"/>
      </w:pPr>
      <w:bookmarkStart w:id="246" w:name="bookmark241"/>
      <w:bookmarkEnd w:id="246"/>
      <w:r>
        <w:rPr>
          <w:b/>
          <w:bCs/>
        </w:rPr>
        <w:t>Предложения по строительству, реконструкции и модернизации объектов централизованных систем водоснабжения</w:t>
      </w:r>
    </w:p>
    <w:p w14:paraId="755D7AC1" w14:textId="77777777" w:rsidR="0058132E" w:rsidRDefault="005E311B">
      <w:pPr>
        <w:pStyle w:val="32"/>
        <w:keepNext/>
        <w:keepLines/>
        <w:numPr>
          <w:ilvl w:val="0"/>
          <w:numId w:val="16"/>
        </w:numPr>
        <w:tabs>
          <w:tab w:val="left" w:pos="1423"/>
        </w:tabs>
        <w:spacing w:after="0"/>
        <w:ind w:firstLine="580"/>
        <w:jc w:val="both"/>
      </w:pPr>
      <w:bookmarkStart w:id="247" w:name="bookmark244"/>
      <w:bookmarkStart w:id="248" w:name="bookmark242"/>
      <w:bookmarkStart w:id="249" w:name="bookmark243"/>
      <w:bookmarkStart w:id="250" w:name="bookmark245"/>
      <w:bookmarkEnd w:id="247"/>
      <w:r>
        <w:t>Сведения об объектах, предлагаемых к новому строительству</w:t>
      </w:r>
      <w:bookmarkEnd w:id="248"/>
      <w:bookmarkEnd w:id="249"/>
      <w:bookmarkEnd w:id="250"/>
    </w:p>
    <w:p w14:paraId="1E3B2272" w14:textId="77777777" w:rsidR="0058132E" w:rsidRDefault="005E311B">
      <w:pPr>
        <w:pStyle w:val="1"/>
        <w:ind w:firstLine="580"/>
        <w:jc w:val="both"/>
      </w:pPr>
      <w:r>
        <w:t>Согласно программы комплексного развития систем коммунальной инфраструктуры Коськовского сельского поселения запланировано бурение резервной скважины на воду для нужд хозяйственного и питьевого водоснабжения поселка.</w:t>
      </w:r>
    </w:p>
    <w:p w14:paraId="5DA52B48" w14:textId="77777777" w:rsidR="0058132E" w:rsidRDefault="005E311B">
      <w:pPr>
        <w:pStyle w:val="1"/>
        <w:spacing w:after="220"/>
        <w:ind w:firstLine="580"/>
        <w:jc w:val="both"/>
      </w:pPr>
      <w:r>
        <w:t>Существующие водопроводные сети для обеспечения надежной работы системы водоснабжения поселка, должны быть заменены на новые, как исчерпавшие свой срок службы и имеющие значительный износ. Схема прокладки существующего водопровода д. Коськово представлена на рисунке 6 и 6-1</w:t>
      </w:r>
    </w:p>
    <w:p w14:paraId="247A4804" w14:textId="77777777" w:rsidR="0058132E" w:rsidRDefault="005E311B">
      <w:pPr>
        <w:pStyle w:val="60"/>
        <w:sectPr w:rsidR="0058132E">
          <w:type w:val="continuous"/>
          <w:pgSz w:w="11900" w:h="16840"/>
          <w:pgMar w:top="924" w:right="445" w:bottom="946" w:left="1577" w:header="496" w:footer="3" w:gutter="0"/>
          <w:cols w:space="720"/>
          <w:noEndnote/>
          <w:docGrid w:linePitch="360"/>
        </w:sectPr>
      </w:pPr>
      <w:r>
        <w:t>ЧЕРТЕЖ 1</w:t>
      </w:r>
    </w:p>
    <w:p w14:paraId="022999A6" w14:textId="77777777" w:rsidR="0058132E" w:rsidRDefault="0058132E">
      <w:pPr>
        <w:spacing w:after="699" w:line="1" w:lineRule="exact"/>
      </w:pPr>
    </w:p>
    <w:p w14:paraId="10F820C4" w14:textId="77777777" w:rsidR="0058132E" w:rsidRDefault="005E311B">
      <w:pPr>
        <w:jc w:val="center"/>
        <w:rPr>
          <w:sz w:val="2"/>
          <w:szCs w:val="2"/>
        </w:rPr>
      </w:pPr>
      <w:r>
        <w:rPr>
          <w:noProof/>
        </w:rPr>
        <w:drawing>
          <wp:inline distT="0" distB="0" distL="0" distR="0" wp14:anchorId="50FDE7FC" wp14:editId="37B99D37">
            <wp:extent cx="6126480" cy="3578225"/>
            <wp:effectExtent l="0" t="0" r="0" b="0"/>
            <wp:docPr id="48" name="Picut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20"/>
                    <a:stretch/>
                  </pic:blipFill>
                  <pic:spPr>
                    <a:xfrm>
                      <a:off x="0" y="0"/>
                      <a:ext cx="6126480" cy="3578225"/>
                    </a:xfrm>
                    <a:prstGeom prst="rect">
                      <a:avLst/>
                    </a:prstGeom>
                  </pic:spPr>
                </pic:pic>
              </a:graphicData>
            </a:graphic>
          </wp:inline>
        </w:drawing>
      </w:r>
    </w:p>
    <w:p w14:paraId="1A0DC02C" w14:textId="77777777" w:rsidR="0058132E" w:rsidRDefault="005E311B">
      <w:pPr>
        <w:pStyle w:val="ab"/>
        <w:jc w:val="center"/>
      </w:pPr>
      <w:r>
        <w:t>Рисунок 8-1- Схема прокладки существующего водопровода д. Коськово</w:t>
      </w:r>
    </w:p>
    <w:p w14:paraId="1C920E9C" w14:textId="77777777" w:rsidR="0058132E" w:rsidRDefault="0058132E">
      <w:pPr>
        <w:spacing w:after="259" w:line="1" w:lineRule="exact"/>
      </w:pPr>
    </w:p>
    <w:p w14:paraId="2A473A1C" w14:textId="77777777" w:rsidR="0058132E" w:rsidRDefault="005E311B">
      <w:pPr>
        <w:pStyle w:val="1"/>
        <w:numPr>
          <w:ilvl w:val="0"/>
          <w:numId w:val="16"/>
        </w:numPr>
        <w:tabs>
          <w:tab w:val="left" w:pos="1703"/>
        </w:tabs>
        <w:ind w:left="280" w:firstLine="560"/>
        <w:jc w:val="both"/>
      </w:pPr>
      <w:bookmarkStart w:id="251" w:name="bookmark247"/>
      <w:bookmarkEnd w:id="251"/>
      <w:r>
        <w:rPr>
          <w:b/>
          <w:bCs/>
        </w:rPr>
        <w:t>Сведения о действующих объектах, предлагаемых к реконструкции для обеспечения перспективной подачи в сутки максимального водопотребления</w:t>
      </w:r>
    </w:p>
    <w:p w14:paraId="098D09EF" w14:textId="77777777" w:rsidR="0058132E" w:rsidRDefault="005E311B">
      <w:pPr>
        <w:pStyle w:val="1"/>
        <w:ind w:left="280" w:firstLine="560"/>
        <w:jc w:val="both"/>
      </w:pPr>
      <w:r>
        <w:t>Основное технологическое оборудование ВНС дер. Коськово имеет значительный износ, кроме этого насосное оборудование не оснащено системой автоматического регулирования. Для повышения надежности и стабильности работы насосной станции рекомендуется замена существующего насосного оборудования на современное, оснащенное частотным приводом и имеющее аналогичные установленному оборудованию технические характеристики.</w:t>
      </w:r>
    </w:p>
    <w:p w14:paraId="02C2CD6D" w14:textId="77777777" w:rsidR="0058132E" w:rsidRDefault="005E311B">
      <w:pPr>
        <w:pStyle w:val="32"/>
        <w:keepNext/>
        <w:keepLines/>
        <w:numPr>
          <w:ilvl w:val="0"/>
          <w:numId w:val="16"/>
        </w:numPr>
        <w:tabs>
          <w:tab w:val="left" w:pos="1703"/>
        </w:tabs>
        <w:spacing w:after="0"/>
        <w:ind w:left="280" w:firstLine="560"/>
        <w:jc w:val="both"/>
      </w:pPr>
      <w:bookmarkStart w:id="252" w:name="bookmark250"/>
      <w:bookmarkStart w:id="253" w:name="bookmark248"/>
      <w:bookmarkStart w:id="254" w:name="bookmark249"/>
      <w:bookmarkStart w:id="255" w:name="bookmark251"/>
      <w:bookmarkEnd w:id="252"/>
      <w:r>
        <w:t>Сведения о действующих объектах, предлагаемых к выводу из эксплуатации</w:t>
      </w:r>
      <w:bookmarkEnd w:id="253"/>
      <w:bookmarkEnd w:id="254"/>
      <w:bookmarkEnd w:id="255"/>
    </w:p>
    <w:p w14:paraId="064F7989" w14:textId="77777777" w:rsidR="0058132E" w:rsidRDefault="005E311B">
      <w:pPr>
        <w:pStyle w:val="1"/>
        <w:spacing w:after="120"/>
        <w:ind w:left="280" w:firstLine="560"/>
        <w:jc w:val="both"/>
      </w:pPr>
      <w:r>
        <w:t>Вывод из эксплуатации существующих насосных станций и водозаборных сооружений в Коськовском сельском поселении не планируется.</w:t>
      </w:r>
    </w:p>
    <w:p w14:paraId="31F63352" w14:textId="77777777" w:rsidR="0058132E" w:rsidRDefault="005E311B">
      <w:pPr>
        <w:pStyle w:val="1"/>
        <w:numPr>
          <w:ilvl w:val="1"/>
          <w:numId w:val="16"/>
        </w:numPr>
        <w:tabs>
          <w:tab w:val="left" w:pos="1418"/>
        </w:tabs>
        <w:spacing w:after="220"/>
        <w:ind w:firstLine="580"/>
        <w:jc w:val="both"/>
      </w:pPr>
      <w:bookmarkStart w:id="256" w:name="bookmark253"/>
      <w:bookmarkStart w:id="257" w:name="bookmark252"/>
      <w:bookmarkEnd w:id="256"/>
      <w:r>
        <w:rPr>
          <w:b/>
          <w:bCs/>
        </w:rPr>
        <w:t>Предложения по строительству, реконструкции и модернизации линейных объектов централизованных систем водоснабжения</w:t>
      </w:r>
      <w:bookmarkEnd w:id="257"/>
    </w:p>
    <w:p w14:paraId="4D1BA440" w14:textId="77777777" w:rsidR="0058132E" w:rsidRDefault="005E311B">
      <w:pPr>
        <w:pStyle w:val="1"/>
        <w:numPr>
          <w:ilvl w:val="2"/>
          <w:numId w:val="16"/>
        </w:numPr>
        <w:tabs>
          <w:tab w:val="left" w:pos="1418"/>
        </w:tabs>
        <w:ind w:firstLine="580"/>
        <w:jc w:val="both"/>
      </w:pPr>
      <w:bookmarkStart w:id="258" w:name="bookmark254"/>
      <w:bookmarkEnd w:id="258"/>
      <w:r>
        <w:rPr>
          <w:b/>
          <w:bCs/>
        </w:rPr>
        <w:t xml:space="preserve">Сведения о реконструируемых и предлагаемых к новому строительству магистральных водопроводных сетях, обеспечивающих перераспределение основных потоков из зон с избытком в зоны с дефицитом производительности </w:t>
      </w:r>
      <w:r>
        <w:rPr>
          <w:b/>
          <w:bCs/>
        </w:rPr>
        <w:lastRenderedPageBreak/>
        <w:t>сооружений:</w:t>
      </w:r>
    </w:p>
    <w:p w14:paraId="3879032E" w14:textId="77777777" w:rsidR="0058132E" w:rsidRDefault="005E311B">
      <w:pPr>
        <w:pStyle w:val="1"/>
        <w:ind w:firstLine="380"/>
        <w:jc w:val="both"/>
      </w:pPr>
      <w:r>
        <w:t>Целью всех мероприятий по новому строительству, реконструкции и техническому перевооружению водозаборных скважин и водоочистных сооружений является бесперебойное снабжение поселения питьевой водой, отвечающей требованиям новых нормативов качества, повышение энергетической эффективности оборудования, контроль и автоматическое регулирование процесса водоподготовки. Выполнение данных мероприятий позволит гарантировать устойчивую, надежную работу сооружений забора воды и водоподготовки, и получать качественную питьевую воду в количестве, необходимом для обеспечения жителей и организаций.</w:t>
      </w:r>
    </w:p>
    <w:p w14:paraId="157BC84A" w14:textId="77777777" w:rsidR="0058132E" w:rsidRDefault="005E311B">
      <w:pPr>
        <w:pStyle w:val="1"/>
        <w:spacing w:after="440"/>
        <w:ind w:firstLine="380"/>
        <w:jc w:val="both"/>
      </w:pPr>
      <w:r>
        <w:t>Одним из направлений получения качественной питьевой воды является строительство резервной артезианской скважины и станции очистки воды.</w:t>
      </w:r>
    </w:p>
    <w:p w14:paraId="48BF8AC9" w14:textId="77777777" w:rsidR="0058132E" w:rsidRDefault="005E311B">
      <w:pPr>
        <w:pStyle w:val="1"/>
        <w:numPr>
          <w:ilvl w:val="2"/>
          <w:numId w:val="16"/>
        </w:numPr>
        <w:tabs>
          <w:tab w:val="left" w:pos="1418"/>
        </w:tabs>
        <w:ind w:firstLine="580"/>
        <w:jc w:val="both"/>
      </w:pPr>
      <w:bookmarkStart w:id="259" w:name="bookmark255"/>
      <w:bookmarkEnd w:id="259"/>
      <w:r>
        <w:rPr>
          <w:b/>
          <w:bCs/>
        </w:rPr>
        <w:t>Сведения о реконструируемых и предлагаемых к новому строительству магистральных водопроводных сетях, для обеспечения перспективных изменений объема водоразбора во вновь осваиваемых районах поселения под жилищную, комплексную и производственную застройку:</w:t>
      </w:r>
    </w:p>
    <w:p w14:paraId="773C1AEE" w14:textId="77777777" w:rsidR="0058132E" w:rsidRDefault="005E311B">
      <w:pPr>
        <w:pStyle w:val="1"/>
        <w:spacing w:after="220"/>
        <w:ind w:firstLine="580"/>
        <w:jc w:val="both"/>
      </w:pPr>
      <w:bookmarkStart w:id="260" w:name="bookmark256"/>
      <w:r>
        <w:t>Проектом генерального плана не предполагается развитие существующей инженерной сети водоснабжения, канализации, теплоснабжения, так как все запроектированные зоны жилищного строительства являются зонами индивидуального жилищного строительства с ведением личного подсобного хозяйства, данное жилье не обязательно предполагает высокую степень инженерного оборудования в зданиях.</w:t>
      </w:r>
      <w:bookmarkEnd w:id="260"/>
    </w:p>
    <w:p w14:paraId="57E21B77" w14:textId="77777777" w:rsidR="0058132E" w:rsidRDefault="005E311B">
      <w:pPr>
        <w:pStyle w:val="32"/>
        <w:keepNext/>
        <w:keepLines/>
        <w:numPr>
          <w:ilvl w:val="1"/>
          <w:numId w:val="16"/>
        </w:numPr>
        <w:tabs>
          <w:tab w:val="left" w:pos="1418"/>
        </w:tabs>
        <w:ind w:firstLine="580"/>
        <w:jc w:val="both"/>
      </w:pPr>
      <w:bookmarkStart w:id="261" w:name="bookmark259"/>
      <w:bookmarkStart w:id="262" w:name="bookmark257"/>
      <w:bookmarkStart w:id="263" w:name="bookmark258"/>
      <w:bookmarkStart w:id="264" w:name="bookmark260"/>
      <w:bookmarkEnd w:id="261"/>
      <w:r>
        <w:t>Экологические аспекты мероприятий по строительству и реконструкции объектов централизованной системы водоснабжения</w:t>
      </w:r>
      <w:bookmarkEnd w:id="262"/>
      <w:bookmarkEnd w:id="263"/>
      <w:bookmarkEnd w:id="264"/>
    </w:p>
    <w:p w14:paraId="18447994" w14:textId="77777777" w:rsidR="0058132E" w:rsidRDefault="005E311B">
      <w:pPr>
        <w:pStyle w:val="1"/>
        <w:spacing w:after="440"/>
        <w:ind w:firstLine="580"/>
        <w:jc w:val="both"/>
      </w:pPr>
      <w:r>
        <w:t>Все мероприятия, направленные на улучшение качества питьевой воды, могут быть отнесены к мероприятиям по охране окружающей среды и здоровья населения сельского поселения. Эффект от внедрения данных мероприятий - улучшения здоровья и качества жизни граждан.</w:t>
      </w:r>
    </w:p>
    <w:p w14:paraId="15F8D1F9" w14:textId="77777777" w:rsidR="0058132E" w:rsidRDefault="005E311B">
      <w:pPr>
        <w:pStyle w:val="1"/>
        <w:numPr>
          <w:ilvl w:val="2"/>
          <w:numId w:val="16"/>
        </w:numPr>
        <w:tabs>
          <w:tab w:val="left" w:pos="1418"/>
        </w:tabs>
        <w:ind w:firstLine="600"/>
        <w:jc w:val="both"/>
      </w:pPr>
      <w:bookmarkStart w:id="265" w:name="bookmark261"/>
      <w:bookmarkEnd w:id="265"/>
      <w:r>
        <w:rPr>
          <w:b/>
          <w:bCs/>
        </w:rPr>
        <w:t>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централизованной системы водоснабжения при утилизации промывных вод</w:t>
      </w:r>
    </w:p>
    <w:p w14:paraId="059C0192" w14:textId="77777777" w:rsidR="0058132E" w:rsidRDefault="005E311B">
      <w:pPr>
        <w:pStyle w:val="1"/>
        <w:ind w:firstLine="600"/>
        <w:jc w:val="both"/>
      </w:pPr>
      <w:r>
        <w:t xml:space="preserve">Известно, что одним из постоянных источников концентрированного загрязнения </w:t>
      </w:r>
      <w:r>
        <w:lastRenderedPageBreak/>
        <w:t>поверхностных водоемов являются сбрасываемые без обработки воды, образующиеся в результате промывки фильтровальных сооружений станций водоочистки. Находящиеся в их составе взвешенные вещества и компоненты технологических материалов, а также бактериальные загрязнения, попадая в водоем, увеличивают мутность воды, сокращают доступ света в глубину, и, как следствие, снижают интенсивность фотосинтеза, что в свою очередь приводит к уменьшению сообщества, способствующего процессам самоочищения.</w:t>
      </w:r>
    </w:p>
    <w:p w14:paraId="4CF4F5C9" w14:textId="77777777" w:rsidR="0058132E" w:rsidRDefault="005E311B">
      <w:pPr>
        <w:pStyle w:val="1"/>
        <w:spacing w:after="440"/>
        <w:ind w:firstLine="600"/>
        <w:jc w:val="both"/>
      </w:pPr>
      <w:r>
        <w:t>В Коськовском сельском поселении нет действующих водоочистных сооружений и их строительство не планируется.</w:t>
      </w:r>
    </w:p>
    <w:p w14:paraId="6C85FF40" w14:textId="77777777" w:rsidR="0058132E" w:rsidRDefault="005E311B">
      <w:pPr>
        <w:pStyle w:val="1"/>
        <w:numPr>
          <w:ilvl w:val="2"/>
          <w:numId w:val="16"/>
        </w:numPr>
        <w:tabs>
          <w:tab w:val="left" w:pos="1418"/>
        </w:tabs>
        <w:spacing w:after="440"/>
        <w:ind w:firstLine="600"/>
        <w:jc w:val="both"/>
      </w:pPr>
      <w:bookmarkStart w:id="266" w:name="bookmark262"/>
      <w:bookmarkEnd w:id="266"/>
      <w:r>
        <w:rPr>
          <w:b/>
          <w:bCs/>
        </w:rPr>
        <w:t>Сведения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p>
    <w:p w14:paraId="6B9E3548" w14:textId="77777777" w:rsidR="0058132E" w:rsidRDefault="005E311B">
      <w:pPr>
        <w:pStyle w:val="1"/>
        <w:spacing w:after="200"/>
        <w:ind w:firstLine="600"/>
        <w:jc w:val="both"/>
      </w:pPr>
      <w:bookmarkStart w:id="267" w:name="bookmark263"/>
      <w:r>
        <w:t>В Коськовском сельском поселении нет действующих водоочистных сооружений, но их строительство планируется. Поэтому, чтобы избежать нанесения ущерба окружающей среде необходимо предусмотреть мероприятия по охране окружающей среды.</w:t>
      </w:r>
      <w:bookmarkEnd w:id="267"/>
    </w:p>
    <w:p w14:paraId="2F6EEEE3" w14:textId="77777777" w:rsidR="0058132E" w:rsidRDefault="005E311B">
      <w:pPr>
        <w:pStyle w:val="1"/>
        <w:numPr>
          <w:ilvl w:val="1"/>
          <w:numId w:val="16"/>
        </w:numPr>
        <w:tabs>
          <w:tab w:val="left" w:pos="1418"/>
        </w:tabs>
        <w:spacing w:after="200"/>
        <w:ind w:firstLine="600"/>
        <w:jc w:val="both"/>
      </w:pPr>
      <w:bookmarkStart w:id="268" w:name="bookmark264"/>
      <w:bookmarkEnd w:id="268"/>
      <w:r>
        <w:rPr>
          <w:b/>
          <w:bCs/>
        </w:rPr>
        <w:t>Оценка объемов капитальных вложений в строительство, реконструкцию и модернизацию объектов централизованных систем водоснабжения</w:t>
      </w:r>
    </w:p>
    <w:p w14:paraId="4DCF4B50" w14:textId="77777777" w:rsidR="0058132E" w:rsidRDefault="005E311B">
      <w:pPr>
        <w:pStyle w:val="1"/>
        <w:ind w:firstLine="600"/>
        <w:jc w:val="both"/>
      </w:pPr>
      <w:r>
        <w:t>Для реализации предложений по реконструкции сетей хоз.питьевого водопровода потребуется вложения инвестиций в размере 2000 тыс. руб. Замена сетей ХВС от ж/д №1 до ж/д №2 дер. от станции 2-го подъема до колодцев 3,4 д.Коськово потребует- 390 тыс.руб.</w:t>
      </w:r>
    </w:p>
    <w:p w14:paraId="24891587" w14:textId="77777777" w:rsidR="0058132E" w:rsidRDefault="005E311B">
      <w:pPr>
        <w:pStyle w:val="1"/>
        <w:ind w:firstLine="580"/>
        <w:jc w:val="both"/>
      </w:pPr>
      <w:r>
        <w:t>Бурение скважины на воду, для нужд хоз. питьевого водоснабжения потребует затрат в размере 1000 тыс. руб.</w:t>
      </w:r>
    </w:p>
    <w:p w14:paraId="3A0BB13D" w14:textId="77777777" w:rsidR="0058132E" w:rsidRDefault="005E311B">
      <w:pPr>
        <w:pStyle w:val="1"/>
        <w:ind w:firstLine="580"/>
        <w:jc w:val="both"/>
      </w:pPr>
      <w:r>
        <w:t>Перевод на частотное регулирование артезианской скважины потребует - 500 тыс. руб.</w:t>
      </w:r>
    </w:p>
    <w:p w14:paraId="6D9B38CA" w14:textId="77777777" w:rsidR="0058132E" w:rsidRDefault="005E311B">
      <w:pPr>
        <w:pStyle w:val="1"/>
        <w:ind w:firstLine="580"/>
        <w:jc w:val="both"/>
      </w:pPr>
      <w:r>
        <w:t>Строительство станции водоочистки (обезжелезивания воды) для обеспечения населения д. Коськово водой надлежащего качества соответствующей требованиям СанПиН 2.1.4. 1074-01 необходимо вложения инвестиций в размере 1700 тыс. руб.</w:t>
      </w:r>
    </w:p>
    <w:p w14:paraId="76DE9018" w14:textId="77777777" w:rsidR="0058132E" w:rsidRDefault="005E311B">
      <w:pPr>
        <w:pStyle w:val="1"/>
        <w:ind w:firstLine="580"/>
        <w:jc w:val="both"/>
      </w:pPr>
      <w:r>
        <w:t xml:space="preserve">Всего мероприятия по развитию системы водоснабжения Коськовского сельского </w:t>
      </w:r>
      <w:r>
        <w:lastRenderedPageBreak/>
        <w:t>поселения потребуют вложений в размере 5,83 млн руб с учетом НДС.</w:t>
      </w:r>
    </w:p>
    <w:p w14:paraId="534AEC84" w14:textId="77777777" w:rsidR="0058132E" w:rsidRDefault="005E311B">
      <w:pPr>
        <w:pStyle w:val="1"/>
        <w:ind w:firstLine="580"/>
        <w:jc w:val="both"/>
      </w:pPr>
      <w:r>
        <w:t>Финансирование мероприятий по строительству, реконструкции и техническому перевооружению системы водоснабжения может осуществляться из двух основных групп источников: бюджетных и внебюджетных.</w:t>
      </w:r>
    </w:p>
    <w:p w14:paraId="7C607145" w14:textId="77777777" w:rsidR="0058132E" w:rsidRDefault="005E311B">
      <w:pPr>
        <w:pStyle w:val="1"/>
        <w:ind w:firstLine="580"/>
        <w:jc w:val="both"/>
      </w:pPr>
      <w:r>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w:t>
      </w:r>
      <w:r>
        <w:softHyphen/>
        <w:t>правовыми актами.</w:t>
      </w:r>
    </w:p>
    <w:p w14:paraId="1AE664CC" w14:textId="77777777" w:rsidR="0058132E" w:rsidRDefault="005E311B">
      <w:pPr>
        <w:pStyle w:val="1"/>
        <w:ind w:firstLine="580"/>
        <w:jc w:val="both"/>
      </w:pPr>
      <w:r>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14:paraId="13B59BFC" w14:textId="77777777" w:rsidR="0058132E" w:rsidRDefault="005E311B">
      <w:pPr>
        <w:pStyle w:val="1"/>
        <w:ind w:firstLine="580"/>
        <w:jc w:val="both"/>
      </w:pPr>
      <w:r>
        <w:t>Внебюджетное финансирование осуществляется за счет собственных средств водоснабжающих предприятий, состоящих из прибыли и амортизационных отчислений.</w:t>
      </w:r>
    </w:p>
    <w:p w14:paraId="392DDD07" w14:textId="77777777" w:rsidR="0058132E" w:rsidRDefault="005E311B">
      <w:pPr>
        <w:pStyle w:val="1"/>
        <w:ind w:firstLine="580"/>
        <w:jc w:val="both"/>
      </w:pPr>
      <w:r>
        <w:t>В соответствии с действующим законодательством и по согласованию с органами тарифного регулирования в тарифы водоснабжающих организаций может включаться инвестиционная составляющая, необходимая для реализации указанных выше мероприятий.</w:t>
      </w:r>
      <w:r>
        <w:br w:type="page"/>
      </w:r>
    </w:p>
    <w:p w14:paraId="2F851E26" w14:textId="77777777" w:rsidR="0058132E" w:rsidRDefault="005E311B">
      <w:pPr>
        <w:spacing w:line="1" w:lineRule="exact"/>
      </w:pPr>
      <w:r>
        <w:rPr>
          <w:noProof/>
        </w:rPr>
        <w:lastRenderedPageBreak/>
        <mc:AlternateContent>
          <mc:Choice Requires="wps">
            <w:drawing>
              <wp:anchor distT="0" distB="5715" distL="0" distR="0" simplePos="0" relativeHeight="125829401" behindDoc="0" locked="0" layoutInCell="1" allowOverlap="1" wp14:anchorId="66D12BAF" wp14:editId="0185B736">
                <wp:simplePos x="0" y="0"/>
                <wp:positionH relativeFrom="page">
                  <wp:posOffset>1271270</wp:posOffset>
                </wp:positionH>
                <wp:positionV relativeFrom="paragraph">
                  <wp:posOffset>0</wp:posOffset>
                </wp:positionV>
                <wp:extent cx="356870" cy="204470"/>
                <wp:effectExtent l="0" t="0" r="0" b="0"/>
                <wp:wrapTopAndBottom/>
                <wp:docPr id="49" name="Shape 49"/>
                <wp:cNvGraphicFramePr/>
                <a:graphic xmlns:a="http://schemas.openxmlformats.org/drawingml/2006/main">
                  <a:graphicData uri="http://schemas.microsoft.com/office/word/2010/wordprocessingShape">
                    <wps:wsp>
                      <wps:cNvSpPr txBox="1"/>
                      <wps:spPr>
                        <a:xfrm>
                          <a:off x="0" y="0"/>
                          <a:ext cx="356870" cy="204470"/>
                        </a:xfrm>
                        <a:prstGeom prst="rect">
                          <a:avLst/>
                        </a:prstGeom>
                        <a:noFill/>
                      </wps:spPr>
                      <wps:txbx>
                        <w:txbxContent>
                          <w:p w14:paraId="7222262D" w14:textId="77777777" w:rsidR="0058132E" w:rsidRDefault="005E311B">
                            <w:pPr>
                              <w:pStyle w:val="1"/>
                              <w:spacing w:line="240" w:lineRule="auto"/>
                              <w:ind w:firstLine="0"/>
                            </w:pPr>
                            <w:bookmarkStart w:id="269" w:name="bookmark246"/>
                            <w:r>
                              <w:rPr>
                                <w:b/>
                                <w:bCs/>
                              </w:rPr>
                              <w:t>3.13.</w:t>
                            </w:r>
                            <w:bookmarkEnd w:id="269"/>
                          </w:p>
                        </w:txbxContent>
                      </wps:txbx>
                      <wps:bodyPr wrap="none" lIns="0" tIns="0" rIns="0" bIns="0"/>
                    </wps:wsp>
                  </a:graphicData>
                </a:graphic>
              </wp:anchor>
            </w:drawing>
          </mc:Choice>
          <mc:Fallback>
            <w:pict>
              <v:shape w14:anchorId="66D12BAF" id="Shape 49" o:spid="_x0000_s1039" type="#_x0000_t202" style="position:absolute;margin-left:100.1pt;margin-top:0;width:28.1pt;height:16.1pt;z-index:125829401;visibility:visible;mso-wrap-style:none;mso-wrap-distance-left:0;mso-wrap-distance-top:0;mso-wrap-distance-right:0;mso-wrap-distance-bottom:.4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" filled="f" stroked="f">
                <v:textbox inset="0,0,0,0">
                  <w:txbxContent>
                    <w:p w14:paraId="7222262D" w14:textId="77777777" w:rsidR="0058132E" w:rsidRDefault="005E311B">
                      <w:pPr>
                        <w:pStyle w:val="1"/>
                        <w:spacing w:line="240" w:lineRule="auto"/>
                        <w:ind w:firstLine="0"/>
                      </w:pPr>
                      <w:bookmarkStart w:id="270" w:name="bookmark246"/>
                      <w:r>
                        <w:rPr>
                          <w:b/>
                          <w:bCs/>
                        </w:rPr>
                        <w:t>3.13.</w:t>
                      </w:r>
                      <w:bookmarkEnd w:id="270"/>
                    </w:p>
                  </w:txbxContent>
                </v:textbox>
                <w10:wrap type="topAndBottom" anchorx="page"/>
              </v:shape>
            </w:pict>
          </mc:Fallback>
        </mc:AlternateContent>
      </w:r>
      <w:r>
        <w:rPr>
          <w:noProof/>
        </w:rPr>
        <mc:AlternateContent>
          <mc:Choice Requires="wps">
            <w:drawing>
              <wp:anchor distT="0" distB="0" distL="0" distR="0" simplePos="0" relativeHeight="125829403" behindDoc="0" locked="0" layoutInCell="1" allowOverlap="1" wp14:anchorId="01D255E8" wp14:editId="7D365D1A">
                <wp:simplePos x="0" y="0"/>
                <wp:positionH relativeFrom="page">
                  <wp:posOffset>1941830</wp:posOffset>
                </wp:positionH>
                <wp:positionV relativeFrom="paragraph">
                  <wp:posOffset>0</wp:posOffset>
                </wp:positionV>
                <wp:extent cx="4462145" cy="210185"/>
                <wp:effectExtent l="0" t="0" r="0" b="0"/>
                <wp:wrapTopAndBottom/>
                <wp:docPr id="51" name="Shape 51"/>
                <wp:cNvGraphicFramePr/>
                <a:graphic xmlns:a="http://schemas.openxmlformats.org/drawingml/2006/main">
                  <a:graphicData uri="http://schemas.microsoft.com/office/word/2010/wordprocessingShape">
                    <wps:wsp>
                      <wps:cNvSpPr txBox="1"/>
                      <wps:spPr>
                        <a:xfrm>
                          <a:off x="0" y="0"/>
                          <a:ext cx="4462145" cy="210185"/>
                        </a:xfrm>
                        <a:prstGeom prst="rect">
                          <a:avLst/>
                        </a:prstGeom>
                        <a:noFill/>
                      </wps:spPr>
                      <wps:txbx>
                        <w:txbxContent>
                          <w:p w14:paraId="0AECFFBB" w14:textId="77777777" w:rsidR="0058132E" w:rsidRDefault="005E311B">
                            <w:pPr>
                              <w:pStyle w:val="1"/>
                              <w:spacing w:line="240" w:lineRule="auto"/>
                              <w:ind w:firstLine="0"/>
                            </w:pPr>
                            <w:r>
                              <w:rPr>
                                <w:b/>
                                <w:bCs/>
                              </w:rPr>
                              <w:t>Целевые показатели развития централизованных</w:t>
                            </w:r>
                          </w:p>
                        </w:txbxContent>
                      </wps:txbx>
                      <wps:bodyPr wrap="none" lIns="0" tIns="0" rIns="0" bIns="0"/>
                    </wps:wsp>
                  </a:graphicData>
                </a:graphic>
              </wp:anchor>
            </w:drawing>
          </mc:Choice>
          <mc:Fallback>
            <w:pict>
              <v:shape w14:anchorId="01D255E8" id="Shape 51" o:spid="_x0000_s1040" type="#_x0000_t202" style="position:absolute;margin-left:152.9pt;margin-top:0;width:351.35pt;height:16.55pt;z-index:125829403;visibility:visible;mso-wrap-style:non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" filled="f" stroked="f">
                <v:textbox inset="0,0,0,0">
                  <w:txbxContent>
                    <w:p w14:paraId="0AECFFBB" w14:textId="77777777" w:rsidR="0058132E" w:rsidRDefault="005E311B">
                      <w:pPr>
                        <w:pStyle w:val="1"/>
                        <w:spacing w:line="240" w:lineRule="auto"/>
                        <w:ind w:firstLine="0"/>
                      </w:pPr>
                      <w:r>
                        <w:rPr>
                          <w:b/>
                          <w:bCs/>
                        </w:rPr>
                        <w:t>Целевые показатели развития централизованных</w:t>
                      </w:r>
                    </w:p>
                  </w:txbxContent>
                </v:textbox>
                <w10:wrap type="topAndBottom" anchorx="page"/>
              </v:shape>
            </w:pict>
          </mc:Fallback>
        </mc:AlternateContent>
      </w:r>
      <w:r>
        <w:rPr>
          <w:noProof/>
        </w:rPr>
        <mc:AlternateContent>
          <mc:Choice Requires="wps">
            <w:drawing>
              <wp:anchor distT="0" distB="5715" distL="0" distR="0" simplePos="0" relativeHeight="125829405" behindDoc="0" locked="0" layoutInCell="1" allowOverlap="1" wp14:anchorId="299EA026" wp14:editId="45729A1C">
                <wp:simplePos x="0" y="0"/>
                <wp:positionH relativeFrom="page">
                  <wp:posOffset>6650990</wp:posOffset>
                </wp:positionH>
                <wp:positionV relativeFrom="paragraph">
                  <wp:posOffset>0</wp:posOffset>
                </wp:positionV>
                <wp:extent cx="533400" cy="204470"/>
                <wp:effectExtent l="0" t="0" r="0" b="0"/>
                <wp:wrapTopAndBottom/>
                <wp:docPr id="53" name="Shape 53"/>
                <wp:cNvGraphicFramePr/>
                <a:graphic xmlns:a="http://schemas.openxmlformats.org/drawingml/2006/main">
                  <a:graphicData uri="http://schemas.microsoft.com/office/word/2010/wordprocessingShape">
                    <wps:wsp>
                      <wps:cNvSpPr txBox="1"/>
                      <wps:spPr>
                        <a:xfrm>
                          <a:off x="0" y="0"/>
                          <a:ext cx="533400" cy="204470"/>
                        </a:xfrm>
                        <a:prstGeom prst="rect">
                          <a:avLst/>
                        </a:prstGeom>
                        <a:noFill/>
                      </wps:spPr>
                      <wps:txbx>
                        <w:txbxContent>
                          <w:p w14:paraId="52E88BFA" w14:textId="77777777" w:rsidR="0058132E" w:rsidRDefault="005E311B">
                            <w:pPr>
                              <w:pStyle w:val="1"/>
                              <w:spacing w:line="240" w:lineRule="auto"/>
                              <w:ind w:firstLine="0"/>
                            </w:pPr>
                            <w:r>
                              <w:rPr>
                                <w:b/>
                                <w:bCs/>
                              </w:rPr>
                              <w:t>систем</w:t>
                            </w:r>
                          </w:p>
                        </w:txbxContent>
                      </wps:txbx>
                      <wps:bodyPr wrap="none" lIns="0" tIns="0" rIns="0" bIns="0"/>
                    </wps:wsp>
                  </a:graphicData>
                </a:graphic>
              </wp:anchor>
            </w:drawing>
          </mc:Choice>
          <mc:Fallback>
            <w:pict>
              <v:shape w14:anchorId="299EA026" id="Shape 53" o:spid="_x0000_s1041" type="#_x0000_t202" style="position:absolute;margin-left:523.7pt;margin-top:0;width:42pt;height:16.1pt;z-index:125829405;visibility:visible;mso-wrap-style:none;mso-wrap-distance-left:0;mso-wrap-distance-top:0;mso-wrap-distance-right:0;mso-wrap-distance-bottom:.4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" filled="f" stroked="f">
                <v:textbox inset="0,0,0,0">
                  <w:txbxContent>
                    <w:p w14:paraId="52E88BFA" w14:textId="77777777" w:rsidR="0058132E" w:rsidRDefault="005E311B">
                      <w:pPr>
                        <w:pStyle w:val="1"/>
                        <w:spacing w:line="240" w:lineRule="auto"/>
                        <w:ind w:firstLine="0"/>
                      </w:pPr>
                      <w:r>
                        <w:rPr>
                          <w:b/>
                          <w:bCs/>
                        </w:rPr>
                        <w:t>систем</w:t>
                      </w:r>
                    </w:p>
                  </w:txbxContent>
                </v:textbox>
                <w10:wrap type="topAndBottom" anchorx="page"/>
              </v:shape>
            </w:pict>
          </mc:Fallback>
        </mc:AlternateContent>
      </w:r>
    </w:p>
    <w:p w14:paraId="20E27205" w14:textId="77777777" w:rsidR="0058132E" w:rsidRDefault="005E311B">
      <w:pPr>
        <w:pStyle w:val="32"/>
        <w:keepNext/>
        <w:keepLines/>
        <w:ind w:firstLine="800"/>
        <w:jc w:val="both"/>
      </w:pPr>
      <w:bookmarkStart w:id="271" w:name="bookmark265"/>
      <w:bookmarkStart w:id="272" w:name="bookmark266"/>
      <w:bookmarkStart w:id="273" w:name="bookmark267"/>
      <w:r>
        <w:t>водоснабжения</w:t>
      </w:r>
      <w:bookmarkEnd w:id="271"/>
      <w:bookmarkEnd w:id="272"/>
      <w:bookmarkEnd w:id="273"/>
    </w:p>
    <w:p w14:paraId="2A3CF7F8" w14:textId="77777777" w:rsidR="0058132E" w:rsidRDefault="005E311B">
      <w:pPr>
        <w:pStyle w:val="1"/>
        <w:ind w:firstLine="580"/>
        <w:jc w:val="both"/>
      </w:pPr>
      <w:r>
        <w:t>Принципами развития централизованной системы водоснабжения Коськовского сельского поселения являются:</w:t>
      </w:r>
    </w:p>
    <w:p w14:paraId="0001A9E2" w14:textId="77777777" w:rsidR="0058132E" w:rsidRDefault="005E311B">
      <w:pPr>
        <w:pStyle w:val="1"/>
        <w:numPr>
          <w:ilvl w:val="0"/>
          <w:numId w:val="17"/>
        </w:numPr>
        <w:tabs>
          <w:tab w:val="left" w:pos="746"/>
        </w:tabs>
        <w:ind w:left="720" w:hanging="340"/>
        <w:jc w:val="both"/>
      </w:pPr>
      <w:bookmarkStart w:id="274" w:name="bookmark268"/>
      <w:bookmarkEnd w:id="274"/>
      <w:r>
        <w:t>развитие системы коммунального водоснабжения муниципального образования, направленное на повышение качества и надежности предоставления услуг потребителям;</w:t>
      </w:r>
    </w:p>
    <w:p w14:paraId="5ADEECD6" w14:textId="77777777" w:rsidR="0058132E" w:rsidRDefault="005E311B">
      <w:pPr>
        <w:pStyle w:val="1"/>
        <w:numPr>
          <w:ilvl w:val="0"/>
          <w:numId w:val="17"/>
        </w:numPr>
        <w:tabs>
          <w:tab w:val="left" w:pos="746"/>
        </w:tabs>
        <w:ind w:left="720" w:hanging="340"/>
        <w:jc w:val="both"/>
      </w:pPr>
      <w:bookmarkStart w:id="275" w:name="bookmark269"/>
      <w:bookmarkEnd w:id="275"/>
      <w:r>
        <w:t>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w:t>
      </w:r>
    </w:p>
    <w:p w14:paraId="3530AE41" w14:textId="77777777" w:rsidR="0058132E" w:rsidRDefault="005E311B">
      <w:pPr>
        <w:pStyle w:val="1"/>
        <w:ind w:firstLine="580"/>
        <w:jc w:val="both"/>
      </w:pPr>
      <w:r>
        <w:t>Основными задачами, решаемыми при разработке схемы развития системы водоснабжения Коськовского сельского поселения, являются:</w:t>
      </w:r>
    </w:p>
    <w:p w14:paraId="2799B327" w14:textId="77777777" w:rsidR="0058132E" w:rsidRDefault="005E311B">
      <w:pPr>
        <w:pStyle w:val="1"/>
        <w:numPr>
          <w:ilvl w:val="0"/>
          <w:numId w:val="17"/>
        </w:numPr>
        <w:tabs>
          <w:tab w:val="left" w:pos="746"/>
        </w:tabs>
        <w:ind w:left="720" w:hanging="340"/>
        <w:jc w:val="both"/>
      </w:pPr>
      <w:bookmarkStart w:id="276" w:name="bookmark270"/>
      <w:bookmarkEnd w:id="276"/>
      <w:r>
        <w:t>реконструкция и модернизация водопроводной сети с целью обеспечения качества воды, поставляемой потребителям, повышения надежности водоснабжения и снижения аварийности;</w:t>
      </w:r>
    </w:p>
    <w:p w14:paraId="4E7ABA35" w14:textId="77777777" w:rsidR="0058132E" w:rsidRDefault="005E311B">
      <w:pPr>
        <w:pStyle w:val="1"/>
        <w:numPr>
          <w:ilvl w:val="0"/>
          <w:numId w:val="17"/>
        </w:numPr>
        <w:tabs>
          <w:tab w:val="left" w:pos="746"/>
        </w:tabs>
        <w:ind w:left="720" w:hanging="340"/>
        <w:jc w:val="both"/>
      </w:pPr>
      <w:bookmarkStart w:id="277" w:name="bookmark271"/>
      <w:bookmarkEnd w:id="277"/>
      <w:r>
        <w:t>обеспечение надежности и стабильности работы систем коммунального водоснабжения муниципального образования путем замены сетей и оборудования, строительство станции обезжелезивания;</w:t>
      </w:r>
    </w:p>
    <w:p w14:paraId="55465154" w14:textId="77777777" w:rsidR="0058132E" w:rsidRDefault="005E311B">
      <w:pPr>
        <w:pStyle w:val="1"/>
        <w:numPr>
          <w:ilvl w:val="0"/>
          <w:numId w:val="17"/>
        </w:numPr>
        <w:tabs>
          <w:tab w:val="left" w:pos="746"/>
        </w:tabs>
        <w:ind w:firstLine="380"/>
        <w:jc w:val="both"/>
      </w:pPr>
      <w:bookmarkStart w:id="278" w:name="bookmark272"/>
      <w:bookmarkEnd w:id="278"/>
      <w:r>
        <w:t>увеличение мощности водозаборных сооружений путем замены морально</w:t>
      </w:r>
    </w:p>
    <w:p w14:paraId="05AAE7B3" w14:textId="77777777" w:rsidR="0058132E" w:rsidRDefault="005E311B">
      <w:pPr>
        <w:pStyle w:val="1"/>
        <w:tabs>
          <w:tab w:val="left" w:pos="2798"/>
          <w:tab w:val="left" w:pos="5021"/>
          <w:tab w:val="left" w:pos="5962"/>
          <w:tab w:val="left" w:pos="8112"/>
        </w:tabs>
        <w:ind w:firstLine="720"/>
        <w:jc w:val="both"/>
      </w:pPr>
      <w:r>
        <w:t>устаревшего</w:t>
      </w:r>
      <w:r>
        <w:tab/>
        <w:t>оборудования</w:t>
      </w:r>
      <w:r>
        <w:tab/>
        <w:t>на</w:t>
      </w:r>
      <w:r>
        <w:tab/>
        <w:t>современное,</w:t>
      </w:r>
      <w:r>
        <w:tab/>
        <w:t>экономичное,</w:t>
      </w:r>
    </w:p>
    <w:p w14:paraId="08876BE3" w14:textId="77777777" w:rsidR="0058132E" w:rsidRDefault="005E311B">
      <w:pPr>
        <w:pStyle w:val="1"/>
        <w:ind w:firstLine="720"/>
        <w:jc w:val="both"/>
      </w:pPr>
      <w:r>
        <w:t>высокопроизводительное и менее энергоемкое оборудование;</w:t>
      </w:r>
    </w:p>
    <w:p w14:paraId="4E429D3C" w14:textId="77777777" w:rsidR="0058132E" w:rsidRDefault="005E311B">
      <w:pPr>
        <w:pStyle w:val="1"/>
        <w:numPr>
          <w:ilvl w:val="0"/>
          <w:numId w:val="17"/>
        </w:numPr>
        <w:tabs>
          <w:tab w:val="left" w:pos="746"/>
        </w:tabs>
        <w:ind w:left="720" w:hanging="340"/>
        <w:jc w:val="both"/>
      </w:pPr>
      <w:bookmarkStart w:id="279" w:name="bookmark273"/>
      <w:bookmarkEnd w:id="279"/>
      <w:r>
        <w:t>замена запорной арматуры на водопроводной сети, в том числе пожарных гидрантов, с целью обеспечения исправного технического состояния сети, бесперебойной подачи воды потребителям, в том числе на нужды пожаротушения</w:t>
      </w:r>
    </w:p>
    <w:p w14:paraId="6C96E25B" w14:textId="77777777" w:rsidR="0058132E" w:rsidRDefault="005E311B">
      <w:pPr>
        <w:pStyle w:val="1"/>
        <w:numPr>
          <w:ilvl w:val="0"/>
          <w:numId w:val="17"/>
        </w:numPr>
        <w:tabs>
          <w:tab w:val="left" w:pos="746"/>
        </w:tabs>
        <w:ind w:left="720" w:hanging="340"/>
        <w:jc w:val="both"/>
      </w:pPr>
      <w:bookmarkStart w:id="280" w:name="bookmark274"/>
      <w:bookmarkEnd w:id="280"/>
      <w:r>
        <w:t>реконструкция водопроводных сетей с устройством отдельных водопроводных вводов (ликвидация «сцепок») с целью обеспечения требований по установке приборов учета воды на каждом объекте;</w:t>
      </w:r>
    </w:p>
    <w:p w14:paraId="7376BBE9" w14:textId="77777777" w:rsidR="0058132E" w:rsidRDefault="005E311B">
      <w:pPr>
        <w:pStyle w:val="1"/>
        <w:numPr>
          <w:ilvl w:val="0"/>
          <w:numId w:val="17"/>
        </w:numPr>
        <w:tabs>
          <w:tab w:val="left" w:pos="746"/>
        </w:tabs>
        <w:ind w:left="720" w:hanging="340"/>
        <w:jc w:val="both"/>
      </w:pPr>
      <w:bookmarkStart w:id="281" w:name="bookmark275"/>
      <w:bookmarkEnd w:id="281"/>
      <w:r>
        <w:t>создания системы управления водоснабжением, внедрение системы измерений с целью повышения качества предоставления услуги водоснабжения за счет оперативного выявления и устранения технологических нарушений в работе</w:t>
      </w:r>
      <w:r>
        <w:br w:type="page"/>
      </w:r>
      <w:r>
        <w:lastRenderedPageBreak/>
        <w:t>системы водоснабжения, а так же обеспечения энергоэффективности функционирования системы;</w:t>
      </w:r>
    </w:p>
    <w:p w14:paraId="2D13C76A" w14:textId="77777777" w:rsidR="0058132E" w:rsidRDefault="005E311B">
      <w:pPr>
        <w:pStyle w:val="1"/>
        <w:spacing w:after="240"/>
        <w:ind w:firstLine="680"/>
        <w:jc w:val="both"/>
      </w:pPr>
      <w:r>
        <w:t>Целевые показатели, используемые для оценки развития централизованных систем водоснабжения Коськовского сельского поселения и их фактические и перспективные значения представлены в таблице 17.</w:t>
      </w:r>
    </w:p>
    <w:p w14:paraId="6AD60B64" w14:textId="77777777" w:rsidR="0058132E" w:rsidRDefault="005E311B">
      <w:pPr>
        <w:pStyle w:val="a7"/>
        <w:ind w:left="96"/>
      </w:pPr>
      <w:r>
        <w:t>Таблица17- Целевые показатели развития централизованной системы водоснабжения.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4930"/>
        <w:gridCol w:w="1296"/>
        <w:gridCol w:w="1526"/>
        <w:gridCol w:w="994"/>
        <w:gridCol w:w="859"/>
      </w:tblGrid>
      <w:tr w:rsidR="0058132E" w14:paraId="4FF63B59" w14:textId="77777777">
        <w:trPr>
          <w:trHeight w:hRule="exact" w:val="566"/>
          <w:jc w:val="center"/>
        </w:trPr>
        <w:tc>
          <w:tcPr>
            <w:tcW w:w="4930" w:type="dxa"/>
            <w:vMerge w:val="restart"/>
            <w:tcBorders>
              <w:top w:val="single" w:sz="4" w:space="0" w:color="auto"/>
              <w:left w:val="single" w:sz="4" w:space="0" w:color="auto"/>
            </w:tcBorders>
            <w:shd w:val="clear" w:color="auto" w:fill="FFFFFF"/>
            <w:vAlign w:val="center"/>
          </w:tcPr>
          <w:p w14:paraId="307FEC06" w14:textId="77777777" w:rsidR="0058132E" w:rsidRDefault="005E311B">
            <w:pPr>
              <w:pStyle w:val="a9"/>
              <w:spacing w:line="240" w:lineRule="auto"/>
              <w:ind w:firstLine="0"/>
              <w:jc w:val="center"/>
              <w:rPr>
                <w:sz w:val="24"/>
                <w:szCs w:val="24"/>
              </w:rPr>
            </w:pPr>
            <w:r>
              <w:rPr>
                <w:sz w:val="24"/>
                <w:szCs w:val="24"/>
              </w:rPr>
              <w:t>Показатель</w:t>
            </w:r>
          </w:p>
        </w:tc>
        <w:tc>
          <w:tcPr>
            <w:tcW w:w="1296" w:type="dxa"/>
            <w:vMerge w:val="restart"/>
            <w:tcBorders>
              <w:top w:val="single" w:sz="4" w:space="0" w:color="auto"/>
              <w:left w:val="single" w:sz="4" w:space="0" w:color="auto"/>
            </w:tcBorders>
            <w:shd w:val="clear" w:color="auto" w:fill="FFFFFF"/>
            <w:vAlign w:val="center"/>
          </w:tcPr>
          <w:p w14:paraId="368E5CD9" w14:textId="77777777" w:rsidR="0058132E" w:rsidRDefault="005E311B">
            <w:pPr>
              <w:pStyle w:val="a9"/>
              <w:spacing w:line="240" w:lineRule="auto"/>
              <w:ind w:firstLine="0"/>
              <w:jc w:val="center"/>
              <w:rPr>
                <w:sz w:val="24"/>
                <w:szCs w:val="24"/>
              </w:rPr>
            </w:pPr>
            <w:r>
              <w:rPr>
                <w:sz w:val="24"/>
                <w:szCs w:val="24"/>
              </w:rPr>
              <w:t>Единица измерения</w:t>
            </w:r>
          </w:p>
        </w:tc>
        <w:tc>
          <w:tcPr>
            <w:tcW w:w="1526" w:type="dxa"/>
            <w:vMerge w:val="restart"/>
            <w:tcBorders>
              <w:top w:val="single" w:sz="4" w:space="0" w:color="auto"/>
              <w:left w:val="single" w:sz="4" w:space="0" w:color="auto"/>
            </w:tcBorders>
            <w:shd w:val="clear" w:color="auto" w:fill="FFFFFF"/>
            <w:vAlign w:val="center"/>
          </w:tcPr>
          <w:p w14:paraId="0E8CD34B" w14:textId="77777777" w:rsidR="0058132E" w:rsidRDefault="005E311B">
            <w:pPr>
              <w:pStyle w:val="a9"/>
              <w:spacing w:line="240" w:lineRule="auto"/>
              <w:ind w:firstLine="0"/>
              <w:jc w:val="center"/>
              <w:rPr>
                <w:sz w:val="24"/>
                <w:szCs w:val="24"/>
              </w:rPr>
            </w:pPr>
            <w:r>
              <w:rPr>
                <w:sz w:val="24"/>
                <w:szCs w:val="24"/>
              </w:rPr>
              <w:t>Базовый показатель, 2013 г</w:t>
            </w:r>
          </w:p>
        </w:tc>
        <w:tc>
          <w:tcPr>
            <w:tcW w:w="1853" w:type="dxa"/>
            <w:gridSpan w:val="2"/>
            <w:tcBorders>
              <w:top w:val="single" w:sz="4" w:space="0" w:color="auto"/>
              <w:left w:val="single" w:sz="4" w:space="0" w:color="auto"/>
              <w:right w:val="single" w:sz="4" w:space="0" w:color="auto"/>
            </w:tcBorders>
            <w:shd w:val="clear" w:color="auto" w:fill="FFFFFF"/>
            <w:vAlign w:val="bottom"/>
          </w:tcPr>
          <w:p w14:paraId="4B928B49" w14:textId="77777777" w:rsidR="0058132E" w:rsidRDefault="005E311B">
            <w:pPr>
              <w:pStyle w:val="a9"/>
              <w:spacing w:line="240" w:lineRule="auto"/>
              <w:ind w:firstLine="0"/>
              <w:jc w:val="center"/>
              <w:rPr>
                <w:sz w:val="24"/>
                <w:szCs w:val="24"/>
              </w:rPr>
            </w:pPr>
            <w:r>
              <w:rPr>
                <w:sz w:val="24"/>
                <w:szCs w:val="24"/>
              </w:rPr>
              <w:t>Целевые показатели</w:t>
            </w:r>
          </w:p>
        </w:tc>
      </w:tr>
      <w:tr w:rsidR="0058132E" w14:paraId="0964FF3E" w14:textId="77777777">
        <w:trPr>
          <w:trHeight w:hRule="exact" w:val="283"/>
          <w:jc w:val="center"/>
        </w:trPr>
        <w:tc>
          <w:tcPr>
            <w:tcW w:w="4930" w:type="dxa"/>
            <w:vMerge/>
            <w:tcBorders>
              <w:left w:val="single" w:sz="4" w:space="0" w:color="auto"/>
            </w:tcBorders>
            <w:shd w:val="clear" w:color="auto" w:fill="FFFFFF"/>
            <w:vAlign w:val="center"/>
          </w:tcPr>
          <w:p w14:paraId="344F9847" w14:textId="77777777" w:rsidR="0058132E" w:rsidRDefault="0058132E"/>
        </w:tc>
        <w:tc>
          <w:tcPr>
            <w:tcW w:w="1296" w:type="dxa"/>
            <w:vMerge/>
            <w:tcBorders>
              <w:left w:val="single" w:sz="4" w:space="0" w:color="auto"/>
            </w:tcBorders>
            <w:shd w:val="clear" w:color="auto" w:fill="FFFFFF"/>
            <w:vAlign w:val="center"/>
          </w:tcPr>
          <w:p w14:paraId="6C91B88D" w14:textId="77777777" w:rsidR="0058132E" w:rsidRDefault="0058132E"/>
        </w:tc>
        <w:tc>
          <w:tcPr>
            <w:tcW w:w="1526" w:type="dxa"/>
            <w:vMerge/>
            <w:tcBorders>
              <w:left w:val="single" w:sz="4" w:space="0" w:color="auto"/>
            </w:tcBorders>
            <w:shd w:val="clear" w:color="auto" w:fill="FFFFFF"/>
            <w:vAlign w:val="center"/>
          </w:tcPr>
          <w:p w14:paraId="2D61F47B" w14:textId="77777777" w:rsidR="0058132E" w:rsidRDefault="0058132E"/>
        </w:tc>
        <w:tc>
          <w:tcPr>
            <w:tcW w:w="994" w:type="dxa"/>
            <w:tcBorders>
              <w:top w:val="single" w:sz="4" w:space="0" w:color="auto"/>
              <w:left w:val="single" w:sz="4" w:space="0" w:color="auto"/>
            </w:tcBorders>
            <w:shd w:val="clear" w:color="auto" w:fill="FFFFFF"/>
            <w:vAlign w:val="center"/>
          </w:tcPr>
          <w:p w14:paraId="21ECE4E2" w14:textId="77777777" w:rsidR="0058132E" w:rsidRDefault="005E311B">
            <w:pPr>
              <w:pStyle w:val="a9"/>
              <w:spacing w:line="240" w:lineRule="auto"/>
              <w:ind w:firstLine="0"/>
              <w:jc w:val="center"/>
              <w:rPr>
                <w:sz w:val="24"/>
                <w:szCs w:val="24"/>
              </w:rPr>
            </w:pPr>
            <w:r>
              <w:rPr>
                <w:sz w:val="24"/>
                <w:szCs w:val="24"/>
              </w:rPr>
              <w:t>2018</w:t>
            </w:r>
          </w:p>
        </w:tc>
        <w:tc>
          <w:tcPr>
            <w:tcW w:w="859" w:type="dxa"/>
            <w:tcBorders>
              <w:top w:val="single" w:sz="4" w:space="0" w:color="auto"/>
              <w:left w:val="single" w:sz="4" w:space="0" w:color="auto"/>
              <w:right w:val="single" w:sz="4" w:space="0" w:color="auto"/>
            </w:tcBorders>
            <w:shd w:val="clear" w:color="auto" w:fill="FFFFFF"/>
            <w:vAlign w:val="center"/>
          </w:tcPr>
          <w:p w14:paraId="18156F8C" w14:textId="77777777" w:rsidR="0058132E" w:rsidRDefault="005E311B">
            <w:pPr>
              <w:pStyle w:val="a9"/>
              <w:spacing w:line="240" w:lineRule="auto"/>
              <w:ind w:firstLine="0"/>
              <w:jc w:val="center"/>
              <w:rPr>
                <w:sz w:val="24"/>
                <w:szCs w:val="24"/>
              </w:rPr>
            </w:pPr>
            <w:r>
              <w:rPr>
                <w:sz w:val="24"/>
                <w:szCs w:val="24"/>
              </w:rPr>
              <w:t>2023</w:t>
            </w:r>
          </w:p>
        </w:tc>
      </w:tr>
      <w:tr w:rsidR="0058132E" w14:paraId="65958275" w14:textId="77777777">
        <w:trPr>
          <w:trHeight w:hRule="exact" w:val="288"/>
          <w:jc w:val="center"/>
        </w:trPr>
        <w:tc>
          <w:tcPr>
            <w:tcW w:w="9605" w:type="dxa"/>
            <w:gridSpan w:val="5"/>
            <w:tcBorders>
              <w:top w:val="single" w:sz="4" w:space="0" w:color="auto"/>
              <w:left w:val="single" w:sz="4" w:space="0" w:color="auto"/>
              <w:right w:val="single" w:sz="4" w:space="0" w:color="auto"/>
            </w:tcBorders>
            <w:shd w:val="clear" w:color="auto" w:fill="FFFFFF"/>
            <w:vAlign w:val="bottom"/>
          </w:tcPr>
          <w:p w14:paraId="02A0958A" w14:textId="77777777" w:rsidR="0058132E" w:rsidRDefault="005E311B">
            <w:pPr>
              <w:pStyle w:val="a9"/>
              <w:spacing w:line="240" w:lineRule="auto"/>
              <w:ind w:firstLine="0"/>
              <w:jc w:val="center"/>
              <w:rPr>
                <w:sz w:val="24"/>
                <w:szCs w:val="24"/>
              </w:rPr>
            </w:pPr>
            <w:r>
              <w:rPr>
                <w:b/>
                <w:bCs/>
                <w:sz w:val="24"/>
                <w:szCs w:val="24"/>
              </w:rPr>
              <w:t>Показатели качества воды</w:t>
            </w:r>
          </w:p>
        </w:tc>
      </w:tr>
      <w:tr w:rsidR="0058132E" w14:paraId="2CAFEC19" w14:textId="77777777">
        <w:trPr>
          <w:trHeight w:hRule="exact" w:val="1114"/>
          <w:jc w:val="center"/>
        </w:trPr>
        <w:tc>
          <w:tcPr>
            <w:tcW w:w="4930" w:type="dxa"/>
            <w:tcBorders>
              <w:top w:val="single" w:sz="4" w:space="0" w:color="auto"/>
              <w:left w:val="single" w:sz="4" w:space="0" w:color="auto"/>
            </w:tcBorders>
            <w:shd w:val="clear" w:color="auto" w:fill="FFFFFF"/>
            <w:vAlign w:val="bottom"/>
          </w:tcPr>
          <w:p w14:paraId="33BAAC9B" w14:textId="77777777" w:rsidR="0058132E" w:rsidRDefault="005E311B">
            <w:pPr>
              <w:pStyle w:val="a9"/>
              <w:tabs>
                <w:tab w:val="left" w:pos="1762"/>
                <w:tab w:val="left" w:pos="3504"/>
              </w:tabs>
              <w:spacing w:line="240" w:lineRule="auto"/>
              <w:ind w:firstLine="0"/>
              <w:jc w:val="both"/>
              <w:rPr>
                <w:sz w:val="24"/>
                <w:szCs w:val="24"/>
              </w:rPr>
            </w:pPr>
            <w:r>
              <w:rPr>
                <w:sz w:val="24"/>
                <w:szCs w:val="24"/>
              </w:rPr>
              <w:t>Доля проб питьевой воды, соответствующей нормативным</w:t>
            </w:r>
            <w:r>
              <w:rPr>
                <w:sz w:val="24"/>
                <w:szCs w:val="24"/>
              </w:rPr>
              <w:tab/>
              <w:t>требованиям,</w:t>
            </w:r>
            <w:r>
              <w:rPr>
                <w:sz w:val="24"/>
                <w:szCs w:val="24"/>
              </w:rPr>
              <w:tab/>
              <w:t>подаваемой</w:t>
            </w:r>
          </w:p>
          <w:p w14:paraId="1B7C8895" w14:textId="77777777" w:rsidR="0058132E" w:rsidRDefault="005E311B">
            <w:pPr>
              <w:pStyle w:val="a9"/>
              <w:tabs>
                <w:tab w:val="left" w:pos="2630"/>
                <w:tab w:val="left" w:pos="4589"/>
              </w:tabs>
              <w:spacing w:line="240" w:lineRule="auto"/>
              <w:ind w:firstLine="0"/>
              <w:jc w:val="both"/>
              <w:rPr>
                <w:sz w:val="24"/>
                <w:szCs w:val="24"/>
              </w:rPr>
            </w:pPr>
            <w:r>
              <w:rPr>
                <w:sz w:val="24"/>
                <w:szCs w:val="24"/>
              </w:rPr>
              <w:t>водопроводными</w:t>
            </w:r>
            <w:r>
              <w:rPr>
                <w:sz w:val="24"/>
                <w:szCs w:val="24"/>
              </w:rPr>
              <w:tab/>
              <w:t>станциями</w:t>
            </w:r>
            <w:r>
              <w:rPr>
                <w:sz w:val="24"/>
                <w:szCs w:val="24"/>
              </w:rPr>
              <w:tab/>
              <w:t>в</w:t>
            </w:r>
          </w:p>
          <w:p w14:paraId="1390808B" w14:textId="77777777" w:rsidR="0058132E" w:rsidRDefault="005E311B">
            <w:pPr>
              <w:pStyle w:val="a9"/>
              <w:spacing w:line="240" w:lineRule="auto"/>
              <w:ind w:firstLine="0"/>
              <w:jc w:val="both"/>
              <w:rPr>
                <w:sz w:val="24"/>
                <w:szCs w:val="24"/>
              </w:rPr>
            </w:pPr>
            <w:r>
              <w:rPr>
                <w:sz w:val="24"/>
                <w:szCs w:val="24"/>
              </w:rPr>
              <w:t>распределительную водопроводную сеть</w:t>
            </w:r>
          </w:p>
        </w:tc>
        <w:tc>
          <w:tcPr>
            <w:tcW w:w="1296" w:type="dxa"/>
            <w:tcBorders>
              <w:top w:val="single" w:sz="4" w:space="0" w:color="auto"/>
              <w:left w:val="single" w:sz="4" w:space="0" w:color="auto"/>
            </w:tcBorders>
            <w:shd w:val="clear" w:color="auto" w:fill="FFFFFF"/>
            <w:vAlign w:val="center"/>
          </w:tcPr>
          <w:p w14:paraId="29A001C1" w14:textId="77777777" w:rsidR="0058132E" w:rsidRDefault="005E311B">
            <w:pPr>
              <w:pStyle w:val="a9"/>
              <w:spacing w:line="240" w:lineRule="auto"/>
              <w:ind w:firstLine="0"/>
              <w:jc w:val="center"/>
              <w:rPr>
                <w:sz w:val="24"/>
                <w:szCs w:val="24"/>
              </w:rPr>
            </w:pPr>
            <w:r>
              <w:rPr>
                <w:sz w:val="24"/>
                <w:szCs w:val="24"/>
              </w:rPr>
              <w:t>%</w:t>
            </w:r>
          </w:p>
        </w:tc>
        <w:tc>
          <w:tcPr>
            <w:tcW w:w="1526" w:type="dxa"/>
            <w:tcBorders>
              <w:top w:val="single" w:sz="4" w:space="0" w:color="auto"/>
              <w:left w:val="single" w:sz="4" w:space="0" w:color="auto"/>
            </w:tcBorders>
            <w:shd w:val="clear" w:color="auto" w:fill="FFFFFF"/>
            <w:vAlign w:val="center"/>
          </w:tcPr>
          <w:p w14:paraId="7A7017DC" w14:textId="77777777" w:rsidR="0058132E" w:rsidRDefault="005E311B">
            <w:pPr>
              <w:pStyle w:val="a9"/>
              <w:spacing w:line="240" w:lineRule="auto"/>
              <w:ind w:firstLine="0"/>
              <w:jc w:val="center"/>
              <w:rPr>
                <w:sz w:val="24"/>
                <w:szCs w:val="24"/>
              </w:rPr>
            </w:pPr>
            <w:r>
              <w:rPr>
                <w:sz w:val="24"/>
                <w:szCs w:val="24"/>
              </w:rPr>
              <w:t>н/д</w:t>
            </w:r>
          </w:p>
        </w:tc>
        <w:tc>
          <w:tcPr>
            <w:tcW w:w="994" w:type="dxa"/>
            <w:tcBorders>
              <w:top w:val="single" w:sz="4" w:space="0" w:color="auto"/>
              <w:left w:val="single" w:sz="4" w:space="0" w:color="auto"/>
            </w:tcBorders>
            <w:shd w:val="clear" w:color="auto" w:fill="FFFFFF"/>
            <w:vAlign w:val="center"/>
          </w:tcPr>
          <w:p w14:paraId="39504F74" w14:textId="77777777" w:rsidR="0058132E" w:rsidRDefault="005E311B">
            <w:pPr>
              <w:pStyle w:val="a9"/>
              <w:spacing w:line="240" w:lineRule="auto"/>
              <w:ind w:firstLine="300"/>
              <w:rPr>
                <w:sz w:val="24"/>
                <w:szCs w:val="24"/>
              </w:rPr>
            </w:pPr>
            <w:r>
              <w:rPr>
                <w:sz w:val="24"/>
                <w:szCs w:val="24"/>
              </w:rPr>
              <w:t>99</w:t>
            </w:r>
          </w:p>
        </w:tc>
        <w:tc>
          <w:tcPr>
            <w:tcW w:w="859" w:type="dxa"/>
            <w:tcBorders>
              <w:top w:val="single" w:sz="4" w:space="0" w:color="auto"/>
              <w:left w:val="single" w:sz="4" w:space="0" w:color="auto"/>
              <w:right w:val="single" w:sz="4" w:space="0" w:color="auto"/>
            </w:tcBorders>
            <w:shd w:val="clear" w:color="auto" w:fill="FFFFFF"/>
            <w:vAlign w:val="center"/>
          </w:tcPr>
          <w:p w14:paraId="5904EAC8" w14:textId="77777777" w:rsidR="0058132E" w:rsidRDefault="005E311B">
            <w:pPr>
              <w:pStyle w:val="a9"/>
              <w:spacing w:line="240" w:lineRule="auto"/>
              <w:ind w:firstLine="240"/>
              <w:rPr>
                <w:sz w:val="24"/>
                <w:szCs w:val="24"/>
              </w:rPr>
            </w:pPr>
            <w:r>
              <w:rPr>
                <w:sz w:val="24"/>
                <w:szCs w:val="24"/>
              </w:rPr>
              <w:t>100</w:t>
            </w:r>
          </w:p>
        </w:tc>
      </w:tr>
      <w:tr w:rsidR="0058132E" w14:paraId="606FD331" w14:textId="77777777">
        <w:trPr>
          <w:trHeight w:hRule="exact" w:val="840"/>
          <w:jc w:val="center"/>
        </w:trPr>
        <w:tc>
          <w:tcPr>
            <w:tcW w:w="4930" w:type="dxa"/>
            <w:tcBorders>
              <w:top w:val="single" w:sz="4" w:space="0" w:color="auto"/>
              <w:left w:val="single" w:sz="4" w:space="0" w:color="auto"/>
            </w:tcBorders>
            <w:shd w:val="clear" w:color="auto" w:fill="FFFFFF"/>
            <w:vAlign w:val="bottom"/>
          </w:tcPr>
          <w:p w14:paraId="74015511" w14:textId="77777777" w:rsidR="0058132E" w:rsidRDefault="005E311B">
            <w:pPr>
              <w:pStyle w:val="a9"/>
              <w:spacing w:line="240" w:lineRule="auto"/>
              <w:ind w:firstLine="0"/>
              <w:jc w:val="both"/>
              <w:rPr>
                <w:sz w:val="24"/>
                <w:szCs w:val="24"/>
              </w:rPr>
            </w:pPr>
            <w:r>
              <w:rPr>
                <w:sz w:val="24"/>
                <w:szCs w:val="24"/>
              </w:rPr>
              <w:t>Доля проб питьевой воды, в водопроводной распределительной сети, соответствующих нормативным требованиям</w:t>
            </w:r>
          </w:p>
        </w:tc>
        <w:tc>
          <w:tcPr>
            <w:tcW w:w="1296" w:type="dxa"/>
            <w:tcBorders>
              <w:top w:val="single" w:sz="4" w:space="0" w:color="auto"/>
              <w:left w:val="single" w:sz="4" w:space="0" w:color="auto"/>
            </w:tcBorders>
            <w:shd w:val="clear" w:color="auto" w:fill="FFFFFF"/>
            <w:vAlign w:val="center"/>
          </w:tcPr>
          <w:p w14:paraId="72297325" w14:textId="77777777" w:rsidR="0058132E" w:rsidRDefault="005E311B">
            <w:pPr>
              <w:pStyle w:val="a9"/>
              <w:spacing w:line="240" w:lineRule="auto"/>
              <w:ind w:firstLine="0"/>
              <w:jc w:val="center"/>
              <w:rPr>
                <w:sz w:val="24"/>
                <w:szCs w:val="24"/>
              </w:rPr>
            </w:pPr>
            <w:r>
              <w:rPr>
                <w:sz w:val="24"/>
                <w:szCs w:val="24"/>
              </w:rPr>
              <w:t>%</w:t>
            </w:r>
          </w:p>
        </w:tc>
        <w:tc>
          <w:tcPr>
            <w:tcW w:w="1526" w:type="dxa"/>
            <w:tcBorders>
              <w:top w:val="single" w:sz="4" w:space="0" w:color="auto"/>
              <w:left w:val="single" w:sz="4" w:space="0" w:color="auto"/>
            </w:tcBorders>
            <w:shd w:val="clear" w:color="auto" w:fill="FFFFFF"/>
            <w:vAlign w:val="center"/>
          </w:tcPr>
          <w:p w14:paraId="3B3349F4" w14:textId="77777777" w:rsidR="0058132E" w:rsidRDefault="005E311B">
            <w:pPr>
              <w:pStyle w:val="a9"/>
              <w:spacing w:line="240" w:lineRule="auto"/>
              <w:ind w:firstLine="0"/>
              <w:jc w:val="center"/>
              <w:rPr>
                <w:sz w:val="24"/>
                <w:szCs w:val="24"/>
              </w:rPr>
            </w:pPr>
            <w:r>
              <w:rPr>
                <w:sz w:val="24"/>
                <w:szCs w:val="24"/>
              </w:rPr>
              <w:t>н/д</w:t>
            </w:r>
          </w:p>
        </w:tc>
        <w:tc>
          <w:tcPr>
            <w:tcW w:w="994" w:type="dxa"/>
            <w:tcBorders>
              <w:top w:val="single" w:sz="4" w:space="0" w:color="auto"/>
              <w:left w:val="single" w:sz="4" w:space="0" w:color="auto"/>
            </w:tcBorders>
            <w:shd w:val="clear" w:color="auto" w:fill="FFFFFF"/>
            <w:vAlign w:val="center"/>
          </w:tcPr>
          <w:p w14:paraId="39A8E4B1" w14:textId="77777777" w:rsidR="0058132E" w:rsidRDefault="005E311B">
            <w:pPr>
              <w:pStyle w:val="a9"/>
              <w:spacing w:line="240" w:lineRule="auto"/>
              <w:ind w:firstLine="240"/>
              <w:rPr>
                <w:sz w:val="24"/>
                <w:szCs w:val="24"/>
              </w:rPr>
            </w:pPr>
            <w:r>
              <w:rPr>
                <w:sz w:val="24"/>
                <w:szCs w:val="24"/>
              </w:rPr>
              <w:t>99,5</w:t>
            </w:r>
          </w:p>
        </w:tc>
        <w:tc>
          <w:tcPr>
            <w:tcW w:w="859" w:type="dxa"/>
            <w:tcBorders>
              <w:top w:val="single" w:sz="4" w:space="0" w:color="auto"/>
              <w:left w:val="single" w:sz="4" w:space="0" w:color="auto"/>
              <w:right w:val="single" w:sz="4" w:space="0" w:color="auto"/>
            </w:tcBorders>
            <w:shd w:val="clear" w:color="auto" w:fill="FFFFFF"/>
            <w:vAlign w:val="center"/>
          </w:tcPr>
          <w:p w14:paraId="1F5A25FB" w14:textId="77777777" w:rsidR="0058132E" w:rsidRDefault="005E311B">
            <w:pPr>
              <w:pStyle w:val="a9"/>
              <w:spacing w:line="240" w:lineRule="auto"/>
              <w:ind w:firstLine="240"/>
              <w:rPr>
                <w:sz w:val="24"/>
                <w:szCs w:val="24"/>
              </w:rPr>
            </w:pPr>
            <w:r>
              <w:rPr>
                <w:sz w:val="24"/>
                <w:szCs w:val="24"/>
              </w:rPr>
              <w:t>100</w:t>
            </w:r>
          </w:p>
        </w:tc>
      </w:tr>
      <w:tr w:rsidR="0058132E" w14:paraId="260129FB" w14:textId="77777777">
        <w:trPr>
          <w:trHeight w:hRule="exact" w:val="283"/>
          <w:jc w:val="center"/>
        </w:trPr>
        <w:tc>
          <w:tcPr>
            <w:tcW w:w="9605" w:type="dxa"/>
            <w:gridSpan w:val="5"/>
            <w:tcBorders>
              <w:top w:val="single" w:sz="4" w:space="0" w:color="auto"/>
              <w:left w:val="single" w:sz="4" w:space="0" w:color="auto"/>
              <w:right w:val="single" w:sz="4" w:space="0" w:color="auto"/>
            </w:tcBorders>
            <w:shd w:val="clear" w:color="auto" w:fill="FFFFFF"/>
            <w:vAlign w:val="bottom"/>
          </w:tcPr>
          <w:p w14:paraId="3D05E3CE" w14:textId="77777777" w:rsidR="0058132E" w:rsidRDefault="005E311B">
            <w:pPr>
              <w:pStyle w:val="a9"/>
              <w:spacing w:line="240" w:lineRule="auto"/>
              <w:ind w:firstLine="0"/>
              <w:jc w:val="center"/>
              <w:rPr>
                <w:sz w:val="24"/>
                <w:szCs w:val="24"/>
              </w:rPr>
            </w:pPr>
            <w:r>
              <w:rPr>
                <w:b/>
                <w:bCs/>
                <w:sz w:val="24"/>
                <w:szCs w:val="24"/>
              </w:rPr>
              <w:t>Показатели надежности и бесперебойности услуг</w:t>
            </w:r>
          </w:p>
        </w:tc>
      </w:tr>
      <w:tr w:rsidR="0058132E" w14:paraId="06DE8D56" w14:textId="77777777">
        <w:trPr>
          <w:trHeight w:hRule="exact" w:val="562"/>
          <w:jc w:val="center"/>
        </w:trPr>
        <w:tc>
          <w:tcPr>
            <w:tcW w:w="4930" w:type="dxa"/>
            <w:tcBorders>
              <w:top w:val="single" w:sz="4" w:space="0" w:color="auto"/>
              <w:left w:val="single" w:sz="4" w:space="0" w:color="auto"/>
            </w:tcBorders>
            <w:shd w:val="clear" w:color="auto" w:fill="FFFFFF"/>
            <w:vAlign w:val="bottom"/>
          </w:tcPr>
          <w:p w14:paraId="15B45B5A" w14:textId="77777777" w:rsidR="0058132E" w:rsidRDefault="005E311B">
            <w:pPr>
              <w:pStyle w:val="a9"/>
              <w:tabs>
                <w:tab w:val="left" w:pos="1306"/>
                <w:tab w:val="left" w:pos="2784"/>
                <w:tab w:val="left" w:pos="4474"/>
              </w:tabs>
              <w:spacing w:line="240" w:lineRule="auto"/>
              <w:ind w:firstLine="0"/>
              <w:jc w:val="both"/>
              <w:rPr>
                <w:sz w:val="24"/>
                <w:szCs w:val="24"/>
              </w:rPr>
            </w:pPr>
            <w:r>
              <w:rPr>
                <w:sz w:val="24"/>
                <w:szCs w:val="24"/>
              </w:rPr>
              <w:t>Удельное</w:t>
            </w:r>
            <w:r>
              <w:rPr>
                <w:sz w:val="24"/>
                <w:szCs w:val="24"/>
              </w:rPr>
              <w:tab/>
              <w:t>количество</w:t>
            </w:r>
            <w:r>
              <w:rPr>
                <w:sz w:val="24"/>
                <w:szCs w:val="24"/>
              </w:rPr>
              <w:tab/>
              <w:t>повреждений</w:t>
            </w:r>
            <w:r>
              <w:rPr>
                <w:sz w:val="24"/>
                <w:szCs w:val="24"/>
              </w:rPr>
              <w:tab/>
              <w:t>на</w:t>
            </w:r>
          </w:p>
          <w:p w14:paraId="43214504" w14:textId="77777777" w:rsidR="0058132E" w:rsidRDefault="005E311B">
            <w:pPr>
              <w:pStyle w:val="a9"/>
              <w:spacing w:line="240" w:lineRule="auto"/>
              <w:ind w:firstLine="0"/>
              <w:jc w:val="both"/>
              <w:rPr>
                <w:sz w:val="24"/>
                <w:szCs w:val="24"/>
              </w:rPr>
            </w:pPr>
            <w:r>
              <w:rPr>
                <w:sz w:val="24"/>
                <w:szCs w:val="24"/>
              </w:rPr>
              <w:t>водопроводной сети</w:t>
            </w:r>
          </w:p>
        </w:tc>
        <w:tc>
          <w:tcPr>
            <w:tcW w:w="1296" w:type="dxa"/>
            <w:tcBorders>
              <w:top w:val="single" w:sz="4" w:space="0" w:color="auto"/>
              <w:left w:val="single" w:sz="4" w:space="0" w:color="auto"/>
            </w:tcBorders>
            <w:shd w:val="clear" w:color="auto" w:fill="FFFFFF"/>
            <w:vAlign w:val="center"/>
          </w:tcPr>
          <w:p w14:paraId="6E618291" w14:textId="77777777" w:rsidR="0058132E" w:rsidRDefault="005E311B">
            <w:pPr>
              <w:pStyle w:val="a9"/>
              <w:spacing w:line="240" w:lineRule="auto"/>
              <w:ind w:firstLine="0"/>
              <w:jc w:val="center"/>
              <w:rPr>
                <w:sz w:val="24"/>
                <w:szCs w:val="24"/>
              </w:rPr>
            </w:pPr>
            <w:r>
              <w:rPr>
                <w:sz w:val="24"/>
                <w:szCs w:val="24"/>
              </w:rPr>
              <w:t>ед/10км</w:t>
            </w:r>
          </w:p>
        </w:tc>
        <w:tc>
          <w:tcPr>
            <w:tcW w:w="1526" w:type="dxa"/>
            <w:tcBorders>
              <w:top w:val="single" w:sz="4" w:space="0" w:color="auto"/>
              <w:left w:val="single" w:sz="4" w:space="0" w:color="auto"/>
            </w:tcBorders>
            <w:shd w:val="clear" w:color="auto" w:fill="FFFFFF"/>
            <w:vAlign w:val="center"/>
          </w:tcPr>
          <w:p w14:paraId="2DDAE5E5" w14:textId="77777777" w:rsidR="0058132E" w:rsidRDefault="005E311B">
            <w:pPr>
              <w:pStyle w:val="a9"/>
              <w:spacing w:line="240" w:lineRule="auto"/>
              <w:ind w:firstLine="0"/>
              <w:jc w:val="center"/>
              <w:rPr>
                <w:sz w:val="24"/>
                <w:szCs w:val="24"/>
              </w:rPr>
            </w:pPr>
            <w:r>
              <w:rPr>
                <w:sz w:val="24"/>
                <w:szCs w:val="24"/>
              </w:rPr>
              <w:t>н/д</w:t>
            </w:r>
          </w:p>
        </w:tc>
        <w:tc>
          <w:tcPr>
            <w:tcW w:w="994" w:type="dxa"/>
            <w:tcBorders>
              <w:top w:val="single" w:sz="4" w:space="0" w:color="auto"/>
              <w:left w:val="single" w:sz="4" w:space="0" w:color="auto"/>
            </w:tcBorders>
            <w:shd w:val="clear" w:color="auto" w:fill="FFFFFF"/>
            <w:vAlign w:val="center"/>
          </w:tcPr>
          <w:p w14:paraId="41B2475A" w14:textId="77777777" w:rsidR="0058132E" w:rsidRDefault="005E311B">
            <w:pPr>
              <w:pStyle w:val="a9"/>
              <w:spacing w:line="240" w:lineRule="auto"/>
              <w:ind w:firstLine="0"/>
              <w:jc w:val="center"/>
              <w:rPr>
                <w:sz w:val="24"/>
                <w:szCs w:val="24"/>
              </w:rPr>
            </w:pPr>
            <w:r>
              <w:rPr>
                <w:sz w:val="24"/>
                <w:szCs w:val="24"/>
              </w:rPr>
              <w:t>2,1</w:t>
            </w:r>
          </w:p>
        </w:tc>
        <w:tc>
          <w:tcPr>
            <w:tcW w:w="859" w:type="dxa"/>
            <w:tcBorders>
              <w:top w:val="single" w:sz="4" w:space="0" w:color="auto"/>
              <w:left w:val="single" w:sz="4" w:space="0" w:color="auto"/>
              <w:right w:val="single" w:sz="4" w:space="0" w:color="auto"/>
            </w:tcBorders>
            <w:shd w:val="clear" w:color="auto" w:fill="FFFFFF"/>
            <w:vAlign w:val="center"/>
          </w:tcPr>
          <w:p w14:paraId="6F681445" w14:textId="77777777" w:rsidR="0058132E" w:rsidRDefault="005E311B">
            <w:pPr>
              <w:pStyle w:val="a9"/>
              <w:spacing w:line="240" w:lineRule="auto"/>
              <w:ind w:firstLine="0"/>
              <w:jc w:val="center"/>
              <w:rPr>
                <w:sz w:val="24"/>
                <w:szCs w:val="24"/>
              </w:rPr>
            </w:pPr>
            <w:r>
              <w:rPr>
                <w:sz w:val="24"/>
                <w:szCs w:val="24"/>
              </w:rPr>
              <w:t>1,9</w:t>
            </w:r>
          </w:p>
        </w:tc>
      </w:tr>
      <w:tr w:rsidR="0058132E" w14:paraId="3D4E6887" w14:textId="77777777">
        <w:trPr>
          <w:trHeight w:hRule="exact" w:val="562"/>
          <w:jc w:val="center"/>
        </w:trPr>
        <w:tc>
          <w:tcPr>
            <w:tcW w:w="4930" w:type="dxa"/>
            <w:tcBorders>
              <w:top w:val="single" w:sz="4" w:space="0" w:color="auto"/>
              <w:left w:val="single" w:sz="4" w:space="0" w:color="auto"/>
            </w:tcBorders>
            <w:shd w:val="clear" w:color="auto" w:fill="FFFFFF"/>
            <w:vAlign w:val="bottom"/>
          </w:tcPr>
          <w:p w14:paraId="22E0CFDF" w14:textId="77777777" w:rsidR="0058132E" w:rsidRDefault="005E311B">
            <w:pPr>
              <w:pStyle w:val="a9"/>
              <w:tabs>
                <w:tab w:val="left" w:pos="922"/>
                <w:tab w:val="left" w:pos="2213"/>
                <w:tab w:val="left" w:pos="4205"/>
              </w:tabs>
              <w:spacing w:line="240" w:lineRule="auto"/>
              <w:ind w:firstLine="0"/>
              <w:jc w:val="both"/>
              <w:rPr>
                <w:sz w:val="24"/>
                <w:szCs w:val="24"/>
              </w:rPr>
            </w:pPr>
            <w:r>
              <w:rPr>
                <w:sz w:val="24"/>
                <w:szCs w:val="24"/>
              </w:rPr>
              <w:t>Доля</w:t>
            </w:r>
            <w:r>
              <w:rPr>
                <w:sz w:val="24"/>
                <w:szCs w:val="24"/>
              </w:rPr>
              <w:tab/>
              <w:t>уличной</w:t>
            </w:r>
            <w:r>
              <w:rPr>
                <w:sz w:val="24"/>
                <w:szCs w:val="24"/>
              </w:rPr>
              <w:tab/>
              <w:t>водопроводной</w:t>
            </w:r>
            <w:r>
              <w:rPr>
                <w:sz w:val="24"/>
                <w:szCs w:val="24"/>
              </w:rPr>
              <w:tab/>
              <w:t>сети,</w:t>
            </w:r>
          </w:p>
          <w:p w14:paraId="25935742" w14:textId="77777777" w:rsidR="0058132E" w:rsidRDefault="005E311B">
            <w:pPr>
              <w:pStyle w:val="a9"/>
              <w:spacing w:line="240" w:lineRule="auto"/>
              <w:ind w:firstLine="0"/>
              <w:jc w:val="both"/>
              <w:rPr>
                <w:sz w:val="24"/>
                <w:szCs w:val="24"/>
              </w:rPr>
            </w:pPr>
            <w:r>
              <w:rPr>
                <w:sz w:val="24"/>
                <w:szCs w:val="24"/>
              </w:rPr>
              <w:t>нуждающейся в замене (реновации)</w:t>
            </w:r>
          </w:p>
        </w:tc>
        <w:tc>
          <w:tcPr>
            <w:tcW w:w="1296" w:type="dxa"/>
            <w:tcBorders>
              <w:top w:val="single" w:sz="4" w:space="0" w:color="auto"/>
              <w:left w:val="single" w:sz="4" w:space="0" w:color="auto"/>
            </w:tcBorders>
            <w:shd w:val="clear" w:color="auto" w:fill="FFFFFF"/>
            <w:vAlign w:val="center"/>
          </w:tcPr>
          <w:p w14:paraId="20875020" w14:textId="77777777" w:rsidR="0058132E" w:rsidRDefault="005E311B">
            <w:pPr>
              <w:pStyle w:val="a9"/>
              <w:spacing w:line="240" w:lineRule="auto"/>
              <w:ind w:firstLine="0"/>
              <w:jc w:val="center"/>
              <w:rPr>
                <w:sz w:val="24"/>
                <w:szCs w:val="24"/>
              </w:rPr>
            </w:pPr>
            <w:r>
              <w:rPr>
                <w:sz w:val="24"/>
                <w:szCs w:val="24"/>
              </w:rPr>
              <w:t>%</w:t>
            </w:r>
          </w:p>
        </w:tc>
        <w:tc>
          <w:tcPr>
            <w:tcW w:w="1526" w:type="dxa"/>
            <w:tcBorders>
              <w:top w:val="single" w:sz="4" w:space="0" w:color="auto"/>
              <w:left w:val="single" w:sz="4" w:space="0" w:color="auto"/>
            </w:tcBorders>
            <w:shd w:val="clear" w:color="auto" w:fill="FFFFFF"/>
            <w:vAlign w:val="center"/>
          </w:tcPr>
          <w:p w14:paraId="0219AA9B" w14:textId="77777777" w:rsidR="0058132E" w:rsidRDefault="005E311B">
            <w:pPr>
              <w:pStyle w:val="a9"/>
              <w:spacing w:line="240" w:lineRule="auto"/>
              <w:ind w:firstLine="0"/>
              <w:jc w:val="center"/>
              <w:rPr>
                <w:sz w:val="24"/>
                <w:szCs w:val="24"/>
              </w:rPr>
            </w:pPr>
            <w:r>
              <w:rPr>
                <w:sz w:val="24"/>
                <w:szCs w:val="24"/>
              </w:rPr>
              <w:t>80</w:t>
            </w:r>
          </w:p>
        </w:tc>
        <w:tc>
          <w:tcPr>
            <w:tcW w:w="994" w:type="dxa"/>
            <w:tcBorders>
              <w:top w:val="single" w:sz="4" w:space="0" w:color="auto"/>
              <w:left w:val="single" w:sz="4" w:space="0" w:color="auto"/>
            </w:tcBorders>
            <w:shd w:val="clear" w:color="auto" w:fill="FFFFFF"/>
            <w:vAlign w:val="center"/>
          </w:tcPr>
          <w:p w14:paraId="2DB29AA8" w14:textId="77777777" w:rsidR="0058132E" w:rsidRDefault="005E311B">
            <w:pPr>
              <w:pStyle w:val="a9"/>
              <w:spacing w:line="240" w:lineRule="auto"/>
              <w:ind w:firstLine="300"/>
              <w:rPr>
                <w:sz w:val="24"/>
                <w:szCs w:val="24"/>
              </w:rPr>
            </w:pPr>
            <w:r>
              <w:rPr>
                <w:sz w:val="24"/>
                <w:szCs w:val="24"/>
              </w:rPr>
              <w:t>35</w:t>
            </w:r>
          </w:p>
        </w:tc>
        <w:tc>
          <w:tcPr>
            <w:tcW w:w="859" w:type="dxa"/>
            <w:tcBorders>
              <w:top w:val="single" w:sz="4" w:space="0" w:color="auto"/>
              <w:left w:val="single" w:sz="4" w:space="0" w:color="auto"/>
              <w:right w:val="single" w:sz="4" w:space="0" w:color="auto"/>
            </w:tcBorders>
            <w:shd w:val="clear" w:color="auto" w:fill="FFFFFF"/>
            <w:vAlign w:val="center"/>
          </w:tcPr>
          <w:p w14:paraId="37E3E82A" w14:textId="77777777" w:rsidR="0058132E" w:rsidRDefault="005E311B">
            <w:pPr>
              <w:pStyle w:val="a9"/>
              <w:spacing w:line="240" w:lineRule="auto"/>
              <w:ind w:firstLine="0"/>
              <w:jc w:val="center"/>
              <w:rPr>
                <w:sz w:val="24"/>
                <w:szCs w:val="24"/>
              </w:rPr>
            </w:pPr>
            <w:r>
              <w:rPr>
                <w:sz w:val="24"/>
                <w:szCs w:val="24"/>
              </w:rPr>
              <w:t>0</w:t>
            </w:r>
          </w:p>
        </w:tc>
      </w:tr>
      <w:tr w:rsidR="0058132E" w14:paraId="7AD36F2B" w14:textId="77777777">
        <w:trPr>
          <w:trHeight w:hRule="exact" w:val="288"/>
          <w:jc w:val="center"/>
        </w:trPr>
        <w:tc>
          <w:tcPr>
            <w:tcW w:w="9605" w:type="dxa"/>
            <w:gridSpan w:val="5"/>
            <w:tcBorders>
              <w:top w:val="single" w:sz="4" w:space="0" w:color="auto"/>
              <w:left w:val="single" w:sz="4" w:space="0" w:color="auto"/>
              <w:right w:val="single" w:sz="4" w:space="0" w:color="auto"/>
            </w:tcBorders>
            <w:shd w:val="clear" w:color="auto" w:fill="FFFFFF"/>
            <w:vAlign w:val="bottom"/>
          </w:tcPr>
          <w:p w14:paraId="040CD1A6" w14:textId="77777777" w:rsidR="0058132E" w:rsidRDefault="005E311B">
            <w:pPr>
              <w:pStyle w:val="a9"/>
              <w:spacing w:line="240" w:lineRule="auto"/>
              <w:ind w:firstLine="0"/>
              <w:jc w:val="center"/>
              <w:rPr>
                <w:sz w:val="24"/>
                <w:szCs w:val="24"/>
              </w:rPr>
            </w:pPr>
            <w:r>
              <w:rPr>
                <w:b/>
                <w:bCs/>
                <w:sz w:val="24"/>
                <w:szCs w:val="24"/>
              </w:rPr>
              <w:t>Показатели энергоэффективности и развития системы учета воды</w:t>
            </w:r>
          </w:p>
        </w:tc>
      </w:tr>
      <w:tr w:rsidR="0058132E" w14:paraId="495EC70D" w14:textId="77777777">
        <w:trPr>
          <w:trHeight w:hRule="exact" w:val="1387"/>
          <w:jc w:val="center"/>
        </w:trPr>
        <w:tc>
          <w:tcPr>
            <w:tcW w:w="4930" w:type="dxa"/>
            <w:tcBorders>
              <w:top w:val="single" w:sz="4" w:space="0" w:color="auto"/>
              <w:left w:val="single" w:sz="4" w:space="0" w:color="auto"/>
            </w:tcBorders>
            <w:shd w:val="clear" w:color="auto" w:fill="FFFFFF"/>
            <w:vAlign w:val="bottom"/>
          </w:tcPr>
          <w:p w14:paraId="1C5CC8B9" w14:textId="77777777" w:rsidR="0058132E" w:rsidRDefault="005E311B">
            <w:pPr>
              <w:pStyle w:val="a9"/>
              <w:tabs>
                <w:tab w:val="left" w:pos="1968"/>
                <w:tab w:val="right" w:pos="4694"/>
              </w:tabs>
              <w:spacing w:line="240" w:lineRule="auto"/>
              <w:ind w:firstLine="0"/>
              <w:jc w:val="both"/>
              <w:rPr>
                <w:sz w:val="24"/>
                <w:szCs w:val="24"/>
              </w:rPr>
            </w:pPr>
            <w:r>
              <w:rPr>
                <w:sz w:val="24"/>
                <w:szCs w:val="24"/>
              </w:rPr>
              <w:t>Обеспеченности</w:t>
            </w:r>
            <w:r>
              <w:rPr>
                <w:sz w:val="24"/>
                <w:szCs w:val="24"/>
              </w:rPr>
              <w:tab/>
              <w:t>системы</w:t>
            </w:r>
            <w:r>
              <w:rPr>
                <w:sz w:val="24"/>
                <w:szCs w:val="24"/>
              </w:rPr>
              <w:tab/>
              <w:t>водоснабжения</w:t>
            </w:r>
          </w:p>
          <w:p w14:paraId="2E8D1DAD" w14:textId="77777777" w:rsidR="0058132E" w:rsidRDefault="005E311B">
            <w:pPr>
              <w:pStyle w:val="a9"/>
              <w:tabs>
                <w:tab w:val="right" w:pos="4694"/>
                <w:tab w:val="right" w:pos="4695"/>
              </w:tabs>
              <w:spacing w:line="240" w:lineRule="auto"/>
              <w:ind w:firstLine="0"/>
              <w:jc w:val="both"/>
              <w:rPr>
                <w:sz w:val="24"/>
                <w:szCs w:val="24"/>
              </w:rPr>
            </w:pPr>
            <w:r>
              <w:rPr>
                <w:sz w:val="24"/>
                <w:szCs w:val="24"/>
              </w:rPr>
              <w:t>коммерческими</w:t>
            </w:r>
            <w:r>
              <w:rPr>
                <w:sz w:val="24"/>
                <w:szCs w:val="24"/>
              </w:rPr>
              <w:tab/>
              <w:t>и</w:t>
            </w:r>
            <w:r>
              <w:rPr>
                <w:sz w:val="24"/>
                <w:szCs w:val="24"/>
              </w:rPr>
              <w:tab/>
              <w:t>технологическими</w:t>
            </w:r>
          </w:p>
          <w:p w14:paraId="76B83FB9" w14:textId="77777777" w:rsidR="0058132E" w:rsidRDefault="005E311B">
            <w:pPr>
              <w:pStyle w:val="a9"/>
              <w:tabs>
                <w:tab w:val="right" w:pos="4699"/>
                <w:tab w:val="right" w:pos="4700"/>
              </w:tabs>
              <w:spacing w:line="240" w:lineRule="auto"/>
              <w:ind w:firstLine="0"/>
              <w:jc w:val="both"/>
              <w:rPr>
                <w:sz w:val="24"/>
                <w:szCs w:val="24"/>
              </w:rPr>
            </w:pPr>
            <w:r>
              <w:rPr>
                <w:sz w:val="24"/>
                <w:szCs w:val="24"/>
              </w:rPr>
              <w:t>расходомерами,</w:t>
            </w:r>
            <w:r>
              <w:rPr>
                <w:sz w:val="24"/>
                <w:szCs w:val="24"/>
              </w:rPr>
              <w:tab/>
              <w:t>оснащенными</w:t>
            </w:r>
            <w:r>
              <w:rPr>
                <w:sz w:val="24"/>
                <w:szCs w:val="24"/>
              </w:rPr>
              <w:tab/>
              <w:t>системой</w:t>
            </w:r>
          </w:p>
          <w:p w14:paraId="1571A029" w14:textId="77777777" w:rsidR="0058132E" w:rsidRDefault="005E311B">
            <w:pPr>
              <w:pStyle w:val="a9"/>
              <w:spacing w:line="240" w:lineRule="auto"/>
              <w:ind w:firstLine="0"/>
              <w:jc w:val="both"/>
              <w:rPr>
                <w:sz w:val="24"/>
                <w:szCs w:val="24"/>
              </w:rPr>
            </w:pPr>
            <w:r>
              <w:rPr>
                <w:sz w:val="24"/>
                <w:szCs w:val="24"/>
              </w:rPr>
              <w:t>дистанционной передачи данных в единую информационную систему предприятия</w:t>
            </w:r>
          </w:p>
        </w:tc>
        <w:tc>
          <w:tcPr>
            <w:tcW w:w="1296" w:type="dxa"/>
            <w:tcBorders>
              <w:top w:val="single" w:sz="4" w:space="0" w:color="auto"/>
              <w:left w:val="single" w:sz="4" w:space="0" w:color="auto"/>
            </w:tcBorders>
            <w:shd w:val="clear" w:color="auto" w:fill="FFFFFF"/>
            <w:vAlign w:val="center"/>
          </w:tcPr>
          <w:p w14:paraId="4319F36D" w14:textId="77777777" w:rsidR="0058132E" w:rsidRDefault="005E311B">
            <w:pPr>
              <w:pStyle w:val="a9"/>
              <w:spacing w:line="240" w:lineRule="auto"/>
              <w:ind w:firstLine="0"/>
              <w:jc w:val="center"/>
              <w:rPr>
                <w:sz w:val="24"/>
                <w:szCs w:val="24"/>
              </w:rPr>
            </w:pPr>
            <w:r>
              <w:rPr>
                <w:sz w:val="24"/>
                <w:szCs w:val="24"/>
              </w:rPr>
              <w:t>%</w:t>
            </w:r>
          </w:p>
        </w:tc>
        <w:tc>
          <w:tcPr>
            <w:tcW w:w="1526" w:type="dxa"/>
            <w:tcBorders>
              <w:top w:val="single" w:sz="4" w:space="0" w:color="auto"/>
              <w:left w:val="single" w:sz="4" w:space="0" w:color="auto"/>
            </w:tcBorders>
            <w:shd w:val="clear" w:color="auto" w:fill="FFFFFF"/>
            <w:vAlign w:val="center"/>
          </w:tcPr>
          <w:p w14:paraId="559C6EB8" w14:textId="77777777" w:rsidR="0058132E" w:rsidRDefault="005E311B">
            <w:pPr>
              <w:pStyle w:val="a9"/>
              <w:spacing w:line="240" w:lineRule="auto"/>
              <w:ind w:firstLine="0"/>
              <w:jc w:val="center"/>
              <w:rPr>
                <w:sz w:val="24"/>
                <w:szCs w:val="24"/>
              </w:rPr>
            </w:pPr>
            <w:r>
              <w:rPr>
                <w:sz w:val="24"/>
                <w:szCs w:val="24"/>
              </w:rPr>
              <w:t>0</w:t>
            </w:r>
          </w:p>
        </w:tc>
        <w:tc>
          <w:tcPr>
            <w:tcW w:w="994" w:type="dxa"/>
            <w:tcBorders>
              <w:top w:val="single" w:sz="4" w:space="0" w:color="auto"/>
              <w:left w:val="single" w:sz="4" w:space="0" w:color="auto"/>
            </w:tcBorders>
            <w:shd w:val="clear" w:color="auto" w:fill="FFFFFF"/>
            <w:vAlign w:val="center"/>
          </w:tcPr>
          <w:p w14:paraId="6D5065AD" w14:textId="77777777" w:rsidR="0058132E" w:rsidRDefault="005E311B">
            <w:pPr>
              <w:pStyle w:val="a9"/>
              <w:spacing w:line="240" w:lineRule="auto"/>
              <w:ind w:firstLine="300"/>
              <w:rPr>
                <w:sz w:val="24"/>
                <w:szCs w:val="24"/>
              </w:rPr>
            </w:pPr>
            <w:r>
              <w:rPr>
                <w:sz w:val="24"/>
                <w:szCs w:val="24"/>
              </w:rPr>
              <w:t>100</w:t>
            </w:r>
          </w:p>
        </w:tc>
        <w:tc>
          <w:tcPr>
            <w:tcW w:w="859" w:type="dxa"/>
            <w:tcBorders>
              <w:top w:val="single" w:sz="4" w:space="0" w:color="auto"/>
              <w:left w:val="single" w:sz="4" w:space="0" w:color="auto"/>
              <w:right w:val="single" w:sz="4" w:space="0" w:color="auto"/>
            </w:tcBorders>
            <w:shd w:val="clear" w:color="auto" w:fill="FFFFFF"/>
            <w:vAlign w:val="center"/>
          </w:tcPr>
          <w:p w14:paraId="4059A013" w14:textId="77777777" w:rsidR="0058132E" w:rsidRDefault="005E311B">
            <w:pPr>
              <w:pStyle w:val="a9"/>
              <w:spacing w:line="240" w:lineRule="auto"/>
              <w:ind w:firstLine="240"/>
              <w:rPr>
                <w:sz w:val="24"/>
                <w:szCs w:val="24"/>
              </w:rPr>
            </w:pPr>
            <w:r>
              <w:rPr>
                <w:sz w:val="24"/>
                <w:szCs w:val="24"/>
              </w:rPr>
              <w:t>100</w:t>
            </w:r>
          </w:p>
        </w:tc>
      </w:tr>
      <w:tr w:rsidR="0058132E" w14:paraId="1F7922E1" w14:textId="77777777">
        <w:trPr>
          <w:trHeight w:hRule="exact" w:val="566"/>
          <w:jc w:val="center"/>
        </w:trPr>
        <w:tc>
          <w:tcPr>
            <w:tcW w:w="4930" w:type="dxa"/>
            <w:tcBorders>
              <w:top w:val="single" w:sz="4" w:space="0" w:color="auto"/>
              <w:left w:val="single" w:sz="4" w:space="0" w:color="auto"/>
            </w:tcBorders>
            <w:shd w:val="clear" w:color="auto" w:fill="FFFFFF"/>
            <w:vAlign w:val="bottom"/>
          </w:tcPr>
          <w:p w14:paraId="540728DF" w14:textId="77777777" w:rsidR="0058132E" w:rsidRDefault="005E311B">
            <w:pPr>
              <w:pStyle w:val="a9"/>
              <w:tabs>
                <w:tab w:val="left" w:pos="1234"/>
                <w:tab w:val="left" w:pos="2285"/>
                <w:tab w:val="left" w:pos="3590"/>
                <w:tab w:val="left" w:pos="4474"/>
              </w:tabs>
              <w:spacing w:line="240" w:lineRule="auto"/>
              <w:ind w:firstLine="0"/>
              <w:jc w:val="both"/>
              <w:rPr>
                <w:sz w:val="24"/>
                <w:szCs w:val="24"/>
              </w:rPr>
            </w:pPr>
            <w:r>
              <w:rPr>
                <w:sz w:val="24"/>
                <w:szCs w:val="24"/>
              </w:rPr>
              <w:t>Уровень</w:t>
            </w:r>
            <w:r>
              <w:rPr>
                <w:sz w:val="24"/>
                <w:szCs w:val="24"/>
              </w:rPr>
              <w:tab/>
              <w:t>потерь</w:t>
            </w:r>
            <w:r>
              <w:rPr>
                <w:sz w:val="24"/>
                <w:szCs w:val="24"/>
              </w:rPr>
              <w:tab/>
              <w:t>питьевой</w:t>
            </w:r>
            <w:r>
              <w:rPr>
                <w:sz w:val="24"/>
                <w:szCs w:val="24"/>
              </w:rPr>
              <w:tab/>
              <w:t>воды</w:t>
            </w:r>
            <w:r>
              <w:rPr>
                <w:sz w:val="24"/>
                <w:szCs w:val="24"/>
              </w:rPr>
              <w:tab/>
              <w:t>на</w:t>
            </w:r>
          </w:p>
          <w:p w14:paraId="31B7C31C" w14:textId="77777777" w:rsidR="0058132E" w:rsidRDefault="005E311B">
            <w:pPr>
              <w:pStyle w:val="a9"/>
              <w:spacing w:line="240" w:lineRule="auto"/>
              <w:ind w:firstLine="0"/>
              <w:jc w:val="both"/>
              <w:rPr>
                <w:sz w:val="24"/>
                <w:szCs w:val="24"/>
              </w:rPr>
            </w:pPr>
            <w:r>
              <w:rPr>
                <w:sz w:val="24"/>
                <w:szCs w:val="24"/>
              </w:rPr>
              <w:t>водопроводных сетях</w:t>
            </w:r>
          </w:p>
        </w:tc>
        <w:tc>
          <w:tcPr>
            <w:tcW w:w="1296" w:type="dxa"/>
            <w:tcBorders>
              <w:top w:val="single" w:sz="4" w:space="0" w:color="auto"/>
              <w:left w:val="single" w:sz="4" w:space="0" w:color="auto"/>
            </w:tcBorders>
            <w:shd w:val="clear" w:color="auto" w:fill="FFFFFF"/>
            <w:vAlign w:val="center"/>
          </w:tcPr>
          <w:p w14:paraId="71C4E9AD" w14:textId="77777777" w:rsidR="0058132E" w:rsidRDefault="005E311B">
            <w:pPr>
              <w:pStyle w:val="a9"/>
              <w:spacing w:line="240" w:lineRule="auto"/>
              <w:ind w:firstLine="0"/>
              <w:jc w:val="center"/>
              <w:rPr>
                <w:sz w:val="24"/>
                <w:szCs w:val="24"/>
              </w:rPr>
            </w:pPr>
            <w:r>
              <w:rPr>
                <w:sz w:val="24"/>
                <w:szCs w:val="24"/>
              </w:rPr>
              <w:t>%</w:t>
            </w:r>
          </w:p>
        </w:tc>
        <w:tc>
          <w:tcPr>
            <w:tcW w:w="1526" w:type="dxa"/>
            <w:tcBorders>
              <w:top w:val="single" w:sz="4" w:space="0" w:color="auto"/>
              <w:left w:val="single" w:sz="4" w:space="0" w:color="auto"/>
            </w:tcBorders>
            <w:shd w:val="clear" w:color="auto" w:fill="FFFFFF"/>
            <w:vAlign w:val="center"/>
          </w:tcPr>
          <w:p w14:paraId="2A459041" w14:textId="77777777" w:rsidR="0058132E" w:rsidRDefault="005E311B">
            <w:pPr>
              <w:pStyle w:val="a9"/>
              <w:spacing w:line="240" w:lineRule="auto"/>
              <w:ind w:firstLine="0"/>
              <w:jc w:val="center"/>
              <w:rPr>
                <w:sz w:val="24"/>
                <w:szCs w:val="24"/>
              </w:rPr>
            </w:pPr>
            <w:r>
              <w:rPr>
                <w:sz w:val="24"/>
                <w:szCs w:val="24"/>
              </w:rPr>
              <w:t>6,5</w:t>
            </w:r>
          </w:p>
        </w:tc>
        <w:tc>
          <w:tcPr>
            <w:tcW w:w="994" w:type="dxa"/>
            <w:tcBorders>
              <w:top w:val="single" w:sz="4" w:space="0" w:color="auto"/>
              <w:left w:val="single" w:sz="4" w:space="0" w:color="auto"/>
            </w:tcBorders>
            <w:shd w:val="clear" w:color="auto" w:fill="FFFFFF"/>
            <w:vAlign w:val="center"/>
          </w:tcPr>
          <w:p w14:paraId="49BBD193" w14:textId="77777777" w:rsidR="0058132E" w:rsidRDefault="005E311B">
            <w:pPr>
              <w:pStyle w:val="a9"/>
              <w:spacing w:line="240" w:lineRule="auto"/>
              <w:ind w:firstLine="0"/>
              <w:jc w:val="center"/>
              <w:rPr>
                <w:sz w:val="24"/>
                <w:szCs w:val="24"/>
              </w:rPr>
            </w:pPr>
            <w:r>
              <w:rPr>
                <w:sz w:val="24"/>
                <w:szCs w:val="24"/>
              </w:rPr>
              <w:t>6,1</w:t>
            </w:r>
          </w:p>
        </w:tc>
        <w:tc>
          <w:tcPr>
            <w:tcW w:w="859" w:type="dxa"/>
            <w:tcBorders>
              <w:top w:val="single" w:sz="4" w:space="0" w:color="auto"/>
              <w:left w:val="single" w:sz="4" w:space="0" w:color="auto"/>
              <w:right w:val="single" w:sz="4" w:space="0" w:color="auto"/>
            </w:tcBorders>
            <w:shd w:val="clear" w:color="auto" w:fill="FFFFFF"/>
            <w:vAlign w:val="center"/>
          </w:tcPr>
          <w:p w14:paraId="4563C493" w14:textId="77777777" w:rsidR="0058132E" w:rsidRDefault="005E311B">
            <w:pPr>
              <w:pStyle w:val="a9"/>
              <w:spacing w:line="240" w:lineRule="auto"/>
              <w:ind w:firstLine="0"/>
              <w:jc w:val="center"/>
              <w:rPr>
                <w:sz w:val="24"/>
                <w:szCs w:val="24"/>
              </w:rPr>
            </w:pPr>
            <w:r>
              <w:rPr>
                <w:sz w:val="24"/>
                <w:szCs w:val="24"/>
              </w:rPr>
              <w:t>4</w:t>
            </w:r>
          </w:p>
        </w:tc>
      </w:tr>
      <w:tr w:rsidR="0058132E" w14:paraId="65E648A7" w14:textId="77777777">
        <w:trPr>
          <w:trHeight w:hRule="exact" w:val="283"/>
          <w:jc w:val="center"/>
        </w:trPr>
        <w:tc>
          <w:tcPr>
            <w:tcW w:w="9605" w:type="dxa"/>
            <w:gridSpan w:val="5"/>
            <w:tcBorders>
              <w:top w:val="single" w:sz="4" w:space="0" w:color="auto"/>
              <w:left w:val="single" w:sz="4" w:space="0" w:color="auto"/>
              <w:right w:val="single" w:sz="4" w:space="0" w:color="auto"/>
            </w:tcBorders>
            <w:shd w:val="clear" w:color="auto" w:fill="FFFFFF"/>
            <w:vAlign w:val="bottom"/>
          </w:tcPr>
          <w:p w14:paraId="053BE5A9" w14:textId="77777777" w:rsidR="0058132E" w:rsidRDefault="005E311B">
            <w:pPr>
              <w:pStyle w:val="a9"/>
              <w:spacing w:line="240" w:lineRule="auto"/>
              <w:ind w:firstLine="0"/>
              <w:jc w:val="center"/>
              <w:rPr>
                <w:sz w:val="24"/>
                <w:szCs w:val="24"/>
              </w:rPr>
            </w:pPr>
            <w:r>
              <w:rPr>
                <w:b/>
                <w:bCs/>
                <w:sz w:val="24"/>
                <w:szCs w:val="24"/>
              </w:rPr>
              <w:t>Показатели качества обслуживания абонентов</w:t>
            </w:r>
          </w:p>
        </w:tc>
      </w:tr>
      <w:tr w:rsidR="0058132E" w14:paraId="01C82263" w14:textId="77777777">
        <w:trPr>
          <w:trHeight w:hRule="exact" w:val="850"/>
          <w:jc w:val="center"/>
        </w:trPr>
        <w:tc>
          <w:tcPr>
            <w:tcW w:w="4930" w:type="dxa"/>
            <w:tcBorders>
              <w:top w:val="single" w:sz="4" w:space="0" w:color="auto"/>
              <w:left w:val="single" w:sz="4" w:space="0" w:color="auto"/>
              <w:bottom w:val="single" w:sz="4" w:space="0" w:color="auto"/>
            </w:tcBorders>
            <w:shd w:val="clear" w:color="auto" w:fill="FFFFFF"/>
            <w:vAlign w:val="bottom"/>
          </w:tcPr>
          <w:p w14:paraId="4E7E1AB7" w14:textId="77777777" w:rsidR="0058132E" w:rsidRDefault="005E311B">
            <w:pPr>
              <w:pStyle w:val="a9"/>
              <w:tabs>
                <w:tab w:val="left" w:pos="2170"/>
                <w:tab w:val="left" w:pos="3792"/>
              </w:tabs>
              <w:spacing w:line="240" w:lineRule="auto"/>
              <w:ind w:firstLine="0"/>
              <w:jc w:val="both"/>
              <w:rPr>
                <w:sz w:val="24"/>
                <w:szCs w:val="24"/>
              </w:rPr>
            </w:pPr>
            <w:r>
              <w:rPr>
                <w:sz w:val="24"/>
                <w:szCs w:val="24"/>
              </w:rPr>
              <w:t>Относительное</w:t>
            </w:r>
            <w:r>
              <w:rPr>
                <w:sz w:val="24"/>
                <w:szCs w:val="24"/>
              </w:rPr>
              <w:tab/>
              <w:t>снижение</w:t>
            </w:r>
            <w:r>
              <w:rPr>
                <w:sz w:val="24"/>
                <w:szCs w:val="24"/>
              </w:rPr>
              <w:tab/>
              <w:t>годового</w:t>
            </w:r>
          </w:p>
          <w:p w14:paraId="56D3B579" w14:textId="77777777" w:rsidR="0058132E" w:rsidRDefault="005E311B">
            <w:pPr>
              <w:pStyle w:val="a9"/>
              <w:tabs>
                <w:tab w:val="left" w:pos="1502"/>
                <w:tab w:val="left" w:pos="3130"/>
              </w:tabs>
              <w:spacing w:line="240" w:lineRule="auto"/>
              <w:ind w:firstLine="0"/>
              <w:jc w:val="both"/>
              <w:rPr>
                <w:sz w:val="24"/>
                <w:szCs w:val="24"/>
              </w:rPr>
            </w:pPr>
            <w:r>
              <w:rPr>
                <w:sz w:val="24"/>
                <w:szCs w:val="24"/>
              </w:rPr>
              <w:t>количества</w:t>
            </w:r>
            <w:r>
              <w:rPr>
                <w:sz w:val="24"/>
                <w:szCs w:val="24"/>
              </w:rPr>
              <w:tab/>
              <w:t>отключений</w:t>
            </w:r>
            <w:r>
              <w:rPr>
                <w:sz w:val="24"/>
                <w:szCs w:val="24"/>
              </w:rPr>
              <w:tab/>
              <w:t>водоснабжения</w:t>
            </w:r>
          </w:p>
          <w:p w14:paraId="12E5B861" w14:textId="77777777" w:rsidR="0058132E" w:rsidRDefault="005E311B">
            <w:pPr>
              <w:pStyle w:val="a9"/>
              <w:spacing w:line="240" w:lineRule="auto"/>
              <w:ind w:firstLine="0"/>
              <w:jc w:val="both"/>
              <w:rPr>
                <w:sz w:val="24"/>
                <w:szCs w:val="24"/>
              </w:rPr>
            </w:pPr>
            <w:r>
              <w:rPr>
                <w:sz w:val="24"/>
                <w:szCs w:val="24"/>
              </w:rPr>
              <w:t>жилых домов</w:t>
            </w:r>
          </w:p>
        </w:tc>
        <w:tc>
          <w:tcPr>
            <w:tcW w:w="1296" w:type="dxa"/>
            <w:tcBorders>
              <w:top w:val="single" w:sz="4" w:space="0" w:color="auto"/>
              <w:left w:val="single" w:sz="4" w:space="0" w:color="auto"/>
              <w:bottom w:val="single" w:sz="4" w:space="0" w:color="auto"/>
            </w:tcBorders>
            <w:shd w:val="clear" w:color="auto" w:fill="FFFFFF"/>
            <w:vAlign w:val="center"/>
          </w:tcPr>
          <w:p w14:paraId="11DF176A" w14:textId="77777777" w:rsidR="0058132E" w:rsidRDefault="005E311B">
            <w:pPr>
              <w:pStyle w:val="a9"/>
              <w:spacing w:line="240" w:lineRule="auto"/>
              <w:ind w:firstLine="0"/>
              <w:jc w:val="center"/>
              <w:rPr>
                <w:sz w:val="24"/>
                <w:szCs w:val="24"/>
              </w:rPr>
            </w:pPr>
            <w:r>
              <w:rPr>
                <w:sz w:val="24"/>
                <w:szCs w:val="24"/>
              </w:rPr>
              <w:t>%</w:t>
            </w:r>
          </w:p>
        </w:tc>
        <w:tc>
          <w:tcPr>
            <w:tcW w:w="1526" w:type="dxa"/>
            <w:tcBorders>
              <w:top w:val="single" w:sz="4" w:space="0" w:color="auto"/>
              <w:left w:val="single" w:sz="4" w:space="0" w:color="auto"/>
              <w:bottom w:val="single" w:sz="4" w:space="0" w:color="auto"/>
            </w:tcBorders>
            <w:shd w:val="clear" w:color="auto" w:fill="FFFFFF"/>
            <w:vAlign w:val="center"/>
          </w:tcPr>
          <w:p w14:paraId="3691FD7F" w14:textId="77777777" w:rsidR="0058132E" w:rsidRDefault="005E311B">
            <w:pPr>
              <w:pStyle w:val="a9"/>
              <w:spacing w:line="240" w:lineRule="auto"/>
              <w:ind w:firstLine="0"/>
              <w:jc w:val="center"/>
              <w:rPr>
                <w:sz w:val="24"/>
                <w:szCs w:val="24"/>
              </w:rPr>
            </w:pPr>
            <w:r>
              <w:rPr>
                <w:sz w:val="24"/>
                <w:szCs w:val="24"/>
              </w:rPr>
              <w:t>н/д</w:t>
            </w:r>
          </w:p>
        </w:tc>
        <w:tc>
          <w:tcPr>
            <w:tcW w:w="994" w:type="dxa"/>
            <w:tcBorders>
              <w:top w:val="single" w:sz="4" w:space="0" w:color="auto"/>
              <w:left w:val="single" w:sz="4" w:space="0" w:color="auto"/>
              <w:bottom w:val="single" w:sz="4" w:space="0" w:color="auto"/>
            </w:tcBorders>
            <w:shd w:val="clear" w:color="auto" w:fill="FFFFFF"/>
            <w:vAlign w:val="center"/>
          </w:tcPr>
          <w:p w14:paraId="19B6CFA0" w14:textId="77777777" w:rsidR="0058132E" w:rsidRDefault="005E311B">
            <w:pPr>
              <w:pStyle w:val="a9"/>
              <w:spacing w:line="240" w:lineRule="auto"/>
              <w:ind w:firstLine="0"/>
              <w:jc w:val="center"/>
              <w:rPr>
                <w:sz w:val="24"/>
                <w:szCs w:val="24"/>
              </w:rPr>
            </w:pPr>
            <w:r>
              <w:rPr>
                <w:sz w:val="24"/>
                <w:szCs w:val="24"/>
              </w:rPr>
              <w:t>86</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center"/>
          </w:tcPr>
          <w:p w14:paraId="1547E27A" w14:textId="77777777" w:rsidR="0058132E" w:rsidRDefault="005E311B">
            <w:pPr>
              <w:pStyle w:val="a9"/>
              <w:spacing w:line="240" w:lineRule="auto"/>
              <w:ind w:firstLine="0"/>
              <w:jc w:val="center"/>
              <w:rPr>
                <w:sz w:val="24"/>
                <w:szCs w:val="24"/>
              </w:rPr>
            </w:pPr>
            <w:r>
              <w:rPr>
                <w:sz w:val="24"/>
                <w:szCs w:val="24"/>
              </w:rPr>
              <w:t>88</w:t>
            </w:r>
          </w:p>
        </w:tc>
      </w:tr>
    </w:tbl>
    <w:p w14:paraId="75DBEF0D" w14:textId="77777777" w:rsidR="0058132E" w:rsidRDefault="0058132E">
      <w:pPr>
        <w:sectPr w:rsidR="0058132E">
          <w:pgSz w:w="11900" w:h="16840"/>
          <w:pgMar w:top="916" w:right="435" w:bottom="970" w:left="1505" w:header="488" w:footer="3" w:gutter="0"/>
          <w:cols w:space="720"/>
          <w:noEndnote/>
          <w:docGrid w:linePitch="360"/>
        </w:sectPr>
      </w:pPr>
    </w:p>
    <w:p w14:paraId="116EC3AF" w14:textId="77777777" w:rsidR="0058132E" w:rsidRDefault="005E311B">
      <w:pPr>
        <w:pStyle w:val="1"/>
        <w:spacing w:after="380" w:line="240" w:lineRule="auto"/>
        <w:ind w:firstLine="0"/>
        <w:jc w:val="center"/>
      </w:pPr>
      <w:r>
        <w:rPr>
          <w:b/>
          <w:bCs/>
        </w:rPr>
        <w:lastRenderedPageBreak/>
        <w:t>СХЕМА ВОДООТВЕДЕНИЯ</w:t>
      </w:r>
    </w:p>
    <w:p w14:paraId="6155C1A7" w14:textId="77777777" w:rsidR="0058132E" w:rsidRDefault="005E311B">
      <w:pPr>
        <w:pStyle w:val="1"/>
        <w:numPr>
          <w:ilvl w:val="0"/>
          <w:numId w:val="18"/>
        </w:numPr>
        <w:tabs>
          <w:tab w:val="left" w:pos="1454"/>
        </w:tabs>
        <w:ind w:firstLine="600"/>
        <w:jc w:val="both"/>
      </w:pPr>
      <w:bookmarkStart w:id="282" w:name="bookmark276"/>
      <w:bookmarkEnd w:id="282"/>
      <w:r>
        <w:rPr>
          <w:b/>
          <w:bCs/>
        </w:rPr>
        <w:t>Существующее положение в сфере водоотведения Коськовского</w:t>
      </w:r>
    </w:p>
    <w:p w14:paraId="31F2FC89" w14:textId="77777777" w:rsidR="0058132E" w:rsidRDefault="005E311B">
      <w:pPr>
        <w:pStyle w:val="1"/>
        <w:spacing w:after="220"/>
        <w:ind w:firstLine="0"/>
        <w:jc w:val="both"/>
      </w:pPr>
      <w:bookmarkStart w:id="283" w:name="bookmark277"/>
      <w:bookmarkStart w:id="284" w:name="bookmark278"/>
      <w:r>
        <w:rPr>
          <w:b/>
          <w:bCs/>
        </w:rPr>
        <w:t>сельского поселения</w:t>
      </w:r>
      <w:bookmarkEnd w:id="283"/>
      <w:bookmarkEnd w:id="284"/>
    </w:p>
    <w:p w14:paraId="51CED794" w14:textId="77777777" w:rsidR="0058132E" w:rsidRDefault="005E311B">
      <w:pPr>
        <w:pStyle w:val="1"/>
        <w:numPr>
          <w:ilvl w:val="1"/>
          <w:numId w:val="18"/>
        </w:numPr>
        <w:tabs>
          <w:tab w:val="left" w:pos="1454"/>
        </w:tabs>
        <w:spacing w:after="220" w:line="391" w:lineRule="auto"/>
        <w:ind w:firstLine="600"/>
        <w:jc w:val="both"/>
      </w:pPr>
      <w:bookmarkStart w:id="285" w:name="bookmark280"/>
      <w:bookmarkStart w:id="286" w:name="bookmark279"/>
      <w:bookmarkEnd w:id="285"/>
      <w:r>
        <w:rPr>
          <w:b/>
          <w:bCs/>
        </w:rPr>
        <w:t>Анализ структуры системы водоотведения</w:t>
      </w:r>
      <w:bookmarkEnd w:id="286"/>
    </w:p>
    <w:p w14:paraId="0731315F" w14:textId="77777777" w:rsidR="0058132E" w:rsidRDefault="005E311B">
      <w:pPr>
        <w:pStyle w:val="1"/>
        <w:ind w:firstLine="600"/>
        <w:jc w:val="both"/>
      </w:pPr>
      <w:r>
        <w:t>ООО «УЖКХ» - организация, которая осуществляют водоотведение от жилых домов, а также в полном объеме от объектов социального назначения и части объектов малого и среднего бизнеса в Коськовском сельском поселении.</w:t>
      </w:r>
    </w:p>
    <w:p w14:paraId="053FAC82" w14:textId="77777777" w:rsidR="0058132E" w:rsidRDefault="005E311B">
      <w:pPr>
        <w:pStyle w:val="1"/>
        <w:ind w:firstLine="600"/>
        <w:jc w:val="both"/>
      </w:pPr>
      <w:r>
        <w:t>Централизованная канализационная сеть имеется только в одном населенном пункте поселения - дер. Коськово и принимает бытовые сточные воды от отдельных объектов соцкультбыта. На остальных территориях используются септики-отстойники, выгреба, локальные очистные сооружения с выпуском на рельеф. Сбросные воды котельной от продувки котлов выпускаются на рельеф.</w:t>
      </w:r>
    </w:p>
    <w:p w14:paraId="76C9A408" w14:textId="77777777" w:rsidR="0058132E" w:rsidRDefault="005E311B">
      <w:pPr>
        <w:pStyle w:val="1"/>
        <w:ind w:firstLine="600"/>
        <w:jc w:val="both"/>
      </w:pPr>
      <w:r>
        <w:t>На территории муниципального образования Коськовское сельское поселение Тихвинского муниципального района Ленинградской области имеется одно действующее очистное сооружение и одна КНС</w:t>
      </w:r>
    </w:p>
    <w:p w14:paraId="30A6B893" w14:textId="77777777" w:rsidR="0058132E" w:rsidRDefault="005E311B">
      <w:pPr>
        <w:pStyle w:val="1"/>
        <w:spacing w:after="220"/>
        <w:ind w:firstLine="600"/>
        <w:jc w:val="both"/>
      </w:pPr>
      <w:bookmarkStart w:id="287" w:name="bookmark281"/>
      <w:r>
        <w:t>Оборудование канализационных очистных сооружений, предполагающие биологическую очистку и обеззараживание сточных вод, отсутствует. Поэтому очистные сооружения работают в режиме только приемника сточных вод. Обеззараживание сточных вод не производится, осадки сточных вод располагаются на иловых полях очистных сооружений.</w:t>
      </w:r>
      <w:bookmarkEnd w:id="287"/>
    </w:p>
    <w:p w14:paraId="0703A803" w14:textId="77777777" w:rsidR="0058132E" w:rsidRDefault="005E311B">
      <w:pPr>
        <w:pStyle w:val="1"/>
        <w:numPr>
          <w:ilvl w:val="2"/>
          <w:numId w:val="18"/>
        </w:numPr>
        <w:tabs>
          <w:tab w:val="left" w:pos="1454"/>
        </w:tabs>
        <w:spacing w:after="220"/>
        <w:ind w:firstLine="600"/>
        <w:jc w:val="both"/>
      </w:pPr>
      <w:bookmarkStart w:id="288" w:name="bookmark282"/>
      <w:bookmarkEnd w:id="288"/>
      <w:r>
        <w:rPr>
          <w:b/>
          <w:bCs/>
        </w:rPr>
        <w:t>Описание существующих канализационных очистных сооружений, включая оценку соответствия применяемой технологической схемы требованиям обеспечения нормативов качества сточных вод и определение существующего дефицита (резерва) мощностей</w:t>
      </w:r>
    </w:p>
    <w:p w14:paraId="32512EF1" w14:textId="77777777" w:rsidR="0058132E" w:rsidRDefault="005E311B">
      <w:pPr>
        <w:pStyle w:val="1"/>
        <w:ind w:firstLine="600"/>
        <w:jc w:val="both"/>
      </w:pPr>
      <w:r>
        <w:t>Канализационные очистные сооружения, расположенные на территории Коськовского сельского поселения представляют собой:</w:t>
      </w:r>
    </w:p>
    <w:p w14:paraId="6F82A1B3" w14:textId="77777777" w:rsidR="0058132E" w:rsidRDefault="005E311B">
      <w:pPr>
        <w:pStyle w:val="1"/>
        <w:numPr>
          <w:ilvl w:val="0"/>
          <w:numId w:val="17"/>
        </w:numPr>
        <w:tabs>
          <w:tab w:val="left" w:pos="740"/>
        </w:tabs>
        <w:spacing w:line="391" w:lineRule="auto"/>
        <w:ind w:firstLine="380"/>
        <w:jc w:val="both"/>
      </w:pPr>
      <w:bookmarkStart w:id="289" w:name="bookmark283"/>
      <w:bookmarkEnd w:id="289"/>
      <w:r>
        <w:t>канализационную насосную станцию;</w:t>
      </w:r>
    </w:p>
    <w:p w14:paraId="01823B2E" w14:textId="77777777" w:rsidR="0058132E" w:rsidRDefault="005E311B">
      <w:pPr>
        <w:pStyle w:val="1"/>
        <w:numPr>
          <w:ilvl w:val="0"/>
          <w:numId w:val="17"/>
        </w:numPr>
        <w:tabs>
          <w:tab w:val="left" w:pos="740"/>
        </w:tabs>
        <w:spacing w:line="391" w:lineRule="auto"/>
        <w:ind w:firstLine="380"/>
        <w:jc w:val="both"/>
      </w:pPr>
      <w:bookmarkStart w:id="290" w:name="bookmark284"/>
      <w:bookmarkEnd w:id="290"/>
      <w:r>
        <w:t>здание станции биологической очистки;</w:t>
      </w:r>
    </w:p>
    <w:p w14:paraId="7C24FD98" w14:textId="77777777" w:rsidR="0058132E" w:rsidRDefault="005E311B">
      <w:pPr>
        <w:pStyle w:val="1"/>
        <w:numPr>
          <w:ilvl w:val="0"/>
          <w:numId w:val="17"/>
        </w:numPr>
        <w:tabs>
          <w:tab w:val="left" w:pos="740"/>
        </w:tabs>
        <w:spacing w:after="220" w:line="391" w:lineRule="auto"/>
        <w:ind w:firstLine="380"/>
        <w:jc w:val="both"/>
      </w:pPr>
      <w:bookmarkStart w:id="291" w:name="bookmark285"/>
      <w:bookmarkEnd w:id="291"/>
      <w:r>
        <w:t>приемный колодец;</w:t>
      </w:r>
    </w:p>
    <w:p w14:paraId="32219EAA" w14:textId="77777777" w:rsidR="0058132E" w:rsidRDefault="005E311B">
      <w:pPr>
        <w:pStyle w:val="1"/>
        <w:numPr>
          <w:ilvl w:val="0"/>
          <w:numId w:val="17"/>
        </w:numPr>
        <w:tabs>
          <w:tab w:val="left" w:pos="741"/>
        </w:tabs>
        <w:ind w:firstLine="380"/>
        <w:jc w:val="both"/>
      </w:pPr>
      <w:bookmarkStart w:id="292" w:name="bookmark286"/>
      <w:bookmarkEnd w:id="292"/>
      <w:r>
        <w:t>аэротенки;</w:t>
      </w:r>
    </w:p>
    <w:p w14:paraId="4ED0BB18" w14:textId="77777777" w:rsidR="0058132E" w:rsidRDefault="005E311B">
      <w:pPr>
        <w:pStyle w:val="1"/>
        <w:numPr>
          <w:ilvl w:val="0"/>
          <w:numId w:val="17"/>
        </w:numPr>
        <w:tabs>
          <w:tab w:val="left" w:pos="741"/>
        </w:tabs>
        <w:ind w:firstLine="380"/>
        <w:jc w:val="both"/>
      </w:pPr>
      <w:bookmarkStart w:id="293" w:name="bookmark287"/>
      <w:bookmarkEnd w:id="293"/>
      <w:r>
        <w:lastRenderedPageBreak/>
        <w:t>вторичные отстойники;</w:t>
      </w:r>
    </w:p>
    <w:p w14:paraId="38A671AB" w14:textId="77777777" w:rsidR="0058132E" w:rsidRDefault="005E311B">
      <w:pPr>
        <w:pStyle w:val="1"/>
        <w:numPr>
          <w:ilvl w:val="0"/>
          <w:numId w:val="17"/>
        </w:numPr>
        <w:tabs>
          <w:tab w:val="left" w:pos="741"/>
        </w:tabs>
        <w:ind w:firstLine="380"/>
        <w:jc w:val="both"/>
      </w:pPr>
      <w:bookmarkStart w:id="294" w:name="bookmark288"/>
      <w:bookmarkEnd w:id="294"/>
      <w:r>
        <w:t>контактный резервуар;</w:t>
      </w:r>
    </w:p>
    <w:p w14:paraId="646380D0" w14:textId="77777777" w:rsidR="0058132E" w:rsidRDefault="005E311B">
      <w:pPr>
        <w:pStyle w:val="1"/>
        <w:numPr>
          <w:ilvl w:val="0"/>
          <w:numId w:val="17"/>
        </w:numPr>
        <w:tabs>
          <w:tab w:val="left" w:pos="741"/>
        </w:tabs>
        <w:ind w:firstLine="380"/>
        <w:jc w:val="both"/>
      </w:pPr>
      <w:bookmarkStart w:id="295" w:name="bookmark289"/>
      <w:bookmarkEnd w:id="295"/>
      <w:r>
        <w:t>иловый колодец.</w:t>
      </w:r>
    </w:p>
    <w:p w14:paraId="5851A7A5" w14:textId="77777777" w:rsidR="0058132E" w:rsidRDefault="005E311B">
      <w:pPr>
        <w:pStyle w:val="1"/>
        <w:spacing w:after="200"/>
        <w:ind w:firstLine="380"/>
        <w:jc w:val="both"/>
      </w:pPr>
      <w:bookmarkStart w:id="296" w:name="bookmark290"/>
      <w:r>
        <w:t>Существующие канализационные очистные сооружения не выполняет функций очистки сточных вод. Оборудование канализационных очистных сооружений, предполагающих биологическую очистку и обеззараживание сточных вод, отсутствует. Поэтому очистные сооружения работают в режиме только приемника сточных вод. Обеззараживание сточных вод не производится, осадки сточных вод располагаются на иловых полях очистных сооружений. Данные КОС принимают стоки от человек.</w:t>
      </w:r>
      <w:bookmarkEnd w:id="296"/>
    </w:p>
    <w:p w14:paraId="4F9936FD" w14:textId="77777777" w:rsidR="0058132E" w:rsidRDefault="005E311B">
      <w:pPr>
        <w:pStyle w:val="32"/>
        <w:keepNext/>
        <w:keepLines/>
        <w:numPr>
          <w:ilvl w:val="2"/>
          <w:numId w:val="18"/>
        </w:numPr>
        <w:tabs>
          <w:tab w:val="left" w:pos="1433"/>
        </w:tabs>
        <w:spacing w:after="200"/>
        <w:ind w:firstLine="600"/>
        <w:jc w:val="both"/>
      </w:pPr>
      <w:bookmarkStart w:id="297" w:name="bookmark293"/>
      <w:bookmarkStart w:id="298" w:name="bookmark291"/>
      <w:bookmarkStart w:id="299" w:name="bookmark292"/>
      <w:bookmarkStart w:id="300" w:name="bookmark294"/>
      <w:bookmarkEnd w:id="297"/>
      <w:r>
        <w:t>Описание технологических зон водоотведения</w:t>
      </w:r>
      <w:bookmarkEnd w:id="298"/>
      <w:bookmarkEnd w:id="299"/>
      <w:bookmarkEnd w:id="300"/>
    </w:p>
    <w:p w14:paraId="43DF5DC7" w14:textId="77777777" w:rsidR="0058132E" w:rsidRDefault="005E311B">
      <w:pPr>
        <w:pStyle w:val="1"/>
        <w:ind w:firstLine="600"/>
        <w:jc w:val="both"/>
      </w:pPr>
      <w:r>
        <w:t>Зона действия (бассейн канализования) канализационного очистного сооружения или прямого выпуска - часть канализационной сети, в пределах которой сооружение (прямой выпуск) способно обеспечивать прием и/или очистку сточных вод.</w:t>
      </w:r>
    </w:p>
    <w:p w14:paraId="6B1D7B46" w14:textId="77777777" w:rsidR="0058132E" w:rsidRDefault="005E311B">
      <w:pPr>
        <w:pStyle w:val="1"/>
        <w:ind w:firstLine="600"/>
        <w:jc w:val="both"/>
      </w:pPr>
      <w:r>
        <w:t>В Коськовском сельском поселении не существует как такового деления системы водоотведения на технологические зоны. ООО «УЖКХ» предоставляет услуги водоотведения только в д. Коськово.</w:t>
      </w:r>
    </w:p>
    <w:p w14:paraId="650F206B" w14:textId="77777777" w:rsidR="0058132E" w:rsidRDefault="005E311B">
      <w:pPr>
        <w:pStyle w:val="1"/>
        <w:spacing w:after="200"/>
        <w:ind w:firstLine="600"/>
        <w:jc w:val="both"/>
      </w:pPr>
      <w:bookmarkStart w:id="301" w:name="bookmark295"/>
      <w:r>
        <w:t>На канализационные очистные сооружения отводятся бытовые и сточные воды сбрасываемые без очистки в реку Каменка.</w:t>
      </w:r>
      <w:bookmarkEnd w:id="301"/>
    </w:p>
    <w:p w14:paraId="105B899B" w14:textId="77777777" w:rsidR="0058132E" w:rsidRDefault="005E311B">
      <w:pPr>
        <w:pStyle w:val="32"/>
        <w:keepNext/>
        <w:keepLines/>
        <w:numPr>
          <w:ilvl w:val="2"/>
          <w:numId w:val="18"/>
        </w:numPr>
        <w:tabs>
          <w:tab w:val="left" w:pos="1433"/>
        </w:tabs>
        <w:spacing w:after="200"/>
        <w:ind w:firstLine="600"/>
        <w:jc w:val="both"/>
      </w:pPr>
      <w:bookmarkStart w:id="302" w:name="bookmark298"/>
      <w:bookmarkStart w:id="303" w:name="bookmark296"/>
      <w:bookmarkStart w:id="304" w:name="bookmark297"/>
      <w:bookmarkStart w:id="305" w:name="bookmark299"/>
      <w:bookmarkEnd w:id="302"/>
      <w:r>
        <w:t>Описание состояния и функционирования системы утилизации осадка сточных вод</w:t>
      </w:r>
      <w:bookmarkEnd w:id="303"/>
      <w:bookmarkEnd w:id="304"/>
      <w:bookmarkEnd w:id="305"/>
    </w:p>
    <w:p w14:paraId="22BAC5E5" w14:textId="77777777" w:rsidR="0058132E" w:rsidRDefault="005E311B">
      <w:pPr>
        <w:pStyle w:val="1"/>
        <w:tabs>
          <w:tab w:val="left" w:pos="4459"/>
        </w:tabs>
        <w:ind w:firstLine="600"/>
        <w:jc w:val="both"/>
      </w:pPr>
      <w:r>
        <w:t>Имеющиеся на территории Коськовского сельского поселения канализационные очистные сооружения не функционируют, утилизация осадка сточных вод не осуществляется. Оборудование</w:t>
      </w:r>
      <w:r>
        <w:tab/>
        <w:t>канализационных очистных сооружений,</w:t>
      </w:r>
    </w:p>
    <w:p w14:paraId="724699B6" w14:textId="77777777" w:rsidR="0058132E" w:rsidRDefault="005E311B">
      <w:pPr>
        <w:pStyle w:val="1"/>
        <w:spacing w:after="200"/>
        <w:ind w:firstLine="0"/>
        <w:jc w:val="both"/>
      </w:pPr>
      <w:r>
        <w:t>предполагающих биологическую очистку и обеззараживание сточных вод, отсутствует. Поэтому очистные сооружения работают в режиме только приемника сточных вод. Обеззараживание сточных вод не производится, осадки сточных вод располагаются на иловых полях очистных сооружений.</w:t>
      </w:r>
    </w:p>
    <w:p w14:paraId="1983CBD0" w14:textId="77777777" w:rsidR="0058132E" w:rsidRDefault="005E311B">
      <w:pPr>
        <w:pStyle w:val="60"/>
        <w:sectPr w:rsidR="0058132E">
          <w:pgSz w:w="11900" w:h="16840"/>
          <w:pgMar w:top="994" w:right="540" w:bottom="943" w:left="1664" w:header="566" w:footer="3" w:gutter="0"/>
          <w:cols w:space="720"/>
          <w:noEndnote/>
          <w:docGrid w:linePitch="360"/>
        </w:sectPr>
      </w:pPr>
      <w:r>
        <w:rPr>
          <w:b/>
          <w:bCs/>
          <w:color w:val="000000"/>
        </w:rPr>
        <w:t>Чертеж 2</w:t>
      </w:r>
    </w:p>
    <w:p w14:paraId="702EA53B" w14:textId="77777777" w:rsidR="0058132E" w:rsidRDefault="005E311B">
      <w:pPr>
        <w:pStyle w:val="32"/>
        <w:keepNext/>
        <w:keepLines/>
        <w:numPr>
          <w:ilvl w:val="2"/>
          <w:numId w:val="18"/>
        </w:numPr>
        <w:tabs>
          <w:tab w:val="left" w:pos="1423"/>
        </w:tabs>
        <w:spacing w:before="920" w:after="140" w:line="240" w:lineRule="auto"/>
        <w:ind w:firstLine="580"/>
        <w:jc w:val="both"/>
      </w:pPr>
      <w:bookmarkStart w:id="306" w:name="bookmark302"/>
      <w:bookmarkStart w:id="307" w:name="bookmark303"/>
      <w:bookmarkEnd w:id="306"/>
      <w:r>
        <w:lastRenderedPageBreak/>
        <w:t>Описание состояния и функционирования канализационных</w:t>
      </w:r>
      <w:bookmarkEnd w:id="307"/>
    </w:p>
    <w:p w14:paraId="4885AAE4" w14:textId="77777777" w:rsidR="0058132E" w:rsidRDefault="005E311B">
      <w:pPr>
        <w:pStyle w:val="32"/>
        <w:keepNext/>
        <w:keepLines/>
        <w:ind w:firstLine="0"/>
        <w:jc w:val="both"/>
      </w:pPr>
      <w:bookmarkStart w:id="308" w:name="bookmark300"/>
      <w:bookmarkStart w:id="309" w:name="bookmark301"/>
      <w:bookmarkStart w:id="310" w:name="bookmark305"/>
      <w:bookmarkStart w:id="311" w:name="bookmark304"/>
      <w:r>
        <w:t>коллекторов и сетей и сооружений на них</w:t>
      </w:r>
      <w:bookmarkEnd w:id="308"/>
      <w:bookmarkEnd w:id="309"/>
      <w:bookmarkEnd w:id="310"/>
      <w:bookmarkEnd w:id="311"/>
    </w:p>
    <w:p w14:paraId="4AF9BA61" w14:textId="77777777" w:rsidR="0058132E" w:rsidRDefault="005E311B">
      <w:pPr>
        <w:pStyle w:val="1"/>
        <w:ind w:firstLine="580"/>
        <w:jc w:val="both"/>
      </w:pPr>
      <w:r>
        <w:t>Отвод и транспортировка хозяйственно-бытовых стоков от абонентов д. Коськово Коськовского сельского поселения осуществляется через систему самотечных и напорных трубопроводов с установленной на них канализационной насосной станцией.</w:t>
      </w:r>
    </w:p>
    <w:p w14:paraId="696FF500" w14:textId="77777777" w:rsidR="0058132E" w:rsidRDefault="005E311B">
      <w:pPr>
        <w:pStyle w:val="1"/>
        <w:ind w:firstLine="580"/>
        <w:jc w:val="both"/>
      </w:pPr>
      <w:r>
        <w:t>Общая протяженность сетей хозяйственно-бытовой канализации по Коськовскому сельскому поселению составляет 4,6 км.</w:t>
      </w:r>
    </w:p>
    <w:p w14:paraId="0716F212" w14:textId="77777777" w:rsidR="0058132E" w:rsidRDefault="005E311B">
      <w:pPr>
        <w:pStyle w:val="1"/>
        <w:ind w:firstLine="580"/>
        <w:jc w:val="both"/>
      </w:pPr>
      <w:r>
        <w:t>Самотечные и напорные сети выполнены из чугунных труб, диаметр трубопровода (ширина коллектора) 15-20 см., способ прокладки сети подземный, длина заложения до 6 метров.</w:t>
      </w:r>
    </w:p>
    <w:p w14:paraId="165153B0" w14:textId="77777777" w:rsidR="0058132E" w:rsidRDefault="005E311B">
      <w:pPr>
        <w:pStyle w:val="1"/>
        <w:ind w:firstLine="1100"/>
        <w:jc w:val="both"/>
      </w:pPr>
      <w:r>
        <w:t>Процент изношенности канализационных сетей и КОС составляет около 80 %, канализационные очистные сооружения муниципального образования эксплуатируются более 30 лет.</w:t>
      </w:r>
    </w:p>
    <w:p w14:paraId="490454CA" w14:textId="77777777" w:rsidR="0058132E" w:rsidRDefault="005E311B">
      <w:pPr>
        <w:pStyle w:val="1"/>
        <w:ind w:firstLine="580"/>
        <w:jc w:val="both"/>
      </w:pPr>
      <w:r>
        <w:t>Год ввода в эксплуатацию канализационных сетей д. Коськово -1981 г.</w:t>
      </w:r>
    </w:p>
    <w:p w14:paraId="463598A8" w14:textId="77777777" w:rsidR="0058132E" w:rsidRDefault="005E311B">
      <w:pPr>
        <w:pStyle w:val="1"/>
        <w:ind w:firstLine="580"/>
        <w:jc w:val="both"/>
      </w:pPr>
      <w:r>
        <w:t>Нормативные сроки службы канализационных сетей (коллекторы и уличная сеть с колодцами и арматурой) составляет:</w:t>
      </w:r>
    </w:p>
    <w:p w14:paraId="112E459E" w14:textId="77777777" w:rsidR="0058132E" w:rsidRDefault="005E311B">
      <w:pPr>
        <w:pStyle w:val="1"/>
        <w:ind w:firstLine="940"/>
        <w:jc w:val="both"/>
      </w:pPr>
      <w:r>
        <w:t>- железобетонные, бетонные и чугунные - 40 лет;</w:t>
      </w:r>
    </w:p>
    <w:p w14:paraId="3731770C" w14:textId="77777777" w:rsidR="0058132E" w:rsidRDefault="005E311B">
      <w:pPr>
        <w:pStyle w:val="1"/>
        <w:spacing w:after="220"/>
        <w:ind w:firstLine="580"/>
        <w:jc w:val="both"/>
      </w:pPr>
      <w:bookmarkStart w:id="312" w:name="bookmark306"/>
      <w:r>
        <w:t>Функционирование и эксплуатация канализационных сетей систем централизованного водоотведения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30.12.1999г.</w:t>
      </w:r>
      <w:bookmarkEnd w:id="312"/>
    </w:p>
    <w:p w14:paraId="7FB0C71F" w14:textId="77777777" w:rsidR="0058132E" w:rsidRDefault="005E311B">
      <w:pPr>
        <w:pStyle w:val="32"/>
        <w:keepNext/>
        <w:keepLines/>
        <w:numPr>
          <w:ilvl w:val="2"/>
          <w:numId w:val="18"/>
        </w:numPr>
        <w:tabs>
          <w:tab w:val="left" w:pos="1423"/>
        </w:tabs>
        <w:ind w:firstLine="580"/>
        <w:jc w:val="both"/>
      </w:pPr>
      <w:bookmarkStart w:id="313" w:name="bookmark309"/>
      <w:bookmarkStart w:id="314" w:name="bookmark307"/>
      <w:bookmarkStart w:id="315" w:name="bookmark308"/>
      <w:bookmarkStart w:id="316" w:name="bookmark310"/>
      <w:bookmarkEnd w:id="313"/>
      <w:r>
        <w:t>Оценка безопасности и надежности централизованных систем водоотведения и их управляемости</w:t>
      </w:r>
      <w:bookmarkEnd w:id="314"/>
      <w:bookmarkEnd w:id="315"/>
      <w:bookmarkEnd w:id="316"/>
    </w:p>
    <w:p w14:paraId="3BD3E035" w14:textId="77777777" w:rsidR="0058132E" w:rsidRDefault="005E311B">
      <w:pPr>
        <w:pStyle w:val="1"/>
        <w:spacing w:after="220"/>
        <w:ind w:firstLine="580"/>
        <w:jc w:val="both"/>
      </w:pPr>
      <w:r>
        <w:t>Централизованная система водоотведения представляет собой сложную систему инженерных сооружений, надежная и эффективная работа которых является одной из важнейших составляющих благополучия сельского поселения. По системе, состоящей из трубопроводов, каналов, коллекторов общей протяженностью 4,6 км отводятся все сточные воды, образующиеся на территории Коськовского сельского поселения д. Коськово.</w:t>
      </w:r>
    </w:p>
    <w:p w14:paraId="4A4D131E" w14:textId="77777777" w:rsidR="0058132E" w:rsidRDefault="005E311B">
      <w:pPr>
        <w:pStyle w:val="1"/>
        <w:ind w:firstLine="600"/>
        <w:jc w:val="both"/>
      </w:pPr>
      <w:r>
        <w:lastRenderedPageBreak/>
        <w:t>В условиях экономии воды и ежегодного сокращения объемов водопотребления и водоотведения приоритетными направлениями развития системы водоотведения являются повышение качества очистки воды и надежности работы сетей и сооружений. Практика показывает, что трубопроводные сети являются, не только наиболее функционально значимым элементом системы канализации, но и наиболее уязвимым с точки зрения надежности. По-прежнему острой остается проблема износа канализационной сети. Поэтому в последние годы особое внимание уделяется ее реконструкции и модернизации.</w:t>
      </w:r>
    </w:p>
    <w:p w14:paraId="09E332C7" w14:textId="77777777" w:rsidR="0058132E" w:rsidRDefault="005E311B">
      <w:pPr>
        <w:pStyle w:val="1"/>
        <w:ind w:firstLine="600"/>
        <w:jc w:val="both"/>
      </w:pPr>
      <w:r>
        <w:t>Наиболее экономичным решением при реконструкции и модернизации канализационных сетей является применение бестраншейных методов ремонта и восстановления трубопроводов. Освоен новый метод ремонта трубопроводов большого диаметра «труба в трубе», позволяющий вернуть в эксплуатацию потерявшие работоспособность трубопроводы, обеспечить им стабильную пропускную способность на длительный срок (50 лет и более). Для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 коррозии.</w:t>
      </w:r>
    </w:p>
    <w:p w14:paraId="6C1FBDB4" w14:textId="77777777" w:rsidR="0058132E" w:rsidRDefault="005E311B">
      <w:pPr>
        <w:pStyle w:val="1"/>
        <w:ind w:firstLine="600"/>
        <w:jc w:val="both"/>
      </w:pPr>
      <w:r>
        <w:t>Важным звеном в системе водоотведения Коськовского сельского поселения являются канализационные насосные станции и очистные сооружения. Для перекачки сточных вод задействована насосная станция. Вопросы повышения надежности насосных станций в первую очередь связаны с надежностью энергоснабжения. Это может быть обеспечено путем внедрения системы автоматизации насосных станций. Система автоматизации канализационных станций включает:</w:t>
      </w:r>
    </w:p>
    <w:p w14:paraId="18BD9230" w14:textId="77777777" w:rsidR="0058132E" w:rsidRDefault="005E311B">
      <w:pPr>
        <w:pStyle w:val="1"/>
        <w:numPr>
          <w:ilvl w:val="0"/>
          <w:numId w:val="17"/>
        </w:numPr>
        <w:tabs>
          <w:tab w:val="left" w:pos="852"/>
        </w:tabs>
        <w:ind w:firstLine="600"/>
        <w:jc w:val="both"/>
      </w:pPr>
      <w:bookmarkStart w:id="317" w:name="bookmark311"/>
      <w:bookmarkEnd w:id="317"/>
      <w:r>
        <w:t>установку резервных источников питания (дизель-генераторов);</w:t>
      </w:r>
    </w:p>
    <w:p w14:paraId="3B9DEF37" w14:textId="77777777" w:rsidR="0058132E" w:rsidRDefault="005E311B">
      <w:pPr>
        <w:pStyle w:val="1"/>
        <w:numPr>
          <w:ilvl w:val="0"/>
          <w:numId w:val="17"/>
        </w:numPr>
        <w:tabs>
          <w:tab w:val="left" w:pos="852"/>
        </w:tabs>
        <w:ind w:firstLine="600"/>
        <w:jc w:val="both"/>
      </w:pPr>
      <w:bookmarkStart w:id="318" w:name="bookmark312"/>
      <w:bookmarkEnd w:id="318"/>
      <w:r>
        <w:t>установку устройств быстродействующего автоматического ввода резерва (система обеспечивает непрерывное снабжение потребителей электроэнергией посредством автоматического переключения на резервный фидер);</w:t>
      </w:r>
    </w:p>
    <w:p w14:paraId="34EED82A" w14:textId="77777777" w:rsidR="0058132E" w:rsidRDefault="005E311B">
      <w:pPr>
        <w:pStyle w:val="1"/>
        <w:numPr>
          <w:ilvl w:val="0"/>
          <w:numId w:val="17"/>
        </w:numPr>
        <w:tabs>
          <w:tab w:val="left" w:pos="852"/>
        </w:tabs>
        <w:ind w:firstLine="600"/>
        <w:jc w:val="both"/>
      </w:pPr>
      <w:bookmarkStart w:id="319" w:name="bookmark313"/>
      <w:bookmarkEnd w:id="319"/>
      <w:r>
        <w:t>замену существующих насосов погружными насосами в варианте «сухой» установки с целью обеспечения возможности работы канализационных насосных станций в условиях полного или частичного затопления;</w:t>
      </w:r>
    </w:p>
    <w:p w14:paraId="49E78C2A" w14:textId="77777777" w:rsidR="0058132E" w:rsidRDefault="005E311B">
      <w:pPr>
        <w:pStyle w:val="1"/>
        <w:numPr>
          <w:ilvl w:val="0"/>
          <w:numId w:val="17"/>
        </w:numPr>
        <w:tabs>
          <w:tab w:val="left" w:pos="852"/>
        </w:tabs>
        <w:ind w:firstLine="600"/>
        <w:jc w:val="both"/>
      </w:pPr>
      <w:bookmarkStart w:id="320" w:name="bookmark314"/>
      <w:bookmarkEnd w:id="320"/>
      <w:r>
        <w:t>установку современной запорно-регулирующей арматуры, позволяющей предотвратить гидроудары.</w:t>
      </w:r>
    </w:p>
    <w:p w14:paraId="52F8F6FB" w14:textId="77777777" w:rsidR="0058132E" w:rsidRDefault="005E311B">
      <w:pPr>
        <w:pStyle w:val="1"/>
        <w:spacing w:after="200"/>
        <w:ind w:firstLine="580"/>
        <w:jc w:val="both"/>
      </w:pPr>
      <w:bookmarkStart w:id="321" w:name="bookmark315"/>
      <w:r>
        <w:t xml:space="preserve">Реализуя комплекс мероприятий, направленных на повышение надежности </w:t>
      </w:r>
      <w:r>
        <w:lastRenderedPageBreak/>
        <w:t>системы водоотведения будет обеспечена устойчивая работа системы канализации поселения.</w:t>
      </w:r>
      <w:bookmarkEnd w:id="321"/>
    </w:p>
    <w:p w14:paraId="3427DF37" w14:textId="77777777" w:rsidR="0058132E" w:rsidRDefault="005E311B">
      <w:pPr>
        <w:pStyle w:val="32"/>
        <w:keepNext/>
        <w:keepLines/>
        <w:numPr>
          <w:ilvl w:val="2"/>
          <w:numId w:val="18"/>
        </w:numPr>
        <w:tabs>
          <w:tab w:val="left" w:pos="1416"/>
        </w:tabs>
        <w:spacing w:after="200"/>
        <w:ind w:firstLine="580"/>
        <w:jc w:val="both"/>
      </w:pPr>
      <w:bookmarkStart w:id="322" w:name="bookmark318"/>
      <w:bookmarkStart w:id="323" w:name="bookmark316"/>
      <w:bookmarkStart w:id="324" w:name="bookmark317"/>
      <w:bookmarkStart w:id="325" w:name="bookmark319"/>
      <w:bookmarkEnd w:id="322"/>
      <w:r>
        <w:t>Оценка воздействия централизованных систем водоотведения на окружающую среду</w:t>
      </w:r>
      <w:bookmarkEnd w:id="323"/>
      <w:bookmarkEnd w:id="324"/>
      <w:bookmarkEnd w:id="325"/>
    </w:p>
    <w:p w14:paraId="78AB0743" w14:textId="77777777" w:rsidR="0058132E" w:rsidRDefault="005E311B">
      <w:pPr>
        <w:pStyle w:val="1"/>
        <w:ind w:firstLine="580"/>
        <w:jc w:val="both"/>
      </w:pPr>
      <w:r>
        <w:t>Оборудование канализационных очистных сооружений, предполагающие биологическую очистку и обеззараживание сточных вод, отсутствует. Поэтому очистные сооружения работают в режиме только приемника сточных вод. Обеззараживание сточных вод не производится, осадки сточных вод располагаются на иловых полях очистных сооружений.</w:t>
      </w:r>
    </w:p>
    <w:p w14:paraId="54427DB7" w14:textId="77777777" w:rsidR="0058132E" w:rsidRDefault="005E311B">
      <w:pPr>
        <w:pStyle w:val="1"/>
        <w:ind w:firstLine="580"/>
        <w:jc w:val="both"/>
      </w:pPr>
      <w:r>
        <w:t>Часть хозяйственно-бытовые сточные воды сбрасываются в ручей Каменок и реку Паша.</w:t>
      </w:r>
    </w:p>
    <w:p w14:paraId="15DDB05F" w14:textId="77777777" w:rsidR="0058132E" w:rsidRDefault="005E311B">
      <w:pPr>
        <w:pStyle w:val="1"/>
        <w:spacing w:after="200"/>
        <w:ind w:firstLine="580"/>
        <w:jc w:val="both"/>
      </w:pPr>
      <w:bookmarkStart w:id="326" w:name="bookmark320"/>
      <w:r>
        <w:t>Эти сбросы оказывают негативное воздействие на окружающую природную среду и в целом ухудшают экологическое состояние территории поселения.</w:t>
      </w:r>
      <w:bookmarkEnd w:id="326"/>
    </w:p>
    <w:p w14:paraId="74C3ECA6" w14:textId="77777777" w:rsidR="0058132E" w:rsidRDefault="005E311B">
      <w:pPr>
        <w:pStyle w:val="32"/>
        <w:keepNext/>
        <w:keepLines/>
        <w:numPr>
          <w:ilvl w:val="2"/>
          <w:numId w:val="18"/>
        </w:numPr>
        <w:tabs>
          <w:tab w:val="left" w:pos="1416"/>
        </w:tabs>
        <w:spacing w:after="200"/>
        <w:ind w:firstLine="580"/>
        <w:jc w:val="both"/>
      </w:pPr>
      <w:bookmarkStart w:id="327" w:name="bookmark323"/>
      <w:bookmarkStart w:id="328" w:name="bookmark321"/>
      <w:bookmarkStart w:id="329" w:name="bookmark322"/>
      <w:bookmarkStart w:id="330" w:name="bookmark324"/>
      <w:bookmarkEnd w:id="327"/>
      <w:r>
        <w:t>Описание территорий Коськовского сельского поселения, неохваченных централизованной системой водоотведения</w:t>
      </w:r>
      <w:bookmarkEnd w:id="328"/>
      <w:bookmarkEnd w:id="329"/>
      <w:bookmarkEnd w:id="330"/>
    </w:p>
    <w:p w14:paraId="1B5A88BA" w14:textId="77777777" w:rsidR="0058132E" w:rsidRDefault="005E311B">
      <w:pPr>
        <w:pStyle w:val="1"/>
        <w:ind w:firstLine="580"/>
        <w:jc w:val="both"/>
      </w:pPr>
      <w:r>
        <w:t>На сегодняшний день система централизованного водоотведения предусмотрена и функционирует только в одном населенном пункте Коськовского сельского поселения д. Коськово.</w:t>
      </w:r>
    </w:p>
    <w:p w14:paraId="7B3C1B1D" w14:textId="77777777" w:rsidR="0058132E" w:rsidRDefault="005E311B">
      <w:pPr>
        <w:pStyle w:val="1"/>
        <w:ind w:firstLine="580"/>
        <w:jc w:val="both"/>
      </w:pPr>
      <w:r>
        <w:t>Территории деревень Ваньково, Вахрушево, Евдокимово, Исаково, Коково, Коськово, Красный порог, Ладвуши, Леоново, Медвежий двор, Новинка, Ратилово, Саньково, Сашково, Середка, Снопово, Сукса, Тумово, Ульянино, Исаково, Харитоновщина не охвачены централизованным водоотведением.</w:t>
      </w:r>
    </w:p>
    <w:p w14:paraId="4BE915AE" w14:textId="77777777" w:rsidR="0058132E" w:rsidRDefault="005E311B">
      <w:pPr>
        <w:pStyle w:val="1"/>
        <w:spacing w:after="200"/>
        <w:ind w:firstLine="580"/>
        <w:jc w:val="both"/>
      </w:pPr>
      <w:r>
        <w:t>В данных населенных пунктах в качестве канализационных устройств используются септики-отстойники, выгреба, локальные очистные сооружения с выпуском на рельеф. Сбросные воды котельной от продувки котлов выпускаются на рельеф.</w:t>
      </w:r>
    </w:p>
    <w:p w14:paraId="47F18EA6" w14:textId="77777777" w:rsidR="0058132E" w:rsidRDefault="005E311B">
      <w:pPr>
        <w:pStyle w:val="32"/>
        <w:keepNext/>
        <w:keepLines/>
        <w:numPr>
          <w:ilvl w:val="2"/>
          <w:numId w:val="18"/>
        </w:numPr>
        <w:tabs>
          <w:tab w:val="left" w:pos="1416"/>
        </w:tabs>
        <w:ind w:firstLine="580"/>
        <w:jc w:val="both"/>
      </w:pPr>
      <w:bookmarkStart w:id="331" w:name="bookmark328"/>
      <w:bookmarkStart w:id="332" w:name="bookmark326"/>
      <w:bookmarkStart w:id="333" w:name="bookmark327"/>
      <w:bookmarkStart w:id="334" w:name="bookmark329"/>
      <w:bookmarkStart w:id="335" w:name="bookmark325"/>
      <w:bookmarkEnd w:id="331"/>
      <w:r>
        <w:t>Описание существующих технических и технологических проблем в водоотведении сельского поселения</w:t>
      </w:r>
      <w:bookmarkEnd w:id="332"/>
      <w:bookmarkEnd w:id="333"/>
      <w:bookmarkEnd w:id="334"/>
      <w:bookmarkEnd w:id="335"/>
    </w:p>
    <w:p w14:paraId="18FA595D" w14:textId="77777777" w:rsidR="0058132E" w:rsidRDefault="005E311B">
      <w:pPr>
        <w:pStyle w:val="1"/>
        <w:ind w:firstLine="580"/>
        <w:jc w:val="both"/>
      </w:pPr>
      <w:r>
        <w:t xml:space="preserve">В настоящее время Коськовское сельское поселение имеет довольно низкую степень благоустройства. Централизованной системой канализации не охвачена </w:t>
      </w:r>
      <w:r>
        <w:lastRenderedPageBreak/>
        <w:t>большая часть территории жилой застройки.</w:t>
      </w:r>
    </w:p>
    <w:p w14:paraId="5742FD34" w14:textId="77777777" w:rsidR="0058132E" w:rsidRDefault="005E311B">
      <w:pPr>
        <w:pStyle w:val="1"/>
        <w:ind w:firstLine="580"/>
        <w:jc w:val="both"/>
      </w:pPr>
      <w:r>
        <w:t>Длительный срок эксплуатации, агрессивная среда, увеличение объемов перекачивания сточных вод привели к физическому износу сетей, оборудования и сооружений системы водоотведения</w:t>
      </w:r>
    </w:p>
    <w:p w14:paraId="3FF8AB7A" w14:textId="77777777" w:rsidR="0058132E" w:rsidRDefault="005E311B">
      <w:pPr>
        <w:pStyle w:val="1"/>
        <w:ind w:firstLine="580"/>
        <w:jc w:val="both"/>
      </w:pPr>
      <w:r>
        <w:t>Проблемным вопросом в части сетевого канализационного хозяйства является истечение срока эксплуатации трубопроводов, а также истечение срока эксплуатации запорно-регулирующей арматуры на напорных канализационных трубопроводах.</w:t>
      </w:r>
    </w:p>
    <w:p w14:paraId="41D73D43" w14:textId="77777777" w:rsidR="0058132E" w:rsidRDefault="005E311B">
      <w:pPr>
        <w:pStyle w:val="1"/>
        <w:ind w:firstLine="580"/>
        <w:jc w:val="both"/>
      </w:pPr>
      <w:r>
        <w:t>Износ канализационных сетей составляет 80 %. Это приводит к аварийности на сетях - образованию утечек. Поэтому необходима своевременная реконструкция и модернизация сетей хозяйственно-бытовой канализации и запорно-регулирующей арматуры.</w:t>
      </w:r>
    </w:p>
    <w:p w14:paraId="79561A4A" w14:textId="77777777" w:rsidR="0058132E" w:rsidRDefault="005E311B">
      <w:pPr>
        <w:pStyle w:val="1"/>
        <w:ind w:firstLine="580"/>
        <w:jc w:val="both"/>
      </w:pPr>
      <w:r>
        <w:t>Отсутствие перспективной схемы водоотведения замедляет развитие сельского поселения в целом. Требуется замена старых канализационных сетей.</w:t>
      </w:r>
    </w:p>
    <w:p w14:paraId="773B78BF" w14:textId="77777777" w:rsidR="0058132E" w:rsidRDefault="005E311B">
      <w:pPr>
        <w:pStyle w:val="1"/>
        <w:ind w:firstLine="580"/>
        <w:jc w:val="both"/>
      </w:pPr>
      <w:r>
        <w:t>Отсутствие систем сбора и очистки поверхностного стока в жилых и промышленных зонах сельского поселения способствует загрязнению существующих водных объектов, грунтовых вод и грунтов, а также подтоплению территории. Необходимо переключение прямых ливневых сбросов на систему хозяйственно</w:t>
      </w:r>
      <w:r>
        <w:softHyphen/>
        <w:t>бытовой канализации с передачей стоков на очистные сооружения полной биологической очистки с доочисткой и механическим обезвоживаниям осадка.</w:t>
      </w:r>
    </w:p>
    <w:p w14:paraId="3F943EEF" w14:textId="77777777" w:rsidR="0058132E" w:rsidRDefault="005E311B">
      <w:pPr>
        <w:pStyle w:val="1"/>
        <w:ind w:firstLine="580"/>
        <w:jc w:val="both"/>
        <w:sectPr w:rsidR="0058132E">
          <w:pgSz w:w="11900" w:h="16840"/>
          <w:pgMar w:top="924" w:right="533" w:bottom="946" w:left="1666" w:header="496" w:footer="3" w:gutter="0"/>
          <w:cols w:space="720"/>
          <w:noEndnote/>
          <w:docGrid w:linePitch="360"/>
        </w:sectPr>
      </w:pPr>
      <w:r>
        <w:t>Кроме этого необходимо произвести замену запорно-регулирующей арматуры и оборудования на КНС Коськовского сельского поселения, из-за ее износа, а также произвести реконструкцию очистных сооружений и замену оборудования на КОС в дер. Коськово.</w:t>
      </w:r>
    </w:p>
    <w:p w14:paraId="353F20EE" w14:textId="77777777" w:rsidR="0058132E" w:rsidRDefault="005E311B">
      <w:pPr>
        <w:pStyle w:val="1"/>
        <w:numPr>
          <w:ilvl w:val="1"/>
          <w:numId w:val="18"/>
        </w:numPr>
        <w:tabs>
          <w:tab w:val="left" w:pos="772"/>
        </w:tabs>
        <w:spacing w:after="220" w:line="240" w:lineRule="auto"/>
        <w:ind w:firstLine="680"/>
        <w:jc w:val="both"/>
      </w:pPr>
      <w:bookmarkStart w:id="336" w:name="bookmark330"/>
      <w:bookmarkEnd w:id="336"/>
      <w:r>
        <w:rPr>
          <w:b/>
          <w:bCs/>
        </w:rPr>
        <w:lastRenderedPageBreak/>
        <w:t xml:space="preserve">Существующие балансы производительности сооружений системы </w:t>
      </w:r>
      <w:bookmarkStart w:id="337" w:name="bookmark331"/>
      <w:bookmarkStart w:id="338" w:name="bookmark332"/>
      <w:r>
        <w:rPr>
          <w:b/>
          <w:bCs/>
        </w:rPr>
        <w:t>водоотведения</w:t>
      </w:r>
      <w:bookmarkEnd w:id="337"/>
      <w:bookmarkEnd w:id="338"/>
    </w:p>
    <w:p w14:paraId="51DF1696" w14:textId="77777777" w:rsidR="0058132E" w:rsidRDefault="005E311B">
      <w:pPr>
        <w:pStyle w:val="1"/>
        <w:numPr>
          <w:ilvl w:val="2"/>
          <w:numId w:val="18"/>
        </w:numPr>
        <w:tabs>
          <w:tab w:val="left" w:pos="1452"/>
        </w:tabs>
        <w:spacing w:after="220"/>
        <w:ind w:firstLine="680"/>
        <w:jc w:val="both"/>
      </w:pPr>
      <w:bookmarkStart w:id="339" w:name="bookmark333"/>
      <w:bookmarkEnd w:id="339"/>
      <w:r>
        <w:rPr>
          <w:b/>
          <w:bCs/>
        </w:rPr>
        <w:t>Баланс поступления сточных вод в централизованную систему водоотведения, с выделением видов централизованных систем водоотведения по бассейнам канализования очистных сооружений и прямых выпусков.</w:t>
      </w:r>
    </w:p>
    <w:p w14:paraId="7672674F" w14:textId="77777777" w:rsidR="0058132E" w:rsidRDefault="005E311B">
      <w:pPr>
        <w:pStyle w:val="1"/>
        <w:ind w:firstLine="680"/>
        <w:jc w:val="both"/>
      </w:pPr>
      <w:r>
        <w:t>Существующее водоотведение Коськовского сельского поселения представлено в таблице 18.</w:t>
      </w:r>
    </w:p>
    <w:p w14:paraId="1DF23458" w14:textId="77777777" w:rsidR="0058132E" w:rsidRDefault="005E311B">
      <w:pPr>
        <w:pStyle w:val="a7"/>
        <w:ind w:left="96"/>
      </w:pPr>
      <w:r>
        <w:t>Таблица 18- Инженерные сети дер. Коськово</w:t>
      </w:r>
    </w:p>
    <w:tbl>
      <w:tblPr>
        <w:tblOverlap w:val="never"/>
        <w:tblW w:w="0" w:type="auto"/>
        <w:jc w:val="center"/>
        <w:tblLayout w:type="fixed"/>
        <w:tblCellMar>
          <w:left w:w="10" w:type="dxa"/>
          <w:right w:w="10" w:type="dxa"/>
        </w:tblCellMar>
        <w:tblLook w:val="0000" w:firstRow="0" w:lastRow="0" w:firstColumn="0" w:lastColumn="0" w:noHBand="0" w:noVBand="0"/>
      </w:tblPr>
      <w:tblGrid>
        <w:gridCol w:w="4070"/>
        <w:gridCol w:w="2400"/>
        <w:gridCol w:w="3115"/>
      </w:tblGrid>
      <w:tr w:rsidR="0058132E" w14:paraId="3AE627A6" w14:textId="77777777">
        <w:trPr>
          <w:trHeight w:hRule="exact" w:val="293"/>
          <w:jc w:val="center"/>
        </w:trPr>
        <w:tc>
          <w:tcPr>
            <w:tcW w:w="4070" w:type="dxa"/>
            <w:tcBorders>
              <w:top w:val="single" w:sz="4" w:space="0" w:color="auto"/>
              <w:left w:val="single" w:sz="4" w:space="0" w:color="auto"/>
            </w:tcBorders>
            <w:shd w:val="clear" w:color="auto" w:fill="FFFFFF"/>
            <w:vAlign w:val="bottom"/>
          </w:tcPr>
          <w:p w14:paraId="6FCEC425" w14:textId="77777777" w:rsidR="0058132E" w:rsidRDefault="005E311B">
            <w:pPr>
              <w:pStyle w:val="a9"/>
              <w:spacing w:line="240" w:lineRule="auto"/>
              <w:ind w:firstLine="0"/>
              <w:jc w:val="center"/>
              <w:rPr>
                <w:sz w:val="24"/>
                <w:szCs w:val="24"/>
              </w:rPr>
            </w:pPr>
            <w:r>
              <w:rPr>
                <w:b/>
                <w:bCs/>
                <w:sz w:val="24"/>
                <w:szCs w:val="24"/>
              </w:rPr>
              <w:t>Канализация</w:t>
            </w:r>
          </w:p>
        </w:tc>
        <w:tc>
          <w:tcPr>
            <w:tcW w:w="2400" w:type="dxa"/>
            <w:tcBorders>
              <w:top w:val="single" w:sz="4" w:space="0" w:color="auto"/>
              <w:left w:val="single" w:sz="4" w:space="0" w:color="auto"/>
            </w:tcBorders>
            <w:shd w:val="clear" w:color="auto" w:fill="FFFFFF"/>
            <w:vAlign w:val="bottom"/>
          </w:tcPr>
          <w:p w14:paraId="6A47B7C6" w14:textId="77777777" w:rsidR="0058132E" w:rsidRDefault="005E311B">
            <w:pPr>
              <w:pStyle w:val="a9"/>
              <w:spacing w:line="240" w:lineRule="auto"/>
              <w:ind w:firstLine="0"/>
              <w:jc w:val="center"/>
              <w:rPr>
                <w:sz w:val="24"/>
                <w:szCs w:val="24"/>
              </w:rPr>
            </w:pPr>
            <w:r>
              <w:rPr>
                <w:b/>
                <w:bCs/>
                <w:sz w:val="24"/>
                <w:szCs w:val="24"/>
              </w:rPr>
              <w:t>Еденица измерения</w:t>
            </w:r>
          </w:p>
        </w:tc>
        <w:tc>
          <w:tcPr>
            <w:tcW w:w="3115" w:type="dxa"/>
            <w:tcBorders>
              <w:top w:val="single" w:sz="4" w:space="0" w:color="auto"/>
              <w:left w:val="single" w:sz="4" w:space="0" w:color="auto"/>
              <w:right w:val="single" w:sz="4" w:space="0" w:color="auto"/>
            </w:tcBorders>
            <w:shd w:val="clear" w:color="auto" w:fill="FFFFFF"/>
            <w:vAlign w:val="bottom"/>
          </w:tcPr>
          <w:p w14:paraId="5C621C57" w14:textId="77777777" w:rsidR="0058132E" w:rsidRDefault="005E311B">
            <w:pPr>
              <w:pStyle w:val="a9"/>
              <w:spacing w:line="240" w:lineRule="auto"/>
              <w:ind w:firstLine="0"/>
              <w:jc w:val="center"/>
              <w:rPr>
                <w:sz w:val="24"/>
                <w:szCs w:val="24"/>
              </w:rPr>
            </w:pPr>
            <w:r>
              <w:rPr>
                <w:b/>
                <w:bCs/>
                <w:sz w:val="24"/>
                <w:szCs w:val="24"/>
              </w:rPr>
              <w:t>Значение показателей</w:t>
            </w:r>
          </w:p>
        </w:tc>
      </w:tr>
      <w:tr w:rsidR="0058132E" w14:paraId="2232647A" w14:textId="77777777">
        <w:trPr>
          <w:trHeight w:hRule="exact" w:val="566"/>
          <w:jc w:val="center"/>
        </w:trPr>
        <w:tc>
          <w:tcPr>
            <w:tcW w:w="4070" w:type="dxa"/>
            <w:tcBorders>
              <w:top w:val="single" w:sz="4" w:space="0" w:color="auto"/>
              <w:left w:val="single" w:sz="4" w:space="0" w:color="auto"/>
            </w:tcBorders>
            <w:shd w:val="clear" w:color="auto" w:fill="FFFFFF"/>
            <w:vAlign w:val="bottom"/>
          </w:tcPr>
          <w:p w14:paraId="2A8BD051" w14:textId="77777777" w:rsidR="0058132E" w:rsidRDefault="005E311B">
            <w:pPr>
              <w:pStyle w:val="a9"/>
              <w:spacing w:line="240" w:lineRule="auto"/>
              <w:ind w:firstLine="0"/>
              <w:jc w:val="both"/>
              <w:rPr>
                <w:sz w:val="24"/>
                <w:szCs w:val="24"/>
              </w:rPr>
            </w:pPr>
            <w:r>
              <w:rPr>
                <w:sz w:val="24"/>
                <w:szCs w:val="24"/>
              </w:rPr>
              <w:t>Общее поступление сточных вод в сутки</w:t>
            </w:r>
          </w:p>
        </w:tc>
        <w:tc>
          <w:tcPr>
            <w:tcW w:w="2400" w:type="dxa"/>
            <w:tcBorders>
              <w:top w:val="single" w:sz="4" w:space="0" w:color="auto"/>
              <w:left w:val="single" w:sz="4" w:space="0" w:color="auto"/>
            </w:tcBorders>
            <w:shd w:val="clear" w:color="auto" w:fill="FFFFFF"/>
          </w:tcPr>
          <w:p w14:paraId="50C37211" w14:textId="77777777" w:rsidR="0058132E" w:rsidRDefault="005E311B">
            <w:pPr>
              <w:pStyle w:val="a9"/>
              <w:tabs>
                <w:tab w:val="left" w:pos="1406"/>
              </w:tabs>
              <w:spacing w:line="240" w:lineRule="auto"/>
              <w:ind w:left="1060" w:firstLine="0"/>
              <w:rPr>
                <w:sz w:val="16"/>
                <w:szCs w:val="16"/>
              </w:rPr>
            </w:pPr>
            <w:r>
              <w:rPr>
                <w:sz w:val="16"/>
                <w:szCs w:val="16"/>
              </w:rPr>
              <w:t>_</w:t>
            </w:r>
            <w:r>
              <w:rPr>
                <w:sz w:val="16"/>
                <w:szCs w:val="16"/>
              </w:rPr>
              <w:tab/>
              <w:t>3</w:t>
            </w:r>
          </w:p>
          <w:p w14:paraId="74FBCA51" w14:textId="77777777" w:rsidR="0058132E" w:rsidRDefault="005E311B">
            <w:pPr>
              <w:pStyle w:val="a9"/>
              <w:spacing w:line="180" w:lineRule="auto"/>
              <w:ind w:firstLine="0"/>
              <w:jc w:val="center"/>
              <w:rPr>
                <w:sz w:val="24"/>
                <w:szCs w:val="24"/>
              </w:rPr>
            </w:pPr>
            <w:r>
              <w:rPr>
                <w:sz w:val="24"/>
                <w:szCs w:val="24"/>
              </w:rPr>
              <w:t>тыс. м</w:t>
            </w:r>
          </w:p>
        </w:tc>
        <w:tc>
          <w:tcPr>
            <w:tcW w:w="3115" w:type="dxa"/>
            <w:tcBorders>
              <w:top w:val="single" w:sz="4" w:space="0" w:color="auto"/>
              <w:left w:val="single" w:sz="4" w:space="0" w:color="auto"/>
              <w:right w:val="single" w:sz="4" w:space="0" w:color="auto"/>
            </w:tcBorders>
            <w:shd w:val="clear" w:color="auto" w:fill="FFFFFF"/>
          </w:tcPr>
          <w:p w14:paraId="7A8D84F3" w14:textId="77777777" w:rsidR="0058132E" w:rsidRDefault="005E311B">
            <w:pPr>
              <w:pStyle w:val="a9"/>
              <w:spacing w:line="240" w:lineRule="auto"/>
              <w:ind w:firstLine="0"/>
              <w:jc w:val="center"/>
              <w:rPr>
                <w:sz w:val="24"/>
                <w:szCs w:val="24"/>
              </w:rPr>
            </w:pPr>
            <w:r>
              <w:rPr>
                <w:sz w:val="24"/>
                <w:szCs w:val="24"/>
              </w:rPr>
              <w:t>0,069</w:t>
            </w:r>
          </w:p>
        </w:tc>
      </w:tr>
      <w:tr w:rsidR="0058132E" w14:paraId="79E6A2D7" w14:textId="77777777">
        <w:trPr>
          <w:trHeight w:hRule="exact" w:val="283"/>
          <w:jc w:val="center"/>
        </w:trPr>
        <w:tc>
          <w:tcPr>
            <w:tcW w:w="4070" w:type="dxa"/>
            <w:tcBorders>
              <w:top w:val="single" w:sz="4" w:space="0" w:color="auto"/>
              <w:left w:val="single" w:sz="4" w:space="0" w:color="auto"/>
            </w:tcBorders>
            <w:shd w:val="clear" w:color="auto" w:fill="FFFFFF"/>
            <w:vAlign w:val="bottom"/>
          </w:tcPr>
          <w:p w14:paraId="02455C17" w14:textId="77777777" w:rsidR="0058132E" w:rsidRDefault="005E311B">
            <w:pPr>
              <w:pStyle w:val="a9"/>
              <w:spacing w:line="240" w:lineRule="auto"/>
              <w:ind w:firstLine="0"/>
              <w:jc w:val="both"/>
              <w:rPr>
                <w:sz w:val="24"/>
                <w:szCs w:val="24"/>
              </w:rPr>
            </w:pPr>
            <w:r>
              <w:rPr>
                <w:sz w:val="24"/>
                <w:szCs w:val="24"/>
              </w:rPr>
              <w:t>Норма водоотведения в сутки</w:t>
            </w:r>
          </w:p>
        </w:tc>
        <w:tc>
          <w:tcPr>
            <w:tcW w:w="2400" w:type="dxa"/>
            <w:tcBorders>
              <w:top w:val="single" w:sz="4" w:space="0" w:color="auto"/>
              <w:left w:val="single" w:sz="4" w:space="0" w:color="auto"/>
            </w:tcBorders>
            <w:shd w:val="clear" w:color="auto" w:fill="FFFFFF"/>
            <w:vAlign w:val="bottom"/>
          </w:tcPr>
          <w:p w14:paraId="39EA8193" w14:textId="77777777" w:rsidR="0058132E" w:rsidRDefault="005E311B">
            <w:pPr>
              <w:pStyle w:val="a9"/>
              <w:spacing w:line="240" w:lineRule="auto"/>
              <w:ind w:firstLine="0"/>
              <w:jc w:val="center"/>
              <w:rPr>
                <w:sz w:val="16"/>
                <w:szCs w:val="16"/>
              </w:rPr>
            </w:pPr>
            <w:r>
              <w:rPr>
                <w:sz w:val="24"/>
                <w:szCs w:val="24"/>
              </w:rPr>
              <w:t>тыс. м</w:t>
            </w:r>
            <w:r>
              <w:rPr>
                <w:sz w:val="16"/>
                <w:szCs w:val="16"/>
                <w:vertAlign w:val="superscript"/>
              </w:rPr>
              <w:t>3</w:t>
            </w:r>
          </w:p>
        </w:tc>
        <w:tc>
          <w:tcPr>
            <w:tcW w:w="3115" w:type="dxa"/>
            <w:tcBorders>
              <w:top w:val="single" w:sz="4" w:space="0" w:color="auto"/>
              <w:left w:val="single" w:sz="4" w:space="0" w:color="auto"/>
              <w:right w:val="single" w:sz="4" w:space="0" w:color="auto"/>
            </w:tcBorders>
            <w:shd w:val="clear" w:color="auto" w:fill="FFFFFF"/>
            <w:vAlign w:val="bottom"/>
          </w:tcPr>
          <w:p w14:paraId="7479A61D" w14:textId="77777777" w:rsidR="0058132E" w:rsidRDefault="005E311B">
            <w:pPr>
              <w:pStyle w:val="a9"/>
              <w:spacing w:line="240" w:lineRule="auto"/>
              <w:ind w:firstLine="0"/>
              <w:jc w:val="center"/>
              <w:rPr>
                <w:sz w:val="24"/>
                <w:szCs w:val="24"/>
              </w:rPr>
            </w:pPr>
            <w:r>
              <w:rPr>
                <w:sz w:val="24"/>
                <w:szCs w:val="24"/>
              </w:rPr>
              <w:t>0,0091</w:t>
            </w:r>
          </w:p>
        </w:tc>
      </w:tr>
      <w:tr w:rsidR="0058132E" w14:paraId="79BF74E7" w14:textId="77777777">
        <w:trPr>
          <w:trHeight w:hRule="exact" w:val="562"/>
          <w:jc w:val="center"/>
        </w:trPr>
        <w:tc>
          <w:tcPr>
            <w:tcW w:w="4070" w:type="dxa"/>
            <w:tcBorders>
              <w:top w:val="single" w:sz="4" w:space="0" w:color="auto"/>
              <w:left w:val="single" w:sz="4" w:space="0" w:color="auto"/>
            </w:tcBorders>
            <w:shd w:val="clear" w:color="auto" w:fill="FFFFFF"/>
            <w:vAlign w:val="bottom"/>
          </w:tcPr>
          <w:p w14:paraId="2001F922" w14:textId="77777777" w:rsidR="0058132E" w:rsidRDefault="005E311B">
            <w:pPr>
              <w:pStyle w:val="a9"/>
              <w:spacing w:line="240" w:lineRule="auto"/>
              <w:ind w:firstLine="0"/>
              <w:jc w:val="both"/>
              <w:rPr>
                <w:sz w:val="24"/>
                <w:szCs w:val="24"/>
              </w:rPr>
            </w:pPr>
            <w:r>
              <w:rPr>
                <w:sz w:val="24"/>
                <w:szCs w:val="24"/>
              </w:rPr>
              <w:t>Мощность очистных сооружений в сутки</w:t>
            </w:r>
          </w:p>
        </w:tc>
        <w:tc>
          <w:tcPr>
            <w:tcW w:w="2400" w:type="dxa"/>
            <w:tcBorders>
              <w:top w:val="single" w:sz="4" w:space="0" w:color="auto"/>
              <w:left w:val="single" w:sz="4" w:space="0" w:color="auto"/>
            </w:tcBorders>
            <w:shd w:val="clear" w:color="auto" w:fill="FFFFFF"/>
          </w:tcPr>
          <w:p w14:paraId="06BF5DE7" w14:textId="77777777" w:rsidR="0058132E" w:rsidRDefault="005E311B">
            <w:pPr>
              <w:pStyle w:val="a9"/>
              <w:spacing w:line="240" w:lineRule="auto"/>
              <w:ind w:firstLine="0"/>
              <w:jc w:val="center"/>
              <w:rPr>
                <w:sz w:val="16"/>
                <w:szCs w:val="16"/>
              </w:rPr>
            </w:pPr>
            <w:r>
              <w:rPr>
                <w:sz w:val="24"/>
                <w:szCs w:val="24"/>
              </w:rPr>
              <w:t>тыс. м</w:t>
            </w:r>
            <w:r>
              <w:rPr>
                <w:sz w:val="16"/>
                <w:szCs w:val="16"/>
                <w:vertAlign w:val="superscript"/>
              </w:rPr>
              <w:t>3</w:t>
            </w:r>
          </w:p>
        </w:tc>
        <w:tc>
          <w:tcPr>
            <w:tcW w:w="3115" w:type="dxa"/>
            <w:tcBorders>
              <w:top w:val="single" w:sz="4" w:space="0" w:color="auto"/>
              <w:left w:val="single" w:sz="4" w:space="0" w:color="auto"/>
              <w:right w:val="single" w:sz="4" w:space="0" w:color="auto"/>
            </w:tcBorders>
            <w:shd w:val="clear" w:color="auto" w:fill="FFFFFF"/>
          </w:tcPr>
          <w:p w14:paraId="76822482" w14:textId="77777777" w:rsidR="0058132E" w:rsidRDefault="005E311B">
            <w:pPr>
              <w:pStyle w:val="a9"/>
              <w:spacing w:line="240" w:lineRule="auto"/>
              <w:ind w:firstLine="0"/>
              <w:jc w:val="center"/>
              <w:rPr>
                <w:sz w:val="24"/>
                <w:szCs w:val="24"/>
              </w:rPr>
            </w:pPr>
            <w:r>
              <w:rPr>
                <w:sz w:val="24"/>
                <w:szCs w:val="24"/>
              </w:rPr>
              <w:t>0,400</w:t>
            </w:r>
          </w:p>
        </w:tc>
      </w:tr>
      <w:tr w:rsidR="0058132E" w14:paraId="545692F8" w14:textId="77777777">
        <w:trPr>
          <w:trHeight w:hRule="exact" w:val="283"/>
          <w:jc w:val="center"/>
        </w:trPr>
        <w:tc>
          <w:tcPr>
            <w:tcW w:w="4070" w:type="dxa"/>
            <w:tcBorders>
              <w:top w:val="single" w:sz="4" w:space="0" w:color="auto"/>
              <w:left w:val="single" w:sz="4" w:space="0" w:color="auto"/>
            </w:tcBorders>
            <w:shd w:val="clear" w:color="auto" w:fill="FFFFFF"/>
            <w:vAlign w:val="bottom"/>
          </w:tcPr>
          <w:p w14:paraId="40F4AE7D" w14:textId="77777777" w:rsidR="0058132E" w:rsidRDefault="005E311B">
            <w:pPr>
              <w:pStyle w:val="a9"/>
              <w:spacing w:line="240" w:lineRule="auto"/>
              <w:ind w:firstLine="0"/>
              <w:jc w:val="both"/>
              <w:rPr>
                <w:sz w:val="24"/>
                <w:szCs w:val="24"/>
              </w:rPr>
            </w:pPr>
            <w:r>
              <w:rPr>
                <w:sz w:val="24"/>
                <w:szCs w:val="24"/>
              </w:rPr>
              <w:t>Очистка сточных вод</w:t>
            </w:r>
          </w:p>
        </w:tc>
        <w:tc>
          <w:tcPr>
            <w:tcW w:w="2400" w:type="dxa"/>
            <w:tcBorders>
              <w:top w:val="single" w:sz="4" w:space="0" w:color="auto"/>
              <w:left w:val="single" w:sz="4" w:space="0" w:color="auto"/>
            </w:tcBorders>
            <w:shd w:val="clear" w:color="auto" w:fill="FFFFFF"/>
            <w:vAlign w:val="bottom"/>
          </w:tcPr>
          <w:p w14:paraId="05D6D2E5" w14:textId="77777777" w:rsidR="0058132E" w:rsidRDefault="005E311B">
            <w:pPr>
              <w:pStyle w:val="a9"/>
              <w:spacing w:line="240" w:lineRule="auto"/>
              <w:ind w:firstLine="0"/>
              <w:jc w:val="center"/>
              <w:rPr>
                <w:sz w:val="24"/>
                <w:szCs w:val="24"/>
              </w:rPr>
            </w:pPr>
            <w:r>
              <w:rPr>
                <w:sz w:val="24"/>
                <w:szCs w:val="24"/>
              </w:rPr>
              <w:t>%</w:t>
            </w:r>
          </w:p>
        </w:tc>
        <w:tc>
          <w:tcPr>
            <w:tcW w:w="3115" w:type="dxa"/>
            <w:tcBorders>
              <w:top w:val="single" w:sz="4" w:space="0" w:color="auto"/>
              <w:left w:val="single" w:sz="4" w:space="0" w:color="auto"/>
              <w:right w:val="single" w:sz="4" w:space="0" w:color="auto"/>
            </w:tcBorders>
            <w:shd w:val="clear" w:color="auto" w:fill="FFFFFF"/>
            <w:vAlign w:val="bottom"/>
          </w:tcPr>
          <w:p w14:paraId="1D655ABC" w14:textId="77777777" w:rsidR="0058132E" w:rsidRDefault="005E311B">
            <w:pPr>
              <w:pStyle w:val="a9"/>
              <w:spacing w:line="240" w:lineRule="auto"/>
              <w:ind w:firstLine="0"/>
              <w:jc w:val="center"/>
              <w:rPr>
                <w:sz w:val="24"/>
                <w:szCs w:val="24"/>
              </w:rPr>
            </w:pPr>
            <w:r>
              <w:rPr>
                <w:sz w:val="24"/>
                <w:szCs w:val="24"/>
              </w:rPr>
              <w:t>15</w:t>
            </w:r>
          </w:p>
        </w:tc>
      </w:tr>
      <w:tr w:rsidR="0058132E" w14:paraId="65867FCF" w14:textId="77777777">
        <w:trPr>
          <w:trHeight w:hRule="exact" w:val="562"/>
          <w:jc w:val="center"/>
        </w:trPr>
        <w:tc>
          <w:tcPr>
            <w:tcW w:w="4070" w:type="dxa"/>
            <w:tcBorders>
              <w:top w:val="single" w:sz="4" w:space="0" w:color="auto"/>
              <w:left w:val="single" w:sz="4" w:space="0" w:color="auto"/>
            </w:tcBorders>
            <w:shd w:val="clear" w:color="auto" w:fill="FFFFFF"/>
            <w:vAlign w:val="bottom"/>
          </w:tcPr>
          <w:p w14:paraId="18512889" w14:textId="77777777" w:rsidR="0058132E" w:rsidRDefault="005E311B">
            <w:pPr>
              <w:pStyle w:val="a9"/>
              <w:tabs>
                <w:tab w:val="left" w:pos="2054"/>
                <w:tab w:val="left" w:pos="3211"/>
              </w:tabs>
              <w:spacing w:line="240" w:lineRule="auto"/>
              <w:ind w:firstLine="0"/>
              <w:jc w:val="both"/>
              <w:rPr>
                <w:sz w:val="24"/>
                <w:szCs w:val="24"/>
              </w:rPr>
            </w:pPr>
            <w:r>
              <w:rPr>
                <w:sz w:val="24"/>
                <w:szCs w:val="24"/>
              </w:rPr>
              <w:t>Обеспеченность</w:t>
            </w:r>
            <w:r>
              <w:rPr>
                <w:sz w:val="24"/>
                <w:szCs w:val="24"/>
              </w:rPr>
              <w:tab/>
              <w:t>жилого</w:t>
            </w:r>
            <w:r>
              <w:rPr>
                <w:sz w:val="24"/>
                <w:szCs w:val="24"/>
              </w:rPr>
              <w:tab/>
              <w:t>фонда</w:t>
            </w:r>
          </w:p>
          <w:p w14:paraId="7C8CCD95" w14:textId="77777777" w:rsidR="0058132E" w:rsidRDefault="005E311B">
            <w:pPr>
              <w:pStyle w:val="a9"/>
              <w:spacing w:line="240" w:lineRule="auto"/>
              <w:ind w:firstLine="0"/>
              <w:jc w:val="both"/>
              <w:rPr>
                <w:sz w:val="24"/>
                <w:szCs w:val="24"/>
              </w:rPr>
            </w:pPr>
            <w:r>
              <w:rPr>
                <w:sz w:val="24"/>
                <w:szCs w:val="24"/>
              </w:rPr>
              <w:t>канализацией</w:t>
            </w:r>
          </w:p>
        </w:tc>
        <w:tc>
          <w:tcPr>
            <w:tcW w:w="2400" w:type="dxa"/>
            <w:tcBorders>
              <w:top w:val="single" w:sz="4" w:space="0" w:color="auto"/>
              <w:left w:val="single" w:sz="4" w:space="0" w:color="auto"/>
            </w:tcBorders>
            <w:shd w:val="clear" w:color="auto" w:fill="FFFFFF"/>
          </w:tcPr>
          <w:p w14:paraId="40B7C7B6" w14:textId="77777777" w:rsidR="0058132E" w:rsidRDefault="005E311B">
            <w:pPr>
              <w:pStyle w:val="a9"/>
              <w:spacing w:line="240" w:lineRule="auto"/>
              <w:ind w:firstLine="0"/>
              <w:jc w:val="center"/>
              <w:rPr>
                <w:sz w:val="24"/>
                <w:szCs w:val="24"/>
              </w:rPr>
            </w:pPr>
            <w:r>
              <w:rPr>
                <w:sz w:val="24"/>
                <w:szCs w:val="24"/>
              </w:rPr>
              <w:t>%</w:t>
            </w:r>
          </w:p>
        </w:tc>
        <w:tc>
          <w:tcPr>
            <w:tcW w:w="3115" w:type="dxa"/>
            <w:tcBorders>
              <w:top w:val="single" w:sz="4" w:space="0" w:color="auto"/>
              <w:left w:val="single" w:sz="4" w:space="0" w:color="auto"/>
              <w:right w:val="single" w:sz="4" w:space="0" w:color="auto"/>
            </w:tcBorders>
            <w:shd w:val="clear" w:color="auto" w:fill="FFFFFF"/>
          </w:tcPr>
          <w:p w14:paraId="65757140" w14:textId="77777777" w:rsidR="0058132E" w:rsidRDefault="005E311B">
            <w:pPr>
              <w:pStyle w:val="a9"/>
              <w:spacing w:line="240" w:lineRule="auto"/>
              <w:ind w:firstLine="0"/>
              <w:jc w:val="center"/>
              <w:rPr>
                <w:sz w:val="24"/>
                <w:szCs w:val="24"/>
              </w:rPr>
            </w:pPr>
            <w:r>
              <w:rPr>
                <w:sz w:val="24"/>
                <w:szCs w:val="24"/>
              </w:rPr>
              <w:t>100</w:t>
            </w:r>
          </w:p>
        </w:tc>
      </w:tr>
      <w:tr w:rsidR="0058132E" w14:paraId="2B499726" w14:textId="77777777">
        <w:trPr>
          <w:trHeight w:hRule="exact" w:val="576"/>
          <w:jc w:val="center"/>
        </w:trPr>
        <w:tc>
          <w:tcPr>
            <w:tcW w:w="4070" w:type="dxa"/>
            <w:tcBorders>
              <w:top w:val="single" w:sz="4" w:space="0" w:color="auto"/>
              <w:left w:val="single" w:sz="4" w:space="0" w:color="auto"/>
              <w:bottom w:val="single" w:sz="4" w:space="0" w:color="auto"/>
            </w:tcBorders>
            <w:shd w:val="clear" w:color="auto" w:fill="FFFFFF"/>
            <w:vAlign w:val="bottom"/>
          </w:tcPr>
          <w:p w14:paraId="73E2270D" w14:textId="77777777" w:rsidR="0058132E" w:rsidRDefault="005E311B">
            <w:pPr>
              <w:pStyle w:val="a9"/>
              <w:tabs>
                <w:tab w:val="left" w:pos="1997"/>
                <w:tab w:val="left" w:pos="3302"/>
              </w:tabs>
              <w:spacing w:line="240" w:lineRule="auto"/>
              <w:ind w:firstLine="0"/>
              <w:jc w:val="both"/>
              <w:rPr>
                <w:sz w:val="24"/>
                <w:szCs w:val="24"/>
              </w:rPr>
            </w:pPr>
            <w:r>
              <w:rPr>
                <w:sz w:val="24"/>
                <w:szCs w:val="24"/>
              </w:rPr>
              <w:t>Протяженность</w:t>
            </w:r>
            <w:r>
              <w:rPr>
                <w:sz w:val="24"/>
                <w:szCs w:val="24"/>
              </w:rPr>
              <w:tab/>
              <w:t>уличных</w:t>
            </w:r>
            <w:r>
              <w:rPr>
                <w:sz w:val="24"/>
                <w:szCs w:val="24"/>
              </w:rPr>
              <w:tab/>
              <w:t>сетей</w:t>
            </w:r>
          </w:p>
          <w:p w14:paraId="46010B6B" w14:textId="77777777" w:rsidR="0058132E" w:rsidRDefault="005E311B">
            <w:pPr>
              <w:pStyle w:val="a9"/>
              <w:spacing w:line="240" w:lineRule="auto"/>
              <w:ind w:firstLine="0"/>
              <w:jc w:val="both"/>
              <w:rPr>
                <w:sz w:val="24"/>
                <w:szCs w:val="24"/>
              </w:rPr>
            </w:pPr>
            <w:r>
              <w:rPr>
                <w:sz w:val="24"/>
                <w:szCs w:val="24"/>
              </w:rPr>
              <w:t>канализацией</w:t>
            </w:r>
          </w:p>
        </w:tc>
        <w:tc>
          <w:tcPr>
            <w:tcW w:w="2400" w:type="dxa"/>
            <w:tcBorders>
              <w:top w:val="single" w:sz="4" w:space="0" w:color="auto"/>
              <w:left w:val="single" w:sz="4" w:space="0" w:color="auto"/>
              <w:bottom w:val="single" w:sz="4" w:space="0" w:color="auto"/>
            </w:tcBorders>
            <w:shd w:val="clear" w:color="auto" w:fill="FFFFFF"/>
          </w:tcPr>
          <w:p w14:paraId="311FDEB7" w14:textId="77777777" w:rsidR="0058132E" w:rsidRDefault="005E311B">
            <w:pPr>
              <w:pStyle w:val="a9"/>
              <w:spacing w:line="240" w:lineRule="auto"/>
              <w:ind w:firstLine="0"/>
              <w:jc w:val="center"/>
              <w:rPr>
                <w:sz w:val="24"/>
                <w:szCs w:val="24"/>
              </w:rPr>
            </w:pPr>
            <w:r>
              <w:rPr>
                <w:sz w:val="24"/>
                <w:szCs w:val="24"/>
              </w:rPr>
              <w:t>км</w:t>
            </w:r>
          </w:p>
        </w:tc>
        <w:tc>
          <w:tcPr>
            <w:tcW w:w="3115" w:type="dxa"/>
            <w:tcBorders>
              <w:top w:val="single" w:sz="4" w:space="0" w:color="auto"/>
              <w:left w:val="single" w:sz="4" w:space="0" w:color="auto"/>
              <w:bottom w:val="single" w:sz="4" w:space="0" w:color="auto"/>
              <w:right w:val="single" w:sz="4" w:space="0" w:color="auto"/>
            </w:tcBorders>
            <w:shd w:val="clear" w:color="auto" w:fill="FFFFFF"/>
          </w:tcPr>
          <w:p w14:paraId="2EAFD9F7" w14:textId="77777777" w:rsidR="0058132E" w:rsidRDefault="005E311B">
            <w:pPr>
              <w:pStyle w:val="a9"/>
              <w:spacing w:line="240" w:lineRule="auto"/>
              <w:ind w:firstLine="0"/>
              <w:jc w:val="center"/>
              <w:rPr>
                <w:sz w:val="24"/>
                <w:szCs w:val="24"/>
              </w:rPr>
            </w:pPr>
            <w:r>
              <w:rPr>
                <w:sz w:val="24"/>
                <w:szCs w:val="24"/>
              </w:rPr>
              <w:t>2,5</w:t>
            </w:r>
          </w:p>
        </w:tc>
      </w:tr>
    </w:tbl>
    <w:p w14:paraId="41384C0B" w14:textId="77777777" w:rsidR="0058132E" w:rsidRDefault="0058132E">
      <w:pPr>
        <w:spacing w:after="419" w:line="1" w:lineRule="exact"/>
      </w:pPr>
    </w:p>
    <w:p w14:paraId="27CA2787" w14:textId="77777777" w:rsidR="0058132E" w:rsidRDefault="005E311B">
      <w:pPr>
        <w:pStyle w:val="1"/>
        <w:spacing w:after="220"/>
        <w:ind w:firstLine="680"/>
        <w:jc w:val="both"/>
      </w:pPr>
      <w:r>
        <w:t>Баланс водоотведения сточных вод Коськовского сельского поселения представлен в таблице 19.</w:t>
      </w:r>
    </w:p>
    <w:p w14:paraId="115B1E3E" w14:textId="77777777" w:rsidR="0058132E" w:rsidRDefault="005E311B">
      <w:pPr>
        <w:pStyle w:val="a7"/>
        <w:ind w:left="96"/>
      </w:pPr>
      <w:r>
        <w:t>Таблица 19- Баланс водоотведения Аннинского сельского поселения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3902"/>
        <w:gridCol w:w="3288"/>
        <w:gridCol w:w="2678"/>
      </w:tblGrid>
      <w:tr w:rsidR="0058132E" w14:paraId="6D4B5FF8" w14:textId="77777777">
        <w:trPr>
          <w:trHeight w:hRule="exact" w:val="293"/>
          <w:jc w:val="center"/>
        </w:trPr>
        <w:tc>
          <w:tcPr>
            <w:tcW w:w="3902" w:type="dxa"/>
            <w:vMerge w:val="restart"/>
            <w:tcBorders>
              <w:top w:val="single" w:sz="4" w:space="0" w:color="auto"/>
              <w:left w:val="single" w:sz="4" w:space="0" w:color="auto"/>
            </w:tcBorders>
            <w:shd w:val="clear" w:color="auto" w:fill="FFFFFF"/>
            <w:vAlign w:val="center"/>
          </w:tcPr>
          <w:p w14:paraId="6FA3ECD7" w14:textId="77777777" w:rsidR="0058132E" w:rsidRDefault="005E311B">
            <w:pPr>
              <w:pStyle w:val="a9"/>
              <w:spacing w:line="240" w:lineRule="auto"/>
              <w:ind w:firstLine="440"/>
              <w:rPr>
                <w:sz w:val="24"/>
                <w:szCs w:val="24"/>
              </w:rPr>
            </w:pPr>
            <w:r>
              <w:rPr>
                <w:b/>
                <w:bCs/>
                <w:sz w:val="24"/>
                <w:szCs w:val="24"/>
              </w:rPr>
              <w:t>Наименование потребителя</w:t>
            </w:r>
          </w:p>
        </w:tc>
        <w:tc>
          <w:tcPr>
            <w:tcW w:w="5966" w:type="dxa"/>
            <w:gridSpan w:val="2"/>
            <w:tcBorders>
              <w:top w:val="single" w:sz="4" w:space="0" w:color="auto"/>
              <w:left w:val="single" w:sz="4" w:space="0" w:color="auto"/>
              <w:right w:val="single" w:sz="4" w:space="0" w:color="auto"/>
            </w:tcBorders>
            <w:shd w:val="clear" w:color="auto" w:fill="FFFFFF"/>
            <w:vAlign w:val="bottom"/>
          </w:tcPr>
          <w:p w14:paraId="7EC1D668" w14:textId="77777777" w:rsidR="0058132E" w:rsidRDefault="005E311B">
            <w:pPr>
              <w:pStyle w:val="a9"/>
              <w:spacing w:line="240" w:lineRule="auto"/>
              <w:ind w:firstLine="0"/>
              <w:jc w:val="center"/>
              <w:rPr>
                <w:sz w:val="24"/>
                <w:szCs w:val="24"/>
              </w:rPr>
            </w:pPr>
            <w:r>
              <w:rPr>
                <w:b/>
                <w:bCs/>
                <w:sz w:val="24"/>
                <w:szCs w:val="24"/>
              </w:rPr>
              <w:t>Суточные расходы стоков, тыс. м</w:t>
            </w:r>
            <w:r>
              <w:rPr>
                <w:b/>
                <w:bCs/>
                <w:sz w:val="16"/>
                <w:szCs w:val="16"/>
                <w:vertAlign w:val="superscript"/>
              </w:rPr>
              <w:t>3</w:t>
            </w:r>
            <w:r>
              <w:rPr>
                <w:b/>
                <w:bCs/>
                <w:sz w:val="24"/>
                <w:szCs w:val="24"/>
              </w:rPr>
              <w:t>/сут.</w:t>
            </w:r>
          </w:p>
        </w:tc>
      </w:tr>
      <w:tr w:rsidR="0058132E" w14:paraId="5D3A786F" w14:textId="77777777">
        <w:trPr>
          <w:trHeight w:hRule="exact" w:val="283"/>
          <w:jc w:val="center"/>
        </w:trPr>
        <w:tc>
          <w:tcPr>
            <w:tcW w:w="3902" w:type="dxa"/>
            <w:vMerge/>
            <w:tcBorders>
              <w:left w:val="single" w:sz="4" w:space="0" w:color="auto"/>
            </w:tcBorders>
            <w:shd w:val="clear" w:color="auto" w:fill="FFFFFF"/>
            <w:vAlign w:val="center"/>
          </w:tcPr>
          <w:p w14:paraId="7FADA799" w14:textId="77777777" w:rsidR="0058132E" w:rsidRDefault="0058132E"/>
        </w:tc>
        <w:tc>
          <w:tcPr>
            <w:tcW w:w="3288" w:type="dxa"/>
            <w:tcBorders>
              <w:top w:val="single" w:sz="4" w:space="0" w:color="auto"/>
              <w:left w:val="single" w:sz="4" w:space="0" w:color="auto"/>
            </w:tcBorders>
            <w:shd w:val="clear" w:color="auto" w:fill="FFFFFF"/>
            <w:vAlign w:val="bottom"/>
          </w:tcPr>
          <w:p w14:paraId="4403982F" w14:textId="77777777" w:rsidR="0058132E" w:rsidRDefault="005E311B">
            <w:pPr>
              <w:pStyle w:val="a9"/>
              <w:spacing w:line="240" w:lineRule="auto"/>
              <w:ind w:firstLine="0"/>
              <w:jc w:val="center"/>
              <w:rPr>
                <w:sz w:val="24"/>
                <w:szCs w:val="24"/>
              </w:rPr>
            </w:pPr>
            <w:r>
              <w:rPr>
                <w:b/>
                <w:bCs/>
                <w:sz w:val="24"/>
                <w:szCs w:val="24"/>
              </w:rPr>
              <w:t>Средний</w:t>
            </w:r>
          </w:p>
        </w:tc>
        <w:tc>
          <w:tcPr>
            <w:tcW w:w="2678" w:type="dxa"/>
            <w:tcBorders>
              <w:top w:val="single" w:sz="4" w:space="0" w:color="auto"/>
              <w:left w:val="single" w:sz="4" w:space="0" w:color="auto"/>
              <w:right w:val="single" w:sz="4" w:space="0" w:color="auto"/>
            </w:tcBorders>
            <w:shd w:val="clear" w:color="auto" w:fill="FFFFFF"/>
            <w:vAlign w:val="bottom"/>
          </w:tcPr>
          <w:p w14:paraId="58F229CD" w14:textId="77777777" w:rsidR="0058132E" w:rsidRDefault="005E311B">
            <w:pPr>
              <w:pStyle w:val="a9"/>
              <w:spacing w:line="240" w:lineRule="auto"/>
              <w:ind w:firstLine="0"/>
              <w:jc w:val="center"/>
              <w:rPr>
                <w:sz w:val="24"/>
                <w:szCs w:val="24"/>
              </w:rPr>
            </w:pPr>
            <w:r>
              <w:rPr>
                <w:b/>
                <w:bCs/>
                <w:sz w:val="24"/>
                <w:szCs w:val="24"/>
              </w:rPr>
              <w:t>Максимальный</w:t>
            </w:r>
          </w:p>
        </w:tc>
      </w:tr>
      <w:tr w:rsidR="0058132E" w14:paraId="387D858C" w14:textId="77777777">
        <w:trPr>
          <w:trHeight w:hRule="exact" w:val="288"/>
          <w:jc w:val="center"/>
        </w:trPr>
        <w:tc>
          <w:tcPr>
            <w:tcW w:w="3902" w:type="dxa"/>
            <w:tcBorders>
              <w:top w:val="single" w:sz="4" w:space="0" w:color="auto"/>
              <w:left w:val="single" w:sz="4" w:space="0" w:color="auto"/>
            </w:tcBorders>
            <w:shd w:val="clear" w:color="auto" w:fill="FFFFFF"/>
            <w:vAlign w:val="bottom"/>
          </w:tcPr>
          <w:p w14:paraId="272B27CC" w14:textId="77777777" w:rsidR="0058132E" w:rsidRDefault="005E311B">
            <w:pPr>
              <w:pStyle w:val="a9"/>
              <w:spacing w:line="240" w:lineRule="auto"/>
              <w:ind w:firstLine="0"/>
              <w:rPr>
                <w:sz w:val="24"/>
                <w:szCs w:val="24"/>
              </w:rPr>
            </w:pPr>
            <w:r>
              <w:rPr>
                <w:sz w:val="24"/>
                <w:szCs w:val="24"/>
              </w:rPr>
              <w:t>- население</w:t>
            </w:r>
          </w:p>
        </w:tc>
        <w:tc>
          <w:tcPr>
            <w:tcW w:w="3288" w:type="dxa"/>
            <w:tcBorders>
              <w:top w:val="single" w:sz="4" w:space="0" w:color="auto"/>
              <w:left w:val="single" w:sz="4" w:space="0" w:color="auto"/>
            </w:tcBorders>
            <w:shd w:val="clear" w:color="auto" w:fill="FFFFFF"/>
            <w:vAlign w:val="bottom"/>
          </w:tcPr>
          <w:p w14:paraId="3DA27F0C" w14:textId="77777777" w:rsidR="0058132E" w:rsidRDefault="005E311B">
            <w:pPr>
              <w:pStyle w:val="a9"/>
              <w:spacing w:line="240" w:lineRule="auto"/>
              <w:ind w:firstLine="0"/>
              <w:jc w:val="center"/>
              <w:rPr>
                <w:sz w:val="24"/>
                <w:szCs w:val="24"/>
              </w:rPr>
            </w:pPr>
            <w:r>
              <w:rPr>
                <w:sz w:val="24"/>
                <w:szCs w:val="24"/>
              </w:rPr>
              <w:t>0,0086</w:t>
            </w:r>
          </w:p>
        </w:tc>
        <w:tc>
          <w:tcPr>
            <w:tcW w:w="2678" w:type="dxa"/>
            <w:tcBorders>
              <w:top w:val="single" w:sz="4" w:space="0" w:color="auto"/>
              <w:left w:val="single" w:sz="4" w:space="0" w:color="auto"/>
              <w:right w:val="single" w:sz="4" w:space="0" w:color="auto"/>
            </w:tcBorders>
            <w:shd w:val="clear" w:color="auto" w:fill="FFFFFF"/>
            <w:vAlign w:val="bottom"/>
          </w:tcPr>
          <w:p w14:paraId="1DF0C335" w14:textId="77777777" w:rsidR="0058132E" w:rsidRDefault="005E311B">
            <w:pPr>
              <w:pStyle w:val="a9"/>
              <w:spacing w:line="240" w:lineRule="auto"/>
              <w:ind w:firstLine="0"/>
              <w:jc w:val="center"/>
              <w:rPr>
                <w:sz w:val="24"/>
                <w:szCs w:val="24"/>
              </w:rPr>
            </w:pPr>
            <w:r>
              <w:rPr>
                <w:sz w:val="24"/>
                <w:szCs w:val="24"/>
              </w:rPr>
              <w:t>0,0103</w:t>
            </w:r>
          </w:p>
        </w:tc>
      </w:tr>
      <w:tr w:rsidR="0058132E" w14:paraId="7CBCC4B3" w14:textId="77777777">
        <w:trPr>
          <w:trHeight w:hRule="exact" w:val="283"/>
          <w:jc w:val="center"/>
        </w:trPr>
        <w:tc>
          <w:tcPr>
            <w:tcW w:w="3902" w:type="dxa"/>
            <w:tcBorders>
              <w:top w:val="single" w:sz="4" w:space="0" w:color="auto"/>
              <w:left w:val="single" w:sz="4" w:space="0" w:color="auto"/>
            </w:tcBorders>
            <w:shd w:val="clear" w:color="auto" w:fill="FFFFFF"/>
            <w:vAlign w:val="bottom"/>
          </w:tcPr>
          <w:p w14:paraId="427915AA" w14:textId="77777777" w:rsidR="0058132E" w:rsidRDefault="005E311B">
            <w:pPr>
              <w:pStyle w:val="a9"/>
              <w:spacing w:line="240" w:lineRule="auto"/>
              <w:ind w:firstLine="0"/>
              <w:rPr>
                <w:sz w:val="24"/>
                <w:szCs w:val="24"/>
              </w:rPr>
            </w:pPr>
            <w:r>
              <w:rPr>
                <w:sz w:val="24"/>
                <w:szCs w:val="24"/>
              </w:rPr>
              <w:t>- бюджетные</w:t>
            </w:r>
          </w:p>
        </w:tc>
        <w:tc>
          <w:tcPr>
            <w:tcW w:w="3288" w:type="dxa"/>
            <w:tcBorders>
              <w:top w:val="single" w:sz="4" w:space="0" w:color="auto"/>
              <w:left w:val="single" w:sz="4" w:space="0" w:color="auto"/>
            </w:tcBorders>
            <w:shd w:val="clear" w:color="auto" w:fill="FFFFFF"/>
            <w:vAlign w:val="bottom"/>
          </w:tcPr>
          <w:p w14:paraId="3A40F160" w14:textId="77777777" w:rsidR="0058132E" w:rsidRDefault="005E311B">
            <w:pPr>
              <w:pStyle w:val="a9"/>
              <w:spacing w:line="240" w:lineRule="auto"/>
              <w:ind w:firstLine="0"/>
              <w:jc w:val="center"/>
              <w:rPr>
                <w:sz w:val="24"/>
                <w:szCs w:val="24"/>
              </w:rPr>
            </w:pPr>
            <w:r>
              <w:rPr>
                <w:sz w:val="24"/>
                <w:szCs w:val="24"/>
              </w:rPr>
              <w:t>0,0004</w:t>
            </w:r>
          </w:p>
        </w:tc>
        <w:tc>
          <w:tcPr>
            <w:tcW w:w="2678" w:type="dxa"/>
            <w:tcBorders>
              <w:top w:val="single" w:sz="4" w:space="0" w:color="auto"/>
              <w:left w:val="single" w:sz="4" w:space="0" w:color="auto"/>
              <w:right w:val="single" w:sz="4" w:space="0" w:color="auto"/>
            </w:tcBorders>
            <w:shd w:val="clear" w:color="auto" w:fill="FFFFFF"/>
            <w:vAlign w:val="bottom"/>
          </w:tcPr>
          <w:p w14:paraId="6878C8D0" w14:textId="77777777" w:rsidR="0058132E" w:rsidRDefault="005E311B">
            <w:pPr>
              <w:pStyle w:val="a9"/>
              <w:spacing w:line="240" w:lineRule="auto"/>
              <w:ind w:firstLine="0"/>
              <w:jc w:val="center"/>
              <w:rPr>
                <w:sz w:val="24"/>
                <w:szCs w:val="24"/>
              </w:rPr>
            </w:pPr>
            <w:r>
              <w:rPr>
                <w:sz w:val="24"/>
                <w:szCs w:val="24"/>
              </w:rPr>
              <w:t>0,0005</w:t>
            </w:r>
          </w:p>
        </w:tc>
      </w:tr>
      <w:tr w:rsidR="0058132E" w14:paraId="64313E61" w14:textId="77777777">
        <w:trPr>
          <w:trHeight w:hRule="exact" w:val="288"/>
          <w:jc w:val="center"/>
        </w:trPr>
        <w:tc>
          <w:tcPr>
            <w:tcW w:w="3902" w:type="dxa"/>
            <w:tcBorders>
              <w:top w:val="single" w:sz="4" w:space="0" w:color="auto"/>
              <w:left w:val="single" w:sz="4" w:space="0" w:color="auto"/>
            </w:tcBorders>
            <w:shd w:val="clear" w:color="auto" w:fill="FFFFFF"/>
            <w:vAlign w:val="bottom"/>
          </w:tcPr>
          <w:p w14:paraId="70D311DE" w14:textId="77777777" w:rsidR="0058132E" w:rsidRDefault="005E311B">
            <w:pPr>
              <w:pStyle w:val="a9"/>
              <w:spacing w:line="240" w:lineRule="auto"/>
              <w:ind w:firstLine="0"/>
              <w:rPr>
                <w:sz w:val="24"/>
                <w:szCs w:val="24"/>
              </w:rPr>
            </w:pPr>
            <w:bookmarkStart w:id="340" w:name="bookmark334"/>
            <w:r>
              <w:rPr>
                <w:sz w:val="24"/>
                <w:szCs w:val="24"/>
              </w:rPr>
              <w:t>- прочие</w:t>
            </w:r>
            <w:bookmarkEnd w:id="340"/>
          </w:p>
        </w:tc>
        <w:tc>
          <w:tcPr>
            <w:tcW w:w="3288" w:type="dxa"/>
            <w:tcBorders>
              <w:top w:val="single" w:sz="4" w:space="0" w:color="auto"/>
              <w:left w:val="single" w:sz="4" w:space="0" w:color="auto"/>
            </w:tcBorders>
            <w:shd w:val="clear" w:color="auto" w:fill="FFFFFF"/>
            <w:vAlign w:val="bottom"/>
          </w:tcPr>
          <w:p w14:paraId="6C6161D0" w14:textId="77777777" w:rsidR="0058132E" w:rsidRDefault="005E311B">
            <w:pPr>
              <w:pStyle w:val="a9"/>
              <w:spacing w:line="240" w:lineRule="auto"/>
              <w:ind w:firstLine="0"/>
              <w:jc w:val="center"/>
              <w:rPr>
                <w:sz w:val="24"/>
                <w:szCs w:val="24"/>
              </w:rPr>
            </w:pPr>
            <w:r>
              <w:rPr>
                <w:sz w:val="24"/>
                <w:szCs w:val="24"/>
              </w:rPr>
              <w:t>0,0001</w:t>
            </w:r>
          </w:p>
        </w:tc>
        <w:tc>
          <w:tcPr>
            <w:tcW w:w="2678" w:type="dxa"/>
            <w:tcBorders>
              <w:top w:val="single" w:sz="4" w:space="0" w:color="auto"/>
              <w:left w:val="single" w:sz="4" w:space="0" w:color="auto"/>
              <w:right w:val="single" w:sz="4" w:space="0" w:color="auto"/>
            </w:tcBorders>
            <w:shd w:val="clear" w:color="auto" w:fill="FFFFFF"/>
            <w:vAlign w:val="bottom"/>
          </w:tcPr>
          <w:p w14:paraId="6EF2659E" w14:textId="77777777" w:rsidR="0058132E" w:rsidRDefault="005E311B">
            <w:pPr>
              <w:pStyle w:val="a9"/>
              <w:spacing w:line="240" w:lineRule="auto"/>
              <w:ind w:firstLine="0"/>
              <w:jc w:val="center"/>
              <w:rPr>
                <w:sz w:val="24"/>
                <w:szCs w:val="24"/>
              </w:rPr>
            </w:pPr>
            <w:r>
              <w:rPr>
                <w:sz w:val="24"/>
                <w:szCs w:val="24"/>
              </w:rPr>
              <w:t>0,00012</w:t>
            </w:r>
          </w:p>
        </w:tc>
      </w:tr>
      <w:tr w:rsidR="0058132E" w14:paraId="3B150FF6" w14:textId="77777777">
        <w:trPr>
          <w:trHeight w:hRule="exact" w:val="298"/>
          <w:jc w:val="center"/>
        </w:trPr>
        <w:tc>
          <w:tcPr>
            <w:tcW w:w="3902" w:type="dxa"/>
            <w:tcBorders>
              <w:top w:val="single" w:sz="4" w:space="0" w:color="auto"/>
              <w:left w:val="single" w:sz="4" w:space="0" w:color="auto"/>
              <w:bottom w:val="single" w:sz="4" w:space="0" w:color="auto"/>
            </w:tcBorders>
            <w:shd w:val="clear" w:color="auto" w:fill="FFFFFF"/>
            <w:vAlign w:val="bottom"/>
          </w:tcPr>
          <w:p w14:paraId="5033034D" w14:textId="77777777" w:rsidR="0058132E" w:rsidRDefault="005E311B">
            <w:pPr>
              <w:pStyle w:val="a9"/>
              <w:spacing w:line="240" w:lineRule="auto"/>
              <w:ind w:firstLine="0"/>
              <w:jc w:val="center"/>
              <w:rPr>
                <w:sz w:val="24"/>
                <w:szCs w:val="24"/>
              </w:rPr>
            </w:pPr>
            <w:r>
              <w:rPr>
                <w:b/>
                <w:bCs/>
                <w:sz w:val="24"/>
                <w:szCs w:val="24"/>
              </w:rPr>
              <w:t>Всего</w:t>
            </w:r>
          </w:p>
        </w:tc>
        <w:tc>
          <w:tcPr>
            <w:tcW w:w="3288" w:type="dxa"/>
            <w:tcBorders>
              <w:top w:val="single" w:sz="4" w:space="0" w:color="auto"/>
              <w:left w:val="single" w:sz="4" w:space="0" w:color="auto"/>
              <w:bottom w:val="single" w:sz="4" w:space="0" w:color="auto"/>
            </w:tcBorders>
            <w:shd w:val="clear" w:color="auto" w:fill="FFFFFF"/>
            <w:vAlign w:val="bottom"/>
          </w:tcPr>
          <w:p w14:paraId="501288AC" w14:textId="77777777" w:rsidR="0058132E" w:rsidRDefault="005E311B">
            <w:pPr>
              <w:pStyle w:val="a9"/>
              <w:spacing w:line="240" w:lineRule="auto"/>
              <w:ind w:firstLine="0"/>
              <w:jc w:val="center"/>
              <w:rPr>
                <w:sz w:val="24"/>
                <w:szCs w:val="24"/>
              </w:rPr>
            </w:pPr>
            <w:r>
              <w:rPr>
                <w:b/>
                <w:bCs/>
                <w:sz w:val="24"/>
                <w:szCs w:val="24"/>
              </w:rPr>
              <w:t>0,0091</w:t>
            </w:r>
          </w:p>
        </w:tc>
        <w:tc>
          <w:tcPr>
            <w:tcW w:w="2678" w:type="dxa"/>
            <w:tcBorders>
              <w:top w:val="single" w:sz="4" w:space="0" w:color="auto"/>
              <w:left w:val="single" w:sz="4" w:space="0" w:color="auto"/>
              <w:bottom w:val="single" w:sz="4" w:space="0" w:color="auto"/>
              <w:right w:val="single" w:sz="4" w:space="0" w:color="auto"/>
            </w:tcBorders>
            <w:shd w:val="clear" w:color="auto" w:fill="FFFFFF"/>
            <w:vAlign w:val="bottom"/>
          </w:tcPr>
          <w:p w14:paraId="7212174E" w14:textId="77777777" w:rsidR="0058132E" w:rsidRDefault="005E311B">
            <w:pPr>
              <w:pStyle w:val="a9"/>
              <w:spacing w:line="240" w:lineRule="auto"/>
              <w:ind w:firstLine="0"/>
              <w:jc w:val="center"/>
              <w:rPr>
                <w:sz w:val="24"/>
                <w:szCs w:val="24"/>
              </w:rPr>
            </w:pPr>
            <w:r>
              <w:rPr>
                <w:b/>
                <w:bCs/>
                <w:sz w:val="24"/>
                <w:szCs w:val="24"/>
              </w:rPr>
              <w:t>0,01092</w:t>
            </w:r>
          </w:p>
        </w:tc>
      </w:tr>
    </w:tbl>
    <w:p w14:paraId="32121753" w14:textId="77777777" w:rsidR="0058132E" w:rsidRDefault="0058132E">
      <w:pPr>
        <w:spacing w:after="419" w:line="1" w:lineRule="exact"/>
      </w:pPr>
    </w:p>
    <w:p w14:paraId="7B15A583" w14:textId="77777777" w:rsidR="0058132E" w:rsidRDefault="005E311B">
      <w:pPr>
        <w:pStyle w:val="32"/>
        <w:keepNext/>
        <w:keepLines/>
        <w:numPr>
          <w:ilvl w:val="2"/>
          <w:numId w:val="18"/>
        </w:numPr>
        <w:tabs>
          <w:tab w:val="left" w:pos="1452"/>
        </w:tabs>
        <w:ind w:firstLine="680"/>
        <w:jc w:val="both"/>
      </w:pPr>
      <w:bookmarkStart w:id="341" w:name="bookmark337"/>
      <w:bookmarkStart w:id="342" w:name="bookmark335"/>
      <w:bookmarkStart w:id="343" w:name="bookmark336"/>
      <w:bookmarkStart w:id="344" w:name="bookmark338"/>
      <w:bookmarkEnd w:id="341"/>
      <w:r>
        <w:t>Оценка фактического притока неорганизованного стока по бассейнам канализования очистных сооружений и прямых выпусков.</w:t>
      </w:r>
      <w:bookmarkEnd w:id="342"/>
      <w:bookmarkEnd w:id="343"/>
      <w:bookmarkEnd w:id="344"/>
    </w:p>
    <w:p w14:paraId="087B950B" w14:textId="77777777" w:rsidR="0058132E" w:rsidRDefault="005E311B">
      <w:pPr>
        <w:pStyle w:val="1"/>
        <w:spacing w:after="220" w:line="343" w:lineRule="auto"/>
        <w:ind w:firstLine="680"/>
        <w:jc w:val="both"/>
        <w:rPr>
          <w:sz w:val="22"/>
          <w:szCs w:val="22"/>
        </w:rPr>
        <w:sectPr w:rsidR="0058132E">
          <w:footerReference w:type="default" r:id="rId21"/>
          <w:pgSz w:w="11900" w:h="16840"/>
          <w:pgMar w:top="1134" w:right="449" w:bottom="387" w:left="1582" w:header="706" w:footer="3" w:gutter="0"/>
          <w:cols w:space="720"/>
          <w:noEndnote/>
          <w:docGrid w:linePitch="360"/>
        </w:sectPr>
      </w:pPr>
      <w:r>
        <w:t xml:space="preserve">Сточные воды, образующиеся в результате деятельности населения, бюджетных организаций и промышленных предприятий Коськовского сельского поселения организовано отводятся через централизованные системы водоотведения на очистные сооружения д.Коськово. Но оборудование канализационных очистных сооружений, предполагающие биологическую очистку и обеззараживание сточных вод, </w:t>
      </w:r>
      <w:r>
        <w:rPr>
          <w:sz w:val="22"/>
          <w:szCs w:val="22"/>
        </w:rPr>
        <w:t>53</w:t>
      </w:r>
    </w:p>
    <w:p w14:paraId="0811839E" w14:textId="77777777" w:rsidR="0058132E" w:rsidRDefault="005E311B">
      <w:pPr>
        <w:pStyle w:val="1"/>
        <w:spacing w:before="260"/>
        <w:ind w:firstLine="0"/>
        <w:jc w:val="both"/>
      </w:pPr>
      <w:r>
        <w:lastRenderedPageBreak/>
        <w:t>отсутствует. Поэтому очистные сооружения работают в режиме только приемника сточных вод. Обеззараживание сточных вод не производится, осадки сточных вод располагаются на иловых полях очистных сооружений.</w:t>
      </w:r>
    </w:p>
    <w:p w14:paraId="22F2F5DA" w14:textId="77777777" w:rsidR="0058132E" w:rsidRDefault="005E311B">
      <w:pPr>
        <w:pStyle w:val="1"/>
        <w:ind w:firstLine="580"/>
        <w:jc w:val="both"/>
      </w:pPr>
      <w:r>
        <w:t>На остальных территориях используются септики-отстойники, выгреба, локальные очистные сооружения с выпуском на рельеф. Сбросные воды котельной от продувки котлов выпускаются на рельеф.</w:t>
      </w:r>
    </w:p>
    <w:p w14:paraId="5DCE818A" w14:textId="77777777" w:rsidR="0058132E" w:rsidRDefault="005E311B">
      <w:pPr>
        <w:pStyle w:val="1"/>
        <w:spacing w:after="200"/>
        <w:ind w:firstLine="580"/>
        <w:jc w:val="both"/>
      </w:pPr>
      <w:bookmarkStart w:id="345" w:name="bookmark339"/>
      <w:r>
        <w:t>Часть хозяйственно-бытовых сточных вод сбрасываются в ручей Каменок и реку Паша.</w:t>
      </w:r>
      <w:bookmarkEnd w:id="345"/>
    </w:p>
    <w:p w14:paraId="564C60B3" w14:textId="77777777" w:rsidR="0058132E" w:rsidRDefault="005E311B">
      <w:pPr>
        <w:pStyle w:val="32"/>
        <w:keepNext/>
        <w:keepLines/>
        <w:numPr>
          <w:ilvl w:val="2"/>
          <w:numId w:val="18"/>
        </w:numPr>
        <w:tabs>
          <w:tab w:val="left" w:pos="1416"/>
        </w:tabs>
        <w:spacing w:after="200"/>
        <w:ind w:firstLine="580"/>
        <w:jc w:val="both"/>
      </w:pPr>
      <w:bookmarkStart w:id="346" w:name="bookmark342"/>
      <w:bookmarkStart w:id="347" w:name="bookmark340"/>
      <w:bookmarkStart w:id="348" w:name="bookmark341"/>
      <w:bookmarkStart w:id="349" w:name="bookmark343"/>
      <w:bookmarkEnd w:id="346"/>
      <w:r>
        <w:t>Описание системы коммерческого учета принимаемых сточных вод и анализ планов по установке приборов учета</w:t>
      </w:r>
      <w:bookmarkEnd w:id="347"/>
      <w:bookmarkEnd w:id="348"/>
      <w:bookmarkEnd w:id="349"/>
    </w:p>
    <w:p w14:paraId="4B269D80" w14:textId="77777777" w:rsidR="0058132E" w:rsidRDefault="005E311B">
      <w:pPr>
        <w:pStyle w:val="1"/>
        <w:ind w:firstLine="380"/>
        <w:jc w:val="both"/>
      </w:pPr>
      <w:r>
        <w:t>В настоящее время коммерческий учет принимаемых сточных вод от потребителей населенных пунктов Коськовского сельского поселения осуществляется в соответствии с действующим законодательством, количество принятых сточных вод принимается равным количеству потребленной воды.</w:t>
      </w:r>
    </w:p>
    <w:p w14:paraId="2375159D" w14:textId="77777777" w:rsidR="0058132E" w:rsidRDefault="005E311B">
      <w:pPr>
        <w:pStyle w:val="1"/>
        <w:ind w:firstLine="380"/>
        <w:jc w:val="both"/>
      </w:pPr>
      <w:r>
        <w:t>Доля объемов сточных вод, рассчитанная данным способом, составляет 100%. Приборы учета фактического объема сточных вод не установлены.</w:t>
      </w:r>
    </w:p>
    <w:p w14:paraId="5DCAE0E7" w14:textId="77777777" w:rsidR="0058132E" w:rsidRDefault="005E311B">
      <w:pPr>
        <w:pStyle w:val="1"/>
        <w:ind w:firstLine="380"/>
        <w:jc w:val="both"/>
      </w:pPr>
      <w:r>
        <w:t>Развитие коммерческого учета сточных вод должно осуществляться в соответствии с федеральным законом «О водоснабжении и водоотведении» № 416 от 07.12.2011г.</w:t>
      </w:r>
    </w:p>
    <w:p w14:paraId="4B22F8F3" w14:textId="77777777" w:rsidR="0058132E" w:rsidRDefault="005E311B">
      <w:pPr>
        <w:pStyle w:val="1"/>
        <w:ind w:firstLine="380"/>
        <w:jc w:val="both"/>
      </w:pPr>
      <w:r>
        <w:t>В настоящее время на российском рынке представлен широкий спектр выбора различных приборов учета сточных вод как российского, так и импортного производства.</w:t>
      </w:r>
    </w:p>
    <w:p w14:paraId="17B565DC" w14:textId="77777777" w:rsidR="0058132E" w:rsidRDefault="005E311B">
      <w:pPr>
        <w:pStyle w:val="1"/>
        <w:ind w:firstLine="380"/>
        <w:jc w:val="both"/>
      </w:pPr>
      <w:r>
        <w:t>Современные приборы учета - это высокотехнологичные изделия, выполненные с использованием электронных компонентов. Такие приборы способны обеспечить высокую надежность и точность производимых измерений.</w:t>
      </w:r>
    </w:p>
    <w:p w14:paraId="25116BC3" w14:textId="77777777" w:rsidR="0058132E" w:rsidRDefault="005E311B">
      <w:pPr>
        <w:pStyle w:val="1"/>
        <w:ind w:firstLine="380"/>
        <w:jc w:val="both"/>
      </w:pPr>
      <w:r>
        <w:t>Для напорных трубопроводов применяются ультразвуковые или электромагнитные расходомеры, которые необходимо подбирать, учитывая расчетный расход сточных вод. Рекомендуется использовать и ультразвуковые приборы учета расхода жидкости, снабженные датчиками доплеровского типа.</w:t>
      </w:r>
    </w:p>
    <w:p w14:paraId="285FCC37" w14:textId="77777777" w:rsidR="0058132E" w:rsidRDefault="005E311B">
      <w:pPr>
        <w:pStyle w:val="1"/>
        <w:spacing w:after="140"/>
        <w:ind w:firstLine="380"/>
        <w:jc w:val="both"/>
      </w:pPr>
      <w:r>
        <w:t>Намного сложнее наладить учет количества стоков в трубопроводах, в которых вода движется самотеком. В этом случае, необходимо измерить количество жидкости,</w:t>
      </w:r>
      <w:r>
        <w:br w:type="page"/>
      </w:r>
      <w:r>
        <w:lastRenderedPageBreak/>
        <w:t>находящейся в открытом канале или в незаполненной трубе. Стоки движутся под воздействием силы тяжести, причем скорость движения небольшая.</w:t>
      </w:r>
    </w:p>
    <w:p w14:paraId="7E2A328B" w14:textId="77777777" w:rsidR="0058132E" w:rsidRDefault="005E311B">
      <w:pPr>
        <w:pStyle w:val="1"/>
        <w:tabs>
          <w:tab w:val="left" w:pos="1718"/>
          <w:tab w:val="left" w:pos="3931"/>
        </w:tabs>
        <w:ind w:firstLine="380"/>
        <w:jc w:val="both"/>
      </w:pPr>
      <w:r>
        <w:rPr>
          <w:noProof/>
        </w:rPr>
        <w:drawing>
          <wp:anchor distT="0" distB="328930" distL="101600" distR="101600" simplePos="0" relativeHeight="125829407" behindDoc="0" locked="0" layoutInCell="1" allowOverlap="1" wp14:anchorId="588F08E0" wp14:editId="02545803">
            <wp:simplePos x="0" y="0"/>
            <wp:positionH relativeFrom="page">
              <wp:posOffset>909320</wp:posOffset>
            </wp:positionH>
            <wp:positionV relativeFrom="paragraph">
              <wp:posOffset>38100</wp:posOffset>
            </wp:positionV>
            <wp:extent cx="2700655" cy="1859280"/>
            <wp:effectExtent l="0" t="0" r="0" b="0"/>
            <wp:wrapSquare wrapText="bothSides"/>
            <wp:docPr id="55" name="Shape 55"/>
            <wp:cNvGraphicFramePr/>
            <a:graphic xmlns:a="http://schemas.openxmlformats.org/drawingml/2006/main">
              <a:graphicData uri="http://schemas.openxmlformats.org/drawingml/2006/picture">
                <pic:pic xmlns:pic="http://schemas.openxmlformats.org/drawingml/2006/picture">
                  <pic:nvPicPr>
                    <pic:cNvPr id="56" name="Picture box 56"/>
                    <pic:cNvPicPr/>
                  </pic:nvPicPr>
                  <pic:blipFill>
                    <a:blip r:embed="rId22"/>
                    <a:stretch/>
                  </pic:blipFill>
                  <pic:spPr>
                    <a:xfrm>
                      <a:off x="0" y="0"/>
                      <a:ext cx="2700655" cy="1859280"/>
                    </a:xfrm>
                    <a:prstGeom prst="rect">
                      <a:avLst/>
                    </a:prstGeom>
                  </pic:spPr>
                </pic:pic>
              </a:graphicData>
            </a:graphic>
          </wp:anchor>
        </w:drawing>
      </w:r>
      <w:r>
        <w:rPr>
          <w:noProof/>
        </w:rPr>
        <mc:AlternateContent>
          <mc:Choice Requires="wps">
            <w:drawing>
              <wp:anchor distT="0" distB="0" distL="0" distR="0" simplePos="0" relativeHeight="251660288" behindDoc="0" locked="0" layoutInCell="1" allowOverlap="1" wp14:anchorId="78C12E5F" wp14:editId="261CF710">
                <wp:simplePos x="0" y="0"/>
                <wp:positionH relativeFrom="page">
                  <wp:posOffset>1153160</wp:posOffset>
                </wp:positionH>
                <wp:positionV relativeFrom="paragraph">
                  <wp:posOffset>2022475</wp:posOffset>
                </wp:positionV>
                <wp:extent cx="1520825" cy="204470"/>
                <wp:effectExtent l="0" t="0" r="0" b="0"/>
                <wp:wrapNone/>
                <wp:docPr id="57" name="Shape 57"/>
                <wp:cNvGraphicFramePr/>
                <a:graphic xmlns:a="http://schemas.openxmlformats.org/drawingml/2006/main">
                  <a:graphicData uri="http://schemas.microsoft.com/office/word/2010/wordprocessingShape">
                    <wps:wsp>
                      <wps:cNvSpPr txBox="1"/>
                      <wps:spPr>
                        <a:xfrm>
                          <a:off x="0" y="0"/>
                          <a:ext cx="1520825" cy="204470"/>
                        </a:xfrm>
                        <a:prstGeom prst="rect">
                          <a:avLst/>
                        </a:prstGeom>
                        <a:noFill/>
                      </wps:spPr>
                      <wps:txbx>
                        <w:txbxContent>
                          <w:p w14:paraId="73589758" w14:textId="77777777" w:rsidR="0058132E" w:rsidRDefault="005E311B">
                            <w:pPr>
                              <w:pStyle w:val="ab"/>
                            </w:pPr>
                            <w:r>
                              <w:rPr>
                                <w:b w:val="0"/>
                                <w:bCs w:val="0"/>
                              </w:rPr>
                              <w:t>объемы сточных вод.</w:t>
                            </w:r>
                          </w:p>
                        </w:txbxContent>
                      </wps:txbx>
                      <wps:bodyPr lIns="0" tIns="0" rIns="0" bIns="0"/>
                    </wps:wsp>
                  </a:graphicData>
                </a:graphic>
              </wp:anchor>
            </w:drawing>
          </mc:Choice>
          <mc:Fallback>
            <w:pict>
              <v:shape w14:anchorId="78C12E5F" id="Shape 57" o:spid="_x0000_s1042" type="#_x0000_t202" style="position:absolute;left:0;text-align:left;margin-left:90.8pt;margin-top:159.25pt;width:119.75pt;height:16.1pt;z-index:251660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" filled="f" stroked="f">
                <v:textbox inset="0,0,0,0">
                  <w:txbxContent>
                    <w:p w14:paraId="73589758" w14:textId="77777777" w:rsidR="0058132E" w:rsidRDefault="005E311B">
                      <w:pPr>
                        <w:pStyle w:val="ab"/>
                      </w:pPr>
                      <w:r>
                        <w:rPr>
                          <w:b w:val="0"/>
                          <w:bCs w:val="0"/>
                        </w:rPr>
                        <w:t>объемы сточных вод.</w:t>
                      </w:r>
                    </w:p>
                  </w:txbxContent>
                </v:textbox>
                <w10:wrap anchorx="page"/>
              </v:shape>
            </w:pict>
          </mc:Fallback>
        </mc:AlternateContent>
      </w:r>
      <w:r>
        <w:t>Измерение реального уровня жидкости в трубопроводе осуществляется при помощи наружного эхолокационного датчика или при помощи</w:t>
      </w:r>
      <w:r>
        <w:tab/>
        <w:t>погружного</w:t>
      </w:r>
      <w:r>
        <w:tab/>
        <w:t>устройства,</w:t>
      </w:r>
    </w:p>
    <w:p w14:paraId="33E1F329" w14:textId="77777777" w:rsidR="0058132E" w:rsidRDefault="005E311B">
      <w:pPr>
        <w:pStyle w:val="1"/>
        <w:spacing w:after="440"/>
        <w:ind w:firstLine="0"/>
        <w:jc w:val="both"/>
      </w:pPr>
      <w:r>
        <w:t>фиксирующего перепады давления. Учет и сопоставление этих двух измерений позволяет с высокой степенью точности вычислять</w:t>
      </w:r>
    </w:p>
    <w:p w14:paraId="7E3A3EB0" w14:textId="77777777" w:rsidR="0058132E" w:rsidRDefault="005E311B">
      <w:pPr>
        <w:pStyle w:val="1"/>
        <w:ind w:firstLine="380"/>
        <w:jc w:val="both"/>
      </w:pPr>
      <w:r>
        <w:t>На Российском рынке неплохо зарекомендовали себя приборы учета сточных вод для безнапорных коллекторов типа ЭХО-Р (Сигнур), ВЗЛЕТ РСЛ, среди импортных приборов: ISCO 4250 (США), ADS 3600 (США) и MAINSTREAM III (Франция).</w:t>
      </w:r>
    </w:p>
    <w:p w14:paraId="1B83DB21" w14:textId="77777777" w:rsidR="0058132E" w:rsidRDefault="005E311B">
      <w:pPr>
        <w:pStyle w:val="1"/>
        <w:ind w:firstLine="380"/>
        <w:jc w:val="both"/>
      </w:pPr>
      <w:r>
        <w:t>Стоимость импортных приборов порядка 15000 долл., российские аналоги в 15 раз дешевле.</w:t>
      </w:r>
    </w:p>
    <w:p w14:paraId="2C7A37C3" w14:textId="77777777" w:rsidR="0058132E" w:rsidRDefault="005E311B">
      <w:pPr>
        <w:pStyle w:val="1"/>
        <w:spacing w:after="220"/>
        <w:ind w:firstLine="380"/>
        <w:jc w:val="both"/>
      </w:pPr>
      <w:bookmarkStart w:id="350" w:name="bookmark344"/>
      <w:r>
        <w:t>Как правило, прибор учета сточных вод устанавливается на существующих сетях в специально оборудованных измерительных колодцах.</w:t>
      </w:r>
      <w:bookmarkEnd w:id="350"/>
    </w:p>
    <w:p w14:paraId="67BA0536" w14:textId="77777777" w:rsidR="0058132E" w:rsidRDefault="005E311B">
      <w:pPr>
        <w:pStyle w:val="1"/>
        <w:numPr>
          <w:ilvl w:val="2"/>
          <w:numId w:val="18"/>
        </w:numPr>
        <w:tabs>
          <w:tab w:val="left" w:pos="1416"/>
        </w:tabs>
        <w:spacing w:after="220"/>
        <w:ind w:firstLine="580"/>
        <w:jc w:val="both"/>
      </w:pPr>
      <w:bookmarkStart w:id="351" w:name="bookmark345"/>
      <w:bookmarkEnd w:id="351"/>
      <w:r>
        <w:rPr>
          <w:b/>
          <w:bCs/>
        </w:rPr>
        <w:t>Результаты анализа ретроспективных балансов поступления сточных вод в централизованную систему водоотведения по бассейнам канализования очистных сооружений и прямых выпусков и расчетным элементам территориального деления, с выделением зон дефицитов и резервов в каждой из рассматриваемых территориальных зон</w:t>
      </w:r>
    </w:p>
    <w:p w14:paraId="6666CC7F" w14:textId="77777777" w:rsidR="0058132E" w:rsidRDefault="005E311B">
      <w:pPr>
        <w:pStyle w:val="1"/>
        <w:spacing w:after="220"/>
        <w:ind w:firstLine="580"/>
        <w:jc w:val="both"/>
      </w:pPr>
      <w:r>
        <w:t>Ретроспективный анализ баланса сточных вод централизованной системы водоотведения Коськовского сельского поселения представлен в таблице 20 и на диаграмме рисунка 9.</w:t>
      </w:r>
    </w:p>
    <w:p w14:paraId="10C002D9" w14:textId="77777777" w:rsidR="0058132E" w:rsidRDefault="005E311B">
      <w:pPr>
        <w:pStyle w:val="a7"/>
      </w:pPr>
      <w:r>
        <w:t>Таблица 20- Ретроспективный баланс сточных вод Коськовского сельского поселения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5472"/>
        <w:gridCol w:w="3293"/>
      </w:tblGrid>
      <w:tr w:rsidR="0058132E" w14:paraId="6758ECC8" w14:textId="77777777">
        <w:trPr>
          <w:trHeight w:hRule="exact" w:val="293"/>
          <w:jc w:val="center"/>
        </w:trPr>
        <w:tc>
          <w:tcPr>
            <w:tcW w:w="5472" w:type="dxa"/>
            <w:tcBorders>
              <w:top w:val="single" w:sz="4" w:space="0" w:color="auto"/>
              <w:left w:val="single" w:sz="4" w:space="0" w:color="auto"/>
            </w:tcBorders>
            <w:shd w:val="clear" w:color="auto" w:fill="FFFFFF"/>
            <w:vAlign w:val="bottom"/>
          </w:tcPr>
          <w:p w14:paraId="313A0916" w14:textId="77777777" w:rsidR="0058132E" w:rsidRDefault="005E311B">
            <w:pPr>
              <w:pStyle w:val="a9"/>
              <w:spacing w:line="240" w:lineRule="auto"/>
              <w:ind w:firstLine="0"/>
              <w:jc w:val="center"/>
              <w:rPr>
                <w:sz w:val="24"/>
                <w:szCs w:val="24"/>
              </w:rPr>
            </w:pPr>
            <w:r>
              <w:rPr>
                <w:b/>
                <w:bCs/>
                <w:sz w:val="24"/>
                <w:szCs w:val="24"/>
              </w:rPr>
              <w:t>Наименование потребителя</w:t>
            </w:r>
          </w:p>
        </w:tc>
        <w:tc>
          <w:tcPr>
            <w:tcW w:w="3293" w:type="dxa"/>
            <w:tcBorders>
              <w:top w:val="single" w:sz="4" w:space="0" w:color="auto"/>
              <w:left w:val="single" w:sz="4" w:space="0" w:color="auto"/>
              <w:right w:val="single" w:sz="4" w:space="0" w:color="auto"/>
            </w:tcBorders>
            <w:shd w:val="clear" w:color="auto" w:fill="FFFFFF"/>
          </w:tcPr>
          <w:p w14:paraId="1A7B6B0F" w14:textId="77777777" w:rsidR="0058132E" w:rsidRDefault="005E311B">
            <w:pPr>
              <w:pStyle w:val="a9"/>
              <w:spacing w:line="240" w:lineRule="auto"/>
              <w:ind w:firstLine="0"/>
              <w:jc w:val="center"/>
              <w:rPr>
                <w:sz w:val="16"/>
                <w:szCs w:val="16"/>
              </w:rPr>
            </w:pPr>
            <w:r>
              <w:rPr>
                <w:b/>
                <w:bCs/>
                <w:i/>
                <w:iCs/>
                <w:sz w:val="16"/>
                <w:szCs w:val="16"/>
              </w:rPr>
              <w:t>3,</w:t>
            </w:r>
          </w:p>
          <w:p w14:paraId="0BC6DEAB" w14:textId="77777777" w:rsidR="0058132E" w:rsidRDefault="005E311B">
            <w:pPr>
              <w:pStyle w:val="a9"/>
              <w:spacing w:line="180" w:lineRule="auto"/>
              <w:ind w:firstLine="0"/>
              <w:jc w:val="center"/>
              <w:rPr>
                <w:sz w:val="24"/>
                <w:szCs w:val="24"/>
              </w:rPr>
            </w:pPr>
            <w:r>
              <w:rPr>
                <w:b/>
                <w:bCs/>
                <w:sz w:val="24"/>
                <w:szCs w:val="24"/>
              </w:rPr>
              <w:t>Объем стоков, м /год</w:t>
            </w:r>
          </w:p>
        </w:tc>
      </w:tr>
      <w:tr w:rsidR="0058132E" w14:paraId="0F0B10EB" w14:textId="77777777">
        <w:trPr>
          <w:trHeight w:hRule="exact" w:val="283"/>
          <w:jc w:val="center"/>
        </w:trPr>
        <w:tc>
          <w:tcPr>
            <w:tcW w:w="5472" w:type="dxa"/>
            <w:tcBorders>
              <w:top w:val="single" w:sz="4" w:space="0" w:color="auto"/>
              <w:left w:val="single" w:sz="4" w:space="0" w:color="auto"/>
            </w:tcBorders>
            <w:shd w:val="clear" w:color="auto" w:fill="FFFFFF"/>
            <w:vAlign w:val="bottom"/>
          </w:tcPr>
          <w:p w14:paraId="5980AA5E" w14:textId="77777777" w:rsidR="0058132E" w:rsidRDefault="005E311B">
            <w:pPr>
              <w:pStyle w:val="a9"/>
              <w:spacing w:line="240" w:lineRule="auto"/>
              <w:ind w:firstLine="0"/>
              <w:rPr>
                <w:sz w:val="24"/>
                <w:szCs w:val="24"/>
              </w:rPr>
            </w:pPr>
            <w:r>
              <w:rPr>
                <w:sz w:val="24"/>
                <w:szCs w:val="24"/>
              </w:rPr>
              <w:t>- население</w:t>
            </w:r>
          </w:p>
        </w:tc>
        <w:tc>
          <w:tcPr>
            <w:tcW w:w="3293" w:type="dxa"/>
            <w:tcBorders>
              <w:top w:val="single" w:sz="4" w:space="0" w:color="auto"/>
              <w:left w:val="single" w:sz="4" w:space="0" w:color="auto"/>
              <w:right w:val="single" w:sz="4" w:space="0" w:color="auto"/>
            </w:tcBorders>
            <w:shd w:val="clear" w:color="auto" w:fill="FFFFFF"/>
            <w:vAlign w:val="bottom"/>
          </w:tcPr>
          <w:p w14:paraId="3814BFB3" w14:textId="77777777" w:rsidR="0058132E" w:rsidRDefault="005E311B">
            <w:pPr>
              <w:pStyle w:val="a9"/>
              <w:spacing w:line="240" w:lineRule="auto"/>
              <w:ind w:firstLine="0"/>
              <w:jc w:val="center"/>
              <w:rPr>
                <w:sz w:val="24"/>
                <w:szCs w:val="24"/>
              </w:rPr>
            </w:pPr>
            <w:r>
              <w:rPr>
                <w:sz w:val="24"/>
                <w:szCs w:val="24"/>
              </w:rPr>
              <w:t>28859</w:t>
            </w:r>
          </w:p>
        </w:tc>
      </w:tr>
      <w:tr w:rsidR="0058132E" w14:paraId="6FF05DC6" w14:textId="77777777">
        <w:trPr>
          <w:trHeight w:hRule="exact" w:val="288"/>
          <w:jc w:val="center"/>
        </w:trPr>
        <w:tc>
          <w:tcPr>
            <w:tcW w:w="5472" w:type="dxa"/>
            <w:tcBorders>
              <w:top w:val="single" w:sz="4" w:space="0" w:color="auto"/>
              <w:left w:val="single" w:sz="4" w:space="0" w:color="auto"/>
            </w:tcBorders>
            <w:shd w:val="clear" w:color="auto" w:fill="FFFFFF"/>
            <w:vAlign w:val="bottom"/>
          </w:tcPr>
          <w:p w14:paraId="3694C783" w14:textId="77777777" w:rsidR="0058132E" w:rsidRDefault="005E311B">
            <w:pPr>
              <w:pStyle w:val="a9"/>
              <w:spacing w:line="240" w:lineRule="auto"/>
              <w:ind w:firstLine="0"/>
              <w:rPr>
                <w:sz w:val="24"/>
                <w:szCs w:val="24"/>
              </w:rPr>
            </w:pPr>
            <w:r>
              <w:rPr>
                <w:sz w:val="24"/>
                <w:szCs w:val="24"/>
              </w:rPr>
              <w:t>- бюджетные</w:t>
            </w:r>
          </w:p>
        </w:tc>
        <w:tc>
          <w:tcPr>
            <w:tcW w:w="3293" w:type="dxa"/>
            <w:tcBorders>
              <w:top w:val="single" w:sz="4" w:space="0" w:color="auto"/>
              <w:left w:val="single" w:sz="4" w:space="0" w:color="auto"/>
              <w:right w:val="single" w:sz="4" w:space="0" w:color="auto"/>
            </w:tcBorders>
            <w:shd w:val="clear" w:color="auto" w:fill="FFFFFF"/>
            <w:vAlign w:val="bottom"/>
          </w:tcPr>
          <w:p w14:paraId="04B6B2A7" w14:textId="77777777" w:rsidR="0058132E" w:rsidRDefault="005E311B">
            <w:pPr>
              <w:pStyle w:val="a9"/>
              <w:spacing w:line="240" w:lineRule="auto"/>
              <w:ind w:firstLine="0"/>
              <w:jc w:val="center"/>
              <w:rPr>
                <w:sz w:val="24"/>
                <w:szCs w:val="24"/>
              </w:rPr>
            </w:pPr>
            <w:r>
              <w:rPr>
                <w:sz w:val="24"/>
                <w:szCs w:val="24"/>
              </w:rPr>
              <w:t>878</w:t>
            </w:r>
          </w:p>
        </w:tc>
      </w:tr>
      <w:tr w:rsidR="0058132E" w14:paraId="0247570A" w14:textId="77777777">
        <w:trPr>
          <w:trHeight w:hRule="exact" w:val="283"/>
          <w:jc w:val="center"/>
        </w:trPr>
        <w:tc>
          <w:tcPr>
            <w:tcW w:w="5472" w:type="dxa"/>
            <w:tcBorders>
              <w:top w:val="single" w:sz="4" w:space="0" w:color="auto"/>
              <w:left w:val="single" w:sz="4" w:space="0" w:color="auto"/>
            </w:tcBorders>
            <w:shd w:val="clear" w:color="auto" w:fill="FFFFFF"/>
            <w:vAlign w:val="bottom"/>
          </w:tcPr>
          <w:p w14:paraId="734A5C1A" w14:textId="77777777" w:rsidR="0058132E" w:rsidRDefault="005E311B">
            <w:pPr>
              <w:pStyle w:val="a9"/>
              <w:spacing w:line="240" w:lineRule="auto"/>
              <w:ind w:firstLine="0"/>
              <w:rPr>
                <w:sz w:val="24"/>
                <w:szCs w:val="24"/>
              </w:rPr>
            </w:pPr>
            <w:r>
              <w:rPr>
                <w:sz w:val="24"/>
                <w:szCs w:val="24"/>
              </w:rPr>
              <w:t>- прочие</w:t>
            </w:r>
          </w:p>
        </w:tc>
        <w:tc>
          <w:tcPr>
            <w:tcW w:w="3293" w:type="dxa"/>
            <w:tcBorders>
              <w:top w:val="single" w:sz="4" w:space="0" w:color="auto"/>
              <w:left w:val="single" w:sz="4" w:space="0" w:color="auto"/>
              <w:right w:val="single" w:sz="4" w:space="0" w:color="auto"/>
            </w:tcBorders>
            <w:shd w:val="clear" w:color="auto" w:fill="FFFFFF"/>
            <w:vAlign w:val="bottom"/>
          </w:tcPr>
          <w:p w14:paraId="06BC564C" w14:textId="77777777" w:rsidR="0058132E" w:rsidRDefault="005E311B">
            <w:pPr>
              <w:pStyle w:val="a9"/>
              <w:spacing w:line="240" w:lineRule="auto"/>
              <w:ind w:firstLine="0"/>
              <w:jc w:val="center"/>
              <w:rPr>
                <w:sz w:val="24"/>
                <w:szCs w:val="24"/>
              </w:rPr>
            </w:pPr>
            <w:r>
              <w:rPr>
                <w:sz w:val="24"/>
                <w:szCs w:val="24"/>
              </w:rPr>
              <w:t>266</w:t>
            </w:r>
          </w:p>
        </w:tc>
      </w:tr>
      <w:tr w:rsidR="0058132E" w14:paraId="1AED514C" w14:textId="77777777">
        <w:trPr>
          <w:trHeight w:hRule="exact" w:val="298"/>
          <w:jc w:val="center"/>
        </w:trPr>
        <w:tc>
          <w:tcPr>
            <w:tcW w:w="5472" w:type="dxa"/>
            <w:tcBorders>
              <w:top w:val="single" w:sz="4" w:space="0" w:color="auto"/>
              <w:left w:val="single" w:sz="4" w:space="0" w:color="auto"/>
              <w:bottom w:val="single" w:sz="4" w:space="0" w:color="auto"/>
            </w:tcBorders>
            <w:shd w:val="clear" w:color="auto" w:fill="FFFFFF"/>
            <w:vAlign w:val="center"/>
          </w:tcPr>
          <w:p w14:paraId="05E2BB4E" w14:textId="77777777" w:rsidR="0058132E" w:rsidRDefault="005E311B">
            <w:pPr>
              <w:pStyle w:val="a9"/>
              <w:spacing w:line="240" w:lineRule="auto"/>
              <w:ind w:firstLine="0"/>
              <w:jc w:val="center"/>
              <w:rPr>
                <w:sz w:val="24"/>
                <w:szCs w:val="24"/>
              </w:rPr>
            </w:pPr>
            <w:r>
              <w:rPr>
                <w:b/>
                <w:bCs/>
                <w:sz w:val="24"/>
                <w:szCs w:val="24"/>
              </w:rPr>
              <w:t>Всего</w:t>
            </w:r>
          </w:p>
        </w:tc>
        <w:tc>
          <w:tcPr>
            <w:tcW w:w="3293" w:type="dxa"/>
            <w:tcBorders>
              <w:top w:val="single" w:sz="4" w:space="0" w:color="auto"/>
              <w:left w:val="single" w:sz="4" w:space="0" w:color="auto"/>
              <w:bottom w:val="single" w:sz="4" w:space="0" w:color="auto"/>
              <w:right w:val="single" w:sz="4" w:space="0" w:color="auto"/>
            </w:tcBorders>
            <w:shd w:val="clear" w:color="auto" w:fill="FFFFFF"/>
            <w:vAlign w:val="center"/>
          </w:tcPr>
          <w:p w14:paraId="66385A4E" w14:textId="77777777" w:rsidR="0058132E" w:rsidRDefault="005E311B">
            <w:pPr>
              <w:pStyle w:val="a9"/>
              <w:spacing w:line="240" w:lineRule="auto"/>
              <w:ind w:firstLine="0"/>
              <w:jc w:val="center"/>
              <w:rPr>
                <w:sz w:val="24"/>
                <w:szCs w:val="24"/>
              </w:rPr>
            </w:pPr>
            <w:r>
              <w:rPr>
                <w:b/>
                <w:bCs/>
                <w:sz w:val="24"/>
                <w:szCs w:val="24"/>
              </w:rPr>
              <w:t>30003</w:t>
            </w:r>
          </w:p>
        </w:tc>
      </w:tr>
    </w:tbl>
    <w:p w14:paraId="1D549B8A" w14:textId="77777777" w:rsidR="0058132E" w:rsidRDefault="0058132E">
      <w:pPr>
        <w:spacing w:line="1" w:lineRule="exact"/>
      </w:pPr>
    </w:p>
    <w:p w14:paraId="51DFC92F" w14:textId="77777777" w:rsidR="0058132E" w:rsidRDefault="005E311B">
      <w:pPr>
        <w:jc w:val="center"/>
        <w:rPr>
          <w:sz w:val="2"/>
          <w:szCs w:val="2"/>
        </w:rPr>
      </w:pPr>
      <w:r>
        <w:rPr>
          <w:noProof/>
        </w:rPr>
        <w:lastRenderedPageBreak/>
        <w:drawing>
          <wp:inline distT="0" distB="0" distL="0" distR="0" wp14:anchorId="403EF7A8" wp14:editId="4AAFAF83">
            <wp:extent cx="5498465" cy="3206750"/>
            <wp:effectExtent l="0" t="0" r="0" b="0"/>
            <wp:docPr id="59" name="Picut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3"/>
                    <a:stretch/>
                  </pic:blipFill>
                  <pic:spPr>
                    <a:xfrm>
                      <a:off x="0" y="0"/>
                      <a:ext cx="5498465" cy="3206750"/>
                    </a:xfrm>
                    <a:prstGeom prst="rect">
                      <a:avLst/>
                    </a:prstGeom>
                  </pic:spPr>
                </pic:pic>
              </a:graphicData>
            </a:graphic>
          </wp:inline>
        </w:drawing>
      </w:r>
    </w:p>
    <w:p w14:paraId="1135F7EE" w14:textId="77777777" w:rsidR="0058132E" w:rsidRDefault="005E311B">
      <w:pPr>
        <w:pStyle w:val="ab"/>
        <w:jc w:val="center"/>
      </w:pPr>
      <w:r>
        <w:t>Рисунок 9 - Структура водоотведения Коськовского сельского поселения</w:t>
      </w:r>
    </w:p>
    <w:p w14:paraId="5E750F7F" w14:textId="77777777" w:rsidR="0058132E" w:rsidRDefault="0058132E">
      <w:pPr>
        <w:spacing w:after="319" w:line="1" w:lineRule="exact"/>
      </w:pPr>
    </w:p>
    <w:p w14:paraId="4BE05127" w14:textId="77777777" w:rsidR="0058132E" w:rsidRDefault="005E311B">
      <w:pPr>
        <w:pStyle w:val="1"/>
        <w:numPr>
          <w:ilvl w:val="2"/>
          <w:numId w:val="18"/>
        </w:numPr>
        <w:tabs>
          <w:tab w:val="left" w:pos="1416"/>
        </w:tabs>
        <w:spacing w:after="220"/>
        <w:ind w:firstLine="580"/>
        <w:jc w:val="both"/>
      </w:pPr>
      <w:bookmarkStart w:id="352" w:name="bookmark347"/>
      <w:bookmarkStart w:id="353" w:name="bookmark346"/>
      <w:bookmarkEnd w:id="352"/>
      <w:r>
        <w:rPr>
          <w:b/>
          <w:bCs/>
        </w:rPr>
        <w:t>Результаты анализа гидравлических режимов и режимов работы элементов централизованной системы водоотведения (насосных станций, канализационных сетей) обеспечивающих транспортировку сточных вод от самого удаленного абонента до очистных сооружений и характеризующих существующие возможности передачи сточных вод на очистку</w:t>
      </w:r>
      <w:bookmarkEnd w:id="353"/>
    </w:p>
    <w:p w14:paraId="77963316" w14:textId="77777777" w:rsidR="0058132E" w:rsidRDefault="005E311B">
      <w:pPr>
        <w:pStyle w:val="1"/>
        <w:ind w:firstLine="380"/>
        <w:jc w:val="both"/>
      </w:pPr>
      <w:r>
        <w:t>Отвод и транспортировка стоков от абонентов производится через систему самотечных трубопроводов в резервуар насосной станции. Из приемного резервуара насосных станций стоки транспортируются по напорным трубопроводам в приемную камеру блока очистных сооружений.</w:t>
      </w:r>
    </w:p>
    <w:p w14:paraId="5832BEBD" w14:textId="77777777" w:rsidR="0058132E" w:rsidRDefault="005E311B">
      <w:pPr>
        <w:pStyle w:val="1"/>
        <w:ind w:firstLine="380"/>
        <w:jc w:val="both"/>
      </w:pPr>
      <w:r>
        <w:t>Канализационные насосные станции (КНС) предназначены для обеспечения подачи сточных вод (т.е. перекачки и подъема) в систему канализации. КНС откачивают хозяйственно-бытовые сточные воды. Канализационную станцию размещают в конце главного самотечного коллектора, т.е. в наиболее пониженной зоне канализируемой территории, куда целесообразно подавать сточную воду самотеком. Место расположения насосной станции выбрано с учетом возможности устройства аварийного выпуска.</w:t>
      </w:r>
    </w:p>
    <w:p w14:paraId="2DCC3A4B" w14:textId="77777777" w:rsidR="0058132E" w:rsidRDefault="005E311B">
      <w:pPr>
        <w:pStyle w:val="1"/>
        <w:ind w:firstLine="380"/>
        <w:jc w:val="both"/>
      </w:pPr>
      <w:r>
        <w:t>Обследуемые канализационные очистные сооружения производительностью 400 куб. м/сут, расположенны на промплощадке №4 дер. Коськово.</w:t>
      </w:r>
    </w:p>
    <w:p w14:paraId="0EE51CBA" w14:textId="77777777" w:rsidR="0058132E" w:rsidRDefault="005E311B">
      <w:pPr>
        <w:pStyle w:val="1"/>
        <w:spacing w:after="260"/>
        <w:ind w:firstLine="380"/>
        <w:jc w:val="both"/>
      </w:pPr>
      <w:r>
        <w:t>Очистные сооружения хозяйственно-бытовых сточных вод включают в себя:</w:t>
      </w:r>
    </w:p>
    <w:p w14:paraId="068BB802" w14:textId="77777777" w:rsidR="0058132E" w:rsidRDefault="005E311B">
      <w:pPr>
        <w:pStyle w:val="1"/>
        <w:numPr>
          <w:ilvl w:val="0"/>
          <w:numId w:val="17"/>
        </w:numPr>
        <w:tabs>
          <w:tab w:val="left" w:pos="267"/>
        </w:tabs>
        <w:ind w:firstLine="0"/>
      </w:pPr>
      <w:bookmarkStart w:id="354" w:name="bookmark348"/>
      <w:bookmarkEnd w:id="354"/>
      <w:r>
        <w:t>здание канализационной насосной станции;</w:t>
      </w:r>
    </w:p>
    <w:p w14:paraId="391ECD30" w14:textId="77777777" w:rsidR="0058132E" w:rsidRDefault="005E311B">
      <w:pPr>
        <w:pStyle w:val="1"/>
        <w:numPr>
          <w:ilvl w:val="0"/>
          <w:numId w:val="17"/>
        </w:numPr>
        <w:tabs>
          <w:tab w:val="left" w:pos="267"/>
        </w:tabs>
        <w:ind w:firstLine="0"/>
      </w:pPr>
      <w:bookmarkStart w:id="355" w:name="bookmark349"/>
      <w:bookmarkEnd w:id="355"/>
      <w:r>
        <w:t>приемный колодец;</w:t>
      </w:r>
    </w:p>
    <w:p w14:paraId="6DB28792" w14:textId="77777777" w:rsidR="0058132E" w:rsidRDefault="005E311B">
      <w:pPr>
        <w:pStyle w:val="1"/>
        <w:numPr>
          <w:ilvl w:val="0"/>
          <w:numId w:val="17"/>
        </w:numPr>
        <w:tabs>
          <w:tab w:val="left" w:pos="267"/>
        </w:tabs>
        <w:ind w:firstLine="0"/>
      </w:pPr>
      <w:bookmarkStart w:id="356" w:name="bookmark350"/>
      <w:bookmarkEnd w:id="356"/>
      <w:r>
        <w:lastRenderedPageBreak/>
        <w:t>аэротенки;</w:t>
      </w:r>
    </w:p>
    <w:p w14:paraId="7507E3C6" w14:textId="77777777" w:rsidR="0058132E" w:rsidRDefault="005E311B">
      <w:pPr>
        <w:pStyle w:val="1"/>
        <w:numPr>
          <w:ilvl w:val="0"/>
          <w:numId w:val="17"/>
        </w:numPr>
        <w:tabs>
          <w:tab w:val="left" w:pos="267"/>
        </w:tabs>
        <w:ind w:firstLine="0"/>
      </w:pPr>
      <w:bookmarkStart w:id="357" w:name="bookmark351"/>
      <w:bookmarkEnd w:id="357"/>
      <w:r>
        <w:t>вторичные отстойники;</w:t>
      </w:r>
    </w:p>
    <w:p w14:paraId="4ABA06F5" w14:textId="77777777" w:rsidR="0058132E" w:rsidRDefault="005E311B">
      <w:pPr>
        <w:pStyle w:val="1"/>
        <w:numPr>
          <w:ilvl w:val="0"/>
          <w:numId w:val="17"/>
        </w:numPr>
        <w:tabs>
          <w:tab w:val="left" w:pos="267"/>
        </w:tabs>
        <w:ind w:firstLine="0"/>
      </w:pPr>
      <w:bookmarkStart w:id="358" w:name="bookmark352"/>
      <w:bookmarkEnd w:id="358"/>
      <w:r>
        <w:t>контактный резервуар;</w:t>
      </w:r>
    </w:p>
    <w:p w14:paraId="5DA9D1B9" w14:textId="77777777" w:rsidR="0058132E" w:rsidRDefault="005E311B">
      <w:pPr>
        <w:pStyle w:val="1"/>
        <w:numPr>
          <w:ilvl w:val="0"/>
          <w:numId w:val="17"/>
        </w:numPr>
        <w:tabs>
          <w:tab w:val="left" w:pos="267"/>
        </w:tabs>
        <w:ind w:firstLine="0"/>
      </w:pPr>
      <w:bookmarkStart w:id="359" w:name="bookmark353"/>
      <w:bookmarkEnd w:id="359"/>
      <w:r>
        <w:t>иловый колодец;</w:t>
      </w:r>
    </w:p>
    <w:p w14:paraId="56DF958D" w14:textId="77777777" w:rsidR="0058132E" w:rsidRDefault="005E311B">
      <w:pPr>
        <w:pStyle w:val="1"/>
        <w:numPr>
          <w:ilvl w:val="0"/>
          <w:numId w:val="17"/>
        </w:numPr>
        <w:tabs>
          <w:tab w:val="left" w:pos="267"/>
        </w:tabs>
        <w:ind w:firstLine="0"/>
      </w:pPr>
      <w:bookmarkStart w:id="360" w:name="bookmark354"/>
      <w:bookmarkEnd w:id="360"/>
      <w:r>
        <w:t>здание станции биологической очистки</w:t>
      </w:r>
    </w:p>
    <w:p w14:paraId="5A7918EA" w14:textId="77777777" w:rsidR="0058132E" w:rsidRDefault="005E311B">
      <w:pPr>
        <w:pStyle w:val="1"/>
        <w:spacing w:after="240"/>
        <w:ind w:firstLine="680"/>
      </w:pPr>
      <w:r>
        <w:t>На станции установлены два насоса СМ-80-50-200. Характеристики насосов приведены в таблице 21.</w:t>
      </w:r>
    </w:p>
    <w:p w14:paraId="72BDA8EA" w14:textId="77777777" w:rsidR="0058132E" w:rsidRDefault="005E311B">
      <w:pPr>
        <w:pStyle w:val="a7"/>
        <w:ind w:left="96"/>
      </w:pPr>
      <w:r>
        <w:t>Таблица 21- Характеристики насосов, установленных на КНС</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96"/>
        <w:gridCol w:w="1834"/>
        <w:gridCol w:w="1699"/>
        <w:gridCol w:w="1728"/>
        <w:gridCol w:w="2112"/>
      </w:tblGrid>
      <w:tr w:rsidR="0058132E" w14:paraId="76E33384" w14:textId="77777777">
        <w:trPr>
          <w:trHeight w:hRule="exact" w:val="773"/>
          <w:jc w:val="center"/>
        </w:trPr>
        <w:tc>
          <w:tcPr>
            <w:tcW w:w="2496" w:type="dxa"/>
            <w:tcBorders>
              <w:top w:val="single" w:sz="4" w:space="0" w:color="auto"/>
              <w:left w:val="single" w:sz="4" w:space="0" w:color="auto"/>
            </w:tcBorders>
            <w:shd w:val="clear" w:color="auto" w:fill="FFFFFF"/>
            <w:vAlign w:val="center"/>
          </w:tcPr>
          <w:p w14:paraId="71060607" w14:textId="77777777" w:rsidR="0058132E" w:rsidRDefault="005E311B">
            <w:pPr>
              <w:pStyle w:val="a9"/>
              <w:spacing w:line="240" w:lineRule="auto"/>
              <w:ind w:firstLine="0"/>
              <w:jc w:val="center"/>
              <w:rPr>
                <w:sz w:val="22"/>
                <w:szCs w:val="22"/>
              </w:rPr>
            </w:pPr>
            <w:r>
              <w:rPr>
                <w:b/>
                <w:bCs/>
                <w:sz w:val="22"/>
                <w:szCs w:val="22"/>
              </w:rPr>
              <w:t>Марка насоса</w:t>
            </w:r>
          </w:p>
        </w:tc>
        <w:tc>
          <w:tcPr>
            <w:tcW w:w="1834" w:type="dxa"/>
            <w:tcBorders>
              <w:top w:val="single" w:sz="4" w:space="0" w:color="auto"/>
              <w:left w:val="single" w:sz="4" w:space="0" w:color="auto"/>
            </w:tcBorders>
            <w:shd w:val="clear" w:color="auto" w:fill="FFFFFF"/>
            <w:vAlign w:val="center"/>
          </w:tcPr>
          <w:p w14:paraId="0F221F7A" w14:textId="77777777" w:rsidR="0058132E" w:rsidRDefault="005E311B">
            <w:pPr>
              <w:pStyle w:val="a9"/>
              <w:spacing w:line="240" w:lineRule="auto"/>
              <w:ind w:firstLine="0"/>
              <w:jc w:val="center"/>
              <w:rPr>
                <w:sz w:val="22"/>
                <w:szCs w:val="22"/>
              </w:rPr>
            </w:pPr>
            <w:r>
              <w:rPr>
                <w:b/>
                <w:bCs/>
                <w:sz w:val="22"/>
                <w:szCs w:val="22"/>
              </w:rPr>
              <w:t>Подача, м3/ч</w:t>
            </w:r>
          </w:p>
        </w:tc>
        <w:tc>
          <w:tcPr>
            <w:tcW w:w="1699" w:type="dxa"/>
            <w:tcBorders>
              <w:top w:val="single" w:sz="4" w:space="0" w:color="auto"/>
              <w:left w:val="single" w:sz="4" w:space="0" w:color="auto"/>
            </w:tcBorders>
            <w:shd w:val="clear" w:color="auto" w:fill="FFFFFF"/>
            <w:vAlign w:val="center"/>
          </w:tcPr>
          <w:p w14:paraId="2B1E3236" w14:textId="77777777" w:rsidR="0058132E" w:rsidRDefault="005E311B">
            <w:pPr>
              <w:pStyle w:val="a9"/>
              <w:spacing w:line="240" w:lineRule="auto"/>
              <w:ind w:firstLine="0"/>
              <w:jc w:val="center"/>
              <w:rPr>
                <w:sz w:val="22"/>
                <w:szCs w:val="22"/>
              </w:rPr>
            </w:pPr>
            <w:r>
              <w:rPr>
                <w:b/>
                <w:bCs/>
                <w:sz w:val="22"/>
                <w:szCs w:val="22"/>
              </w:rPr>
              <w:t>Напор, м</w:t>
            </w:r>
          </w:p>
        </w:tc>
        <w:tc>
          <w:tcPr>
            <w:tcW w:w="1728" w:type="dxa"/>
            <w:tcBorders>
              <w:top w:val="single" w:sz="4" w:space="0" w:color="auto"/>
              <w:left w:val="single" w:sz="4" w:space="0" w:color="auto"/>
            </w:tcBorders>
            <w:shd w:val="clear" w:color="auto" w:fill="FFFFFF"/>
            <w:vAlign w:val="bottom"/>
          </w:tcPr>
          <w:p w14:paraId="4078FF82" w14:textId="77777777" w:rsidR="0058132E" w:rsidRDefault="005E311B">
            <w:pPr>
              <w:pStyle w:val="a9"/>
              <w:spacing w:line="240" w:lineRule="auto"/>
              <w:ind w:firstLine="0"/>
              <w:jc w:val="center"/>
              <w:rPr>
                <w:sz w:val="22"/>
                <w:szCs w:val="22"/>
              </w:rPr>
            </w:pPr>
            <w:r>
              <w:rPr>
                <w:b/>
                <w:bCs/>
                <w:sz w:val="22"/>
                <w:szCs w:val="22"/>
              </w:rPr>
              <w:t>Частота вращения, об/мин</w:t>
            </w:r>
          </w:p>
        </w:tc>
        <w:tc>
          <w:tcPr>
            <w:tcW w:w="2112" w:type="dxa"/>
            <w:tcBorders>
              <w:top w:val="single" w:sz="4" w:space="0" w:color="auto"/>
              <w:left w:val="single" w:sz="4" w:space="0" w:color="auto"/>
              <w:right w:val="single" w:sz="4" w:space="0" w:color="auto"/>
            </w:tcBorders>
            <w:shd w:val="clear" w:color="auto" w:fill="FFFFFF"/>
            <w:vAlign w:val="bottom"/>
          </w:tcPr>
          <w:p w14:paraId="7CEEF969" w14:textId="77777777" w:rsidR="0058132E" w:rsidRDefault="005E311B">
            <w:pPr>
              <w:pStyle w:val="a9"/>
              <w:spacing w:line="240" w:lineRule="auto"/>
              <w:ind w:firstLine="0"/>
              <w:jc w:val="center"/>
              <w:rPr>
                <w:sz w:val="22"/>
                <w:szCs w:val="22"/>
              </w:rPr>
            </w:pPr>
            <w:r>
              <w:rPr>
                <w:b/>
                <w:bCs/>
                <w:sz w:val="22"/>
                <w:szCs w:val="22"/>
              </w:rPr>
              <w:t>Мощность электродвигателя, кВт</w:t>
            </w:r>
          </w:p>
        </w:tc>
      </w:tr>
      <w:tr w:rsidR="0058132E" w14:paraId="43DF99B7" w14:textId="77777777">
        <w:trPr>
          <w:trHeight w:hRule="exact" w:val="274"/>
          <w:jc w:val="center"/>
        </w:trPr>
        <w:tc>
          <w:tcPr>
            <w:tcW w:w="2496" w:type="dxa"/>
            <w:tcBorders>
              <w:top w:val="single" w:sz="4" w:space="0" w:color="auto"/>
              <w:left w:val="single" w:sz="4" w:space="0" w:color="auto"/>
              <w:bottom w:val="single" w:sz="4" w:space="0" w:color="auto"/>
            </w:tcBorders>
            <w:shd w:val="clear" w:color="auto" w:fill="FFFFFF"/>
            <w:vAlign w:val="center"/>
          </w:tcPr>
          <w:p w14:paraId="053C5142" w14:textId="77777777" w:rsidR="0058132E" w:rsidRDefault="005E311B">
            <w:pPr>
              <w:pStyle w:val="a9"/>
              <w:spacing w:line="240" w:lineRule="auto"/>
              <w:ind w:firstLine="0"/>
              <w:jc w:val="center"/>
              <w:rPr>
                <w:sz w:val="22"/>
                <w:szCs w:val="22"/>
              </w:rPr>
            </w:pPr>
            <w:r>
              <w:rPr>
                <w:sz w:val="22"/>
                <w:szCs w:val="22"/>
              </w:rPr>
              <w:t>СМ 80-50-200</w:t>
            </w:r>
          </w:p>
        </w:tc>
        <w:tc>
          <w:tcPr>
            <w:tcW w:w="1834" w:type="dxa"/>
            <w:tcBorders>
              <w:top w:val="single" w:sz="4" w:space="0" w:color="auto"/>
              <w:left w:val="single" w:sz="4" w:space="0" w:color="auto"/>
              <w:bottom w:val="single" w:sz="4" w:space="0" w:color="auto"/>
            </w:tcBorders>
            <w:shd w:val="clear" w:color="auto" w:fill="FFFFFF"/>
            <w:vAlign w:val="center"/>
          </w:tcPr>
          <w:p w14:paraId="7605FFA7" w14:textId="77777777" w:rsidR="0058132E" w:rsidRDefault="005E311B">
            <w:pPr>
              <w:pStyle w:val="a9"/>
              <w:spacing w:line="240" w:lineRule="auto"/>
              <w:ind w:firstLine="0"/>
              <w:jc w:val="center"/>
              <w:rPr>
                <w:sz w:val="22"/>
                <w:szCs w:val="22"/>
              </w:rPr>
            </w:pPr>
            <w:r>
              <w:rPr>
                <w:sz w:val="22"/>
                <w:szCs w:val="22"/>
              </w:rPr>
              <w:t>50</w:t>
            </w:r>
          </w:p>
        </w:tc>
        <w:tc>
          <w:tcPr>
            <w:tcW w:w="1699" w:type="dxa"/>
            <w:tcBorders>
              <w:top w:val="single" w:sz="4" w:space="0" w:color="auto"/>
              <w:left w:val="single" w:sz="4" w:space="0" w:color="auto"/>
              <w:bottom w:val="single" w:sz="4" w:space="0" w:color="auto"/>
            </w:tcBorders>
            <w:shd w:val="clear" w:color="auto" w:fill="FFFFFF"/>
            <w:vAlign w:val="center"/>
          </w:tcPr>
          <w:p w14:paraId="5F2DB016" w14:textId="77777777" w:rsidR="0058132E" w:rsidRDefault="005E311B">
            <w:pPr>
              <w:pStyle w:val="a9"/>
              <w:spacing w:line="240" w:lineRule="auto"/>
              <w:ind w:firstLine="0"/>
              <w:jc w:val="center"/>
              <w:rPr>
                <w:sz w:val="22"/>
                <w:szCs w:val="22"/>
              </w:rPr>
            </w:pPr>
            <w:r>
              <w:rPr>
                <w:sz w:val="22"/>
                <w:szCs w:val="22"/>
              </w:rPr>
              <w:t>50</w:t>
            </w:r>
          </w:p>
        </w:tc>
        <w:tc>
          <w:tcPr>
            <w:tcW w:w="1728" w:type="dxa"/>
            <w:tcBorders>
              <w:top w:val="single" w:sz="4" w:space="0" w:color="auto"/>
              <w:left w:val="single" w:sz="4" w:space="0" w:color="auto"/>
              <w:bottom w:val="single" w:sz="4" w:space="0" w:color="auto"/>
            </w:tcBorders>
            <w:shd w:val="clear" w:color="auto" w:fill="FFFFFF"/>
            <w:vAlign w:val="center"/>
          </w:tcPr>
          <w:p w14:paraId="76C93719" w14:textId="77777777" w:rsidR="0058132E" w:rsidRDefault="005E311B">
            <w:pPr>
              <w:pStyle w:val="a9"/>
              <w:spacing w:line="240" w:lineRule="auto"/>
              <w:ind w:firstLine="0"/>
              <w:jc w:val="center"/>
              <w:rPr>
                <w:sz w:val="22"/>
                <w:szCs w:val="22"/>
              </w:rPr>
            </w:pPr>
            <w:r>
              <w:rPr>
                <w:sz w:val="22"/>
                <w:szCs w:val="22"/>
              </w:rPr>
              <w:t>2900</w:t>
            </w:r>
          </w:p>
        </w:tc>
        <w:tc>
          <w:tcPr>
            <w:tcW w:w="2112" w:type="dxa"/>
            <w:tcBorders>
              <w:top w:val="single" w:sz="4" w:space="0" w:color="auto"/>
              <w:left w:val="single" w:sz="4" w:space="0" w:color="auto"/>
              <w:bottom w:val="single" w:sz="4" w:space="0" w:color="auto"/>
              <w:right w:val="single" w:sz="4" w:space="0" w:color="auto"/>
            </w:tcBorders>
            <w:shd w:val="clear" w:color="auto" w:fill="FFFFFF"/>
            <w:vAlign w:val="center"/>
          </w:tcPr>
          <w:p w14:paraId="2053A4A2" w14:textId="77777777" w:rsidR="0058132E" w:rsidRDefault="005E311B">
            <w:pPr>
              <w:pStyle w:val="a9"/>
              <w:spacing w:line="240" w:lineRule="auto"/>
              <w:ind w:firstLine="0"/>
              <w:jc w:val="center"/>
              <w:rPr>
                <w:sz w:val="22"/>
                <w:szCs w:val="22"/>
              </w:rPr>
            </w:pPr>
            <w:r>
              <w:rPr>
                <w:sz w:val="22"/>
                <w:szCs w:val="22"/>
              </w:rPr>
              <w:t>18,5</w:t>
            </w:r>
          </w:p>
        </w:tc>
      </w:tr>
    </w:tbl>
    <w:p w14:paraId="7418EA87" w14:textId="77777777" w:rsidR="0058132E" w:rsidRDefault="0058132E">
      <w:pPr>
        <w:spacing w:after="419" w:line="1" w:lineRule="exact"/>
      </w:pPr>
    </w:p>
    <w:p w14:paraId="7AEA3034" w14:textId="77777777" w:rsidR="0058132E" w:rsidRDefault="005E311B">
      <w:pPr>
        <w:pStyle w:val="1"/>
        <w:spacing w:after="140" w:line="240" w:lineRule="auto"/>
        <w:ind w:firstLine="680"/>
      </w:pPr>
      <w:r>
        <w:t>Графические характеристики насосов СМ 80-50-200 представлены на рисунке 9.</w:t>
      </w:r>
    </w:p>
    <w:p w14:paraId="05484224" w14:textId="77777777" w:rsidR="0058132E" w:rsidRDefault="005E311B">
      <w:pPr>
        <w:jc w:val="center"/>
        <w:rPr>
          <w:sz w:val="2"/>
          <w:szCs w:val="2"/>
        </w:rPr>
      </w:pPr>
      <w:r>
        <w:rPr>
          <w:noProof/>
        </w:rPr>
        <w:drawing>
          <wp:inline distT="0" distB="0" distL="0" distR="0" wp14:anchorId="50ED195E" wp14:editId="32F310C1">
            <wp:extent cx="3376930" cy="4438015"/>
            <wp:effectExtent l="0" t="0" r="0" b="0"/>
            <wp:docPr id="60" name="Picut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24"/>
                    <a:stretch/>
                  </pic:blipFill>
                  <pic:spPr>
                    <a:xfrm>
                      <a:off x="0" y="0"/>
                      <a:ext cx="3376930" cy="4438015"/>
                    </a:xfrm>
                    <a:prstGeom prst="rect">
                      <a:avLst/>
                    </a:prstGeom>
                  </pic:spPr>
                </pic:pic>
              </a:graphicData>
            </a:graphic>
          </wp:inline>
        </w:drawing>
      </w:r>
    </w:p>
    <w:p w14:paraId="401E0D4F" w14:textId="77777777" w:rsidR="0058132E" w:rsidRDefault="005E311B">
      <w:pPr>
        <w:pStyle w:val="ab"/>
      </w:pPr>
      <w:r>
        <w:t>Рисунок 9- Графическая характеристика насоса СМ 100-65-200/4</w:t>
      </w:r>
    </w:p>
    <w:p w14:paraId="5BF16C4F" w14:textId="77777777" w:rsidR="0058132E" w:rsidRDefault="005E311B">
      <w:pPr>
        <w:pStyle w:val="1"/>
        <w:ind w:firstLine="580"/>
        <w:jc w:val="both"/>
      </w:pPr>
      <w:r>
        <w:t xml:space="preserve">К сожалению, эффективность работы насосов в настоящее время снижена из-за отсутствия автоматического регулирования частоты вращения электродвигателей насосного оборудования. Применение частотных преобразователей на электрических двигателях насосов и автоматизированной системы поддержания уровня в приемной камере с применением </w:t>
      </w:r>
      <w:r>
        <w:lastRenderedPageBreak/>
        <w:t>логических контроллеров и гидростатических уровнемеров позволило бы значительно сократить потребление электроэнергии на КНС и повысить надежность работы станции в целом.</w:t>
      </w:r>
    </w:p>
    <w:p w14:paraId="57D50005" w14:textId="77777777" w:rsidR="0058132E" w:rsidRDefault="005E311B">
      <w:pPr>
        <w:pStyle w:val="1"/>
        <w:spacing w:after="140" w:line="240" w:lineRule="auto"/>
        <w:ind w:firstLine="580"/>
        <w:jc w:val="both"/>
      </w:pPr>
      <w:r>
        <w:t>Оборудование КНС изношено морально и физически и нуждается в замене. В настоящее время износ зданий, сооружений и оборудования станции составляет 80 %.</w:t>
      </w:r>
    </w:p>
    <w:p w14:paraId="216E9A2F" w14:textId="77777777" w:rsidR="0058132E" w:rsidRDefault="005E311B">
      <w:pPr>
        <w:jc w:val="center"/>
        <w:rPr>
          <w:sz w:val="2"/>
          <w:szCs w:val="2"/>
        </w:rPr>
      </w:pPr>
      <w:r>
        <w:rPr>
          <w:noProof/>
        </w:rPr>
        <w:drawing>
          <wp:inline distT="0" distB="0" distL="0" distR="0" wp14:anchorId="31D67B47" wp14:editId="0C44315B">
            <wp:extent cx="4956175" cy="4700270"/>
            <wp:effectExtent l="0" t="0" r="0" b="0"/>
            <wp:docPr id="61" name="Picut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5"/>
                    <a:stretch/>
                  </pic:blipFill>
                  <pic:spPr>
                    <a:xfrm>
                      <a:off x="0" y="0"/>
                      <a:ext cx="4956175" cy="4700270"/>
                    </a:xfrm>
                    <a:prstGeom prst="rect">
                      <a:avLst/>
                    </a:prstGeom>
                  </pic:spPr>
                </pic:pic>
              </a:graphicData>
            </a:graphic>
          </wp:inline>
        </w:drawing>
      </w:r>
    </w:p>
    <w:p w14:paraId="2B1DB2CD" w14:textId="77777777" w:rsidR="0058132E" w:rsidRDefault="005E311B">
      <w:pPr>
        <w:pStyle w:val="ab"/>
        <w:spacing w:after="140"/>
        <w:jc w:val="center"/>
      </w:pPr>
      <w:r>
        <w:t>Рисунок 10- Схема размещения канализационно-насосных станций</w:t>
      </w:r>
    </w:p>
    <w:p w14:paraId="2D611F04" w14:textId="77777777" w:rsidR="0058132E" w:rsidRDefault="005E311B">
      <w:pPr>
        <w:pStyle w:val="ab"/>
        <w:jc w:val="center"/>
      </w:pPr>
      <w:r>
        <w:t>Коськовского сельского поселения</w:t>
      </w:r>
    </w:p>
    <w:p w14:paraId="01EFAD4E" w14:textId="77777777" w:rsidR="0058132E" w:rsidRDefault="005E311B">
      <w:pPr>
        <w:pStyle w:val="1"/>
        <w:numPr>
          <w:ilvl w:val="2"/>
          <w:numId w:val="18"/>
        </w:numPr>
        <w:tabs>
          <w:tab w:val="left" w:pos="1452"/>
        </w:tabs>
        <w:spacing w:after="220"/>
        <w:ind w:firstLine="680"/>
        <w:jc w:val="both"/>
      </w:pPr>
      <w:bookmarkStart w:id="361" w:name="bookmark356"/>
      <w:bookmarkStart w:id="362" w:name="bookmark355"/>
      <w:bookmarkEnd w:id="361"/>
      <w:r>
        <w:rPr>
          <w:b/>
          <w:bCs/>
        </w:rPr>
        <w:t>Анализ резервов производственных мощностей и возможности расширения зоны действия очистных сооружений с наличием резерва в зонах дефицита</w:t>
      </w:r>
      <w:bookmarkEnd w:id="362"/>
    </w:p>
    <w:p w14:paraId="62D83C6F" w14:textId="77777777" w:rsidR="0058132E" w:rsidRDefault="005E311B">
      <w:pPr>
        <w:pStyle w:val="1"/>
        <w:ind w:firstLine="680"/>
        <w:jc w:val="both"/>
      </w:pPr>
      <w:r>
        <w:t>В период с 2014 по 2023 годы увеличения объемов по приему сточных вод на комплекс очистных сооружений не ожидается.</w:t>
      </w:r>
    </w:p>
    <w:p w14:paraId="1C9369E3" w14:textId="77777777" w:rsidR="0058132E" w:rsidRDefault="005E311B">
      <w:pPr>
        <w:pStyle w:val="1"/>
        <w:spacing w:after="220"/>
        <w:ind w:firstLine="680"/>
        <w:jc w:val="both"/>
      </w:pPr>
      <w:bookmarkStart w:id="363" w:name="bookmark357"/>
      <w:r>
        <w:t>Исходя из этого, запаса мощности существующих очистных сооружений будет достаточно и поэтому в строительстве новых очистных сооружений нет необходимости.</w:t>
      </w:r>
      <w:bookmarkEnd w:id="363"/>
    </w:p>
    <w:p w14:paraId="5E51E1BC" w14:textId="77777777" w:rsidR="0058132E" w:rsidRDefault="005E311B">
      <w:pPr>
        <w:pStyle w:val="1"/>
        <w:numPr>
          <w:ilvl w:val="1"/>
          <w:numId w:val="18"/>
        </w:numPr>
        <w:tabs>
          <w:tab w:val="left" w:pos="1452"/>
        </w:tabs>
        <w:spacing w:after="220"/>
        <w:ind w:firstLine="680"/>
        <w:jc w:val="both"/>
      </w:pPr>
      <w:bookmarkStart w:id="364" w:name="bookmark358"/>
      <w:bookmarkEnd w:id="364"/>
      <w:r>
        <w:rPr>
          <w:b/>
          <w:bCs/>
        </w:rPr>
        <w:t>Перспективные расчетные расходы сточных вод</w:t>
      </w:r>
    </w:p>
    <w:p w14:paraId="064DD2F3" w14:textId="77777777" w:rsidR="0058132E" w:rsidRDefault="005E311B">
      <w:pPr>
        <w:pStyle w:val="32"/>
        <w:keepNext/>
        <w:keepLines/>
        <w:numPr>
          <w:ilvl w:val="2"/>
          <w:numId w:val="18"/>
        </w:numPr>
        <w:tabs>
          <w:tab w:val="left" w:pos="1452"/>
        </w:tabs>
        <w:ind w:firstLine="680"/>
        <w:jc w:val="both"/>
      </w:pPr>
      <w:bookmarkStart w:id="365" w:name="bookmark362"/>
      <w:bookmarkStart w:id="366" w:name="bookmark360"/>
      <w:bookmarkStart w:id="367" w:name="bookmark361"/>
      <w:bookmarkStart w:id="368" w:name="bookmark363"/>
      <w:bookmarkStart w:id="369" w:name="bookmark359"/>
      <w:bookmarkEnd w:id="365"/>
      <w:r>
        <w:lastRenderedPageBreak/>
        <w:t>Сведения о годовом ожидаемом поступлении в централизованную систему водоотведения сточных вод</w:t>
      </w:r>
      <w:bookmarkEnd w:id="366"/>
      <w:bookmarkEnd w:id="367"/>
      <w:bookmarkEnd w:id="368"/>
      <w:bookmarkEnd w:id="369"/>
    </w:p>
    <w:p w14:paraId="72A26C19" w14:textId="77777777" w:rsidR="0058132E" w:rsidRDefault="005E311B">
      <w:pPr>
        <w:pStyle w:val="1"/>
        <w:spacing w:after="220"/>
        <w:ind w:firstLine="680"/>
        <w:jc w:val="both"/>
      </w:pPr>
      <w:bookmarkStart w:id="370" w:name="bookmark364"/>
      <w:r>
        <w:t>Сведения о годовом ожидаемом поступлении сточных вод в централизованную систему водоотведения Коськовского сельского поселения к 2023 году составит 13,26 тыс. куб. м/год.</w:t>
      </w:r>
      <w:bookmarkEnd w:id="370"/>
    </w:p>
    <w:p w14:paraId="5C19E148" w14:textId="77777777" w:rsidR="0058132E" w:rsidRDefault="005E311B">
      <w:pPr>
        <w:pStyle w:val="32"/>
        <w:keepNext/>
        <w:keepLines/>
        <w:numPr>
          <w:ilvl w:val="2"/>
          <w:numId w:val="18"/>
        </w:numPr>
        <w:tabs>
          <w:tab w:val="left" w:pos="722"/>
        </w:tabs>
        <w:ind w:firstLine="0"/>
        <w:jc w:val="center"/>
      </w:pPr>
      <w:bookmarkStart w:id="371" w:name="bookmark367"/>
      <w:bookmarkStart w:id="372" w:name="bookmark365"/>
      <w:bookmarkStart w:id="373" w:name="bookmark366"/>
      <w:bookmarkStart w:id="374" w:name="bookmark368"/>
      <w:bookmarkEnd w:id="371"/>
      <w:r>
        <w:t>Структура водоотведения Коськовского сельского поселения</w:t>
      </w:r>
      <w:bookmarkEnd w:id="372"/>
      <w:bookmarkEnd w:id="373"/>
      <w:bookmarkEnd w:id="374"/>
    </w:p>
    <w:p w14:paraId="67E47E11" w14:textId="77777777" w:rsidR="0058132E" w:rsidRDefault="005E311B">
      <w:pPr>
        <w:pStyle w:val="1"/>
        <w:spacing w:after="220"/>
        <w:ind w:firstLine="680"/>
        <w:jc w:val="both"/>
      </w:pPr>
      <w:r>
        <w:t>Структура существующего и перспективного территориального баланса централизованной системы водоотведения Коськовского сельского поселения представлена в таблице 22.</w:t>
      </w:r>
    </w:p>
    <w:p w14:paraId="43C53621" w14:textId="77777777" w:rsidR="0058132E" w:rsidRDefault="005E311B">
      <w:pPr>
        <w:pStyle w:val="a7"/>
        <w:ind w:left="96"/>
      </w:pPr>
      <w:r>
        <w:t>Таблица 22- Существующее и планируемое отведение воды по отдельным населенным пунктам Коськовского сельского поселения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5362"/>
        <w:gridCol w:w="2218"/>
        <w:gridCol w:w="1138"/>
        <w:gridCol w:w="1152"/>
      </w:tblGrid>
      <w:tr w:rsidR="0058132E" w14:paraId="03DDED15" w14:textId="77777777">
        <w:trPr>
          <w:trHeight w:hRule="exact" w:val="974"/>
          <w:jc w:val="center"/>
        </w:trPr>
        <w:tc>
          <w:tcPr>
            <w:tcW w:w="5362" w:type="dxa"/>
            <w:tcBorders>
              <w:top w:val="single" w:sz="4" w:space="0" w:color="auto"/>
              <w:left w:val="single" w:sz="4" w:space="0" w:color="auto"/>
            </w:tcBorders>
            <w:shd w:val="clear" w:color="auto" w:fill="FFFFFF"/>
            <w:vAlign w:val="center"/>
          </w:tcPr>
          <w:p w14:paraId="7FBA75AA" w14:textId="77777777" w:rsidR="0058132E" w:rsidRDefault="005E311B">
            <w:pPr>
              <w:pStyle w:val="a9"/>
              <w:spacing w:line="240" w:lineRule="auto"/>
              <w:ind w:firstLine="600"/>
            </w:pPr>
            <w:r>
              <w:rPr>
                <w:b/>
                <w:bCs/>
              </w:rPr>
              <w:t>Наименование населенного пункта</w:t>
            </w:r>
          </w:p>
        </w:tc>
        <w:tc>
          <w:tcPr>
            <w:tcW w:w="2218" w:type="dxa"/>
            <w:tcBorders>
              <w:top w:val="single" w:sz="4" w:space="0" w:color="auto"/>
              <w:left w:val="single" w:sz="4" w:space="0" w:color="auto"/>
            </w:tcBorders>
            <w:shd w:val="clear" w:color="auto" w:fill="FFFFFF"/>
            <w:vAlign w:val="center"/>
          </w:tcPr>
          <w:p w14:paraId="2F40E741" w14:textId="77777777" w:rsidR="0058132E" w:rsidRDefault="005E311B">
            <w:pPr>
              <w:pStyle w:val="a9"/>
              <w:spacing w:line="240" w:lineRule="auto"/>
              <w:ind w:firstLine="0"/>
              <w:jc w:val="center"/>
            </w:pPr>
            <w:r>
              <w:rPr>
                <w:b/>
                <w:bCs/>
              </w:rPr>
              <w:t>Ед. измер.</w:t>
            </w:r>
          </w:p>
        </w:tc>
        <w:tc>
          <w:tcPr>
            <w:tcW w:w="1138" w:type="dxa"/>
            <w:tcBorders>
              <w:top w:val="single" w:sz="4" w:space="0" w:color="auto"/>
              <w:left w:val="single" w:sz="4" w:space="0" w:color="auto"/>
            </w:tcBorders>
            <w:shd w:val="clear" w:color="auto" w:fill="FFFFFF"/>
            <w:vAlign w:val="center"/>
          </w:tcPr>
          <w:p w14:paraId="67F4830D" w14:textId="77777777" w:rsidR="0058132E" w:rsidRDefault="005E311B">
            <w:pPr>
              <w:pStyle w:val="a9"/>
              <w:spacing w:line="240" w:lineRule="auto"/>
              <w:ind w:firstLine="0"/>
              <w:jc w:val="center"/>
            </w:pPr>
            <w:r>
              <w:rPr>
                <w:b/>
                <w:bCs/>
              </w:rPr>
              <w:t>2013</w:t>
            </w:r>
          </w:p>
        </w:tc>
        <w:tc>
          <w:tcPr>
            <w:tcW w:w="1152" w:type="dxa"/>
            <w:tcBorders>
              <w:top w:val="single" w:sz="4" w:space="0" w:color="auto"/>
              <w:left w:val="single" w:sz="4" w:space="0" w:color="auto"/>
              <w:right w:val="single" w:sz="4" w:space="0" w:color="auto"/>
            </w:tcBorders>
            <w:shd w:val="clear" w:color="auto" w:fill="FFFFFF"/>
            <w:vAlign w:val="center"/>
          </w:tcPr>
          <w:p w14:paraId="2A546CC8" w14:textId="77777777" w:rsidR="0058132E" w:rsidRDefault="005E311B">
            <w:pPr>
              <w:pStyle w:val="a9"/>
              <w:spacing w:line="240" w:lineRule="auto"/>
              <w:ind w:firstLine="0"/>
              <w:jc w:val="center"/>
            </w:pPr>
            <w:r>
              <w:rPr>
                <w:b/>
                <w:bCs/>
              </w:rPr>
              <w:t>2023</w:t>
            </w:r>
          </w:p>
        </w:tc>
      </w:tr>
      <w:tr w:rsidR="0058132E" w14:paraId="6A075E11" w14:textId="77777777">
        <w:trPr>
          <w:trHeight w:hRule="exact" w:val="384"/>
          <w:jc w:val="center"/>
        </w:trPr>
        <w:tc>
          <w:tcPr>
            <w:tcW w:w="5362" w:type="dxa"/>
            <w:tcBorders>
              <w:top w:val="single" w:sz="4" w:space="0" w:color="auto"/>
              <w:left w:val="single" w:sz="4" w:space="0" w:color="auto"/>
            </w:tcBorders>
            <w:shd w:val="clear" w:color="auto" w:fill="FFFFFF"/>
            <w:vAlign w:val="bottom"/>
          </w:tcPr>
          <w:p w14:paraId="73DCE97C" w14:textId="77777777" w:rsidR="0058132E" w:rsidRDefault="005E311B">
            <w:pPr>
              <w:pStyle w:val="a9"/>
              <w:spacing w:line="240" w:lineRule="auto"/>
              <w:ind w:firstLine="0"/>
            </w:pPr>
            <w:r>
              <w:t>Дер. Коськово</w:t>
            </w:r>
          </w:p>
        </w:tc>
        <w:tc>
          <w:tcPr>
            <w:tcW w:w="2218" w:type="dxa"/>
            <w:tcBorders>
              <w:top w:val="single" w:sz="4" w:space="0" w:color="auto"/>
              <w:left w:val="single" w:sz="4" w:space="0" w:color="auto"/>
            </w:tcBorders>
            <w:shd w:val="clear" w:color="auto" w:fill="FFFFFF"/>
            <w:vAlign w:val="bottom"/>
          </w:tcPr>
          <w:p w14:paraId="7CF63659" w14:textId="77777777" w:rsidR="0058132E" w:rsidRDefault="005E311B">
            <w:pPr>
              <w:pStyle w:val="a9"/>
              <w:spacing w:line="240" w:lineRule="auto"/>
              <w:ind w:firstLine="0"/>
            </w:pPr>
            <w:r>
              <w:t>тыс. куб.м/год</w:t>
            </w:r>
          </w:p>
        </w:tc>
        <w:tc>
          <w:tcPr>
            <w:tcW w:w="1138" w:type="dxa"/>
            <w:tcBorders>
              <w:top w:val="single" w:sz="4" w:space="0" w:color="auto"/>
              <w:left w:val="single" w:sz="4" w:space="0" w:color="auto"/>
            </w:tcBorders>
            <w:shd w:val="clear" w:color="auto" w:fill="FFFFFF"/>
            <w:vAlign w:val="bottom"/>
          </w:tcPr>
          <w:p w14:paraId="0C9001BA" w14:textId="77777777" w:rsidR="0058132E" w:rsidRDefault="005E311B">
            <w:pPr>
              <w:pStyle w:val="a9"/>
              <w:spacing w:line="240" w:lineRule="auto"/>
              <w:ind w:firstLine="0"/>
              <w:jc w:val="center"/>
            </w:pPr>
            <w:r>
              <w:t>13,26</w:t>
            </w:r>
          </w:p>
        </w:tc>
        <w:tc>
          <w:tcPr>
            <w:tcW w:w="1152" w:type="dxa"/>
            <w:tcBorders>
              <w:top w:val="single" w:sz="4" w:space="0" w:color="auto"/>
              <w:left w:val="single" w:sz="4" w:space="0" w:color="auto"/>
              <w:right w:val="single" w:sz="4" w:space="0" w:color="auto"/>
            </w:tcBorders>
            <w:shd w:val="clear" w:color="auto" w:fill="FFFFFF"/>
            <w:vAlign w:val="bottom"/>
          </w:tcPr>
          <w:p w14:paraId="0B9EE6C2" w14:textId="77777777" w:rsidR="0058132E" w:rsidRDefault="005E311B">
            <w:pPr>
              <w:pStyle w:val="a9"/>
              <w:spacing w:line="240" w:lineRule="auto"/>
              <w:ind w:firstLine="0"/>
              <w:jc w:val="center"/>
            </w:pPr>
            <w:r>
              <w:t>13,26</w:t>
            </w:r>
          </w:p>
        </w:tc>
      </w:tr>
      <w:tr w:rsidR="0058132E" w14:paraId="19912645" w14:textId="77777777">
        <w:trPr>
          <w:trHeight w:hRule="exact" w:val="384"/>
          <w:jc w:val="center"/>
        </w:trPr>
        <w:tc>
          <w:tcPr>
            <w:tcW w:w="5362" w:type="dxa"/>
            <w:tcBorders>
              <w:top w:val="single" w:sz="4" w:space="0" w:color="auto"/>
              <w:left w:val="single" w:sz="4" w:space="0" w:color="auto"/>
            </w:tcBorders>
            <w:shd w:val="clear" w:color="auto" w:fill="FFFFFF"/>
            <w:vAlign w:val="center"/>
          </w:tcPr>
          <w:p w14:paraId="37B097DB" w14:textId="77777777" w:rsidR="0058132E" w:rsidRDefault="005E311B">
            <w:pPr>
              <w:pStyle w:val="a9"/>
              <w:spacing w:line="240" w:lineRule="auto"/>
              <w:ind w:firstLine="0"/>
            </w:pPr>
            <w:r>
              <w:t>Дер. Ваньково</w:t>
            </w:r>
          </w:p>
        </w:tc>
        <w:tc>
          <w:tcPr>
            <w:tcW w:w="2218" w:type="dxa"/>
            <w:tcBorders>
              <w:top w:val="single" w:sz="4" w:space="0" w:color="auto"/>
              <w:left w:val="single" w:sz="4" w:space="0" w:color="auto"/>
            </w:tcBorders>
            <w:shd w:val="clear" w:color="auto" w:fill="FFFFFF"/>
            <w:vAlign w:val="center"/>
          </w:tcPr>
          <w:p w14:paraId="0CBE72B2" w14:textId="77777777" w:rsidR="0058132E" w:rsidRDefault="005E311B">
            <w:pPr>
              <w:pStyle w:val="a9"/>
              <w:spacing w:line="240" w:lineRule="auto"/>
              <w:ind w:firstLine="0"/>
            </w:pPr>
            <w:r>
              <w:t>тыс. куб.м/год</w:t>
            </w:r>
          </w:p>
        </w:tc>
        <w:tc>
          <w:tcPr>
            <w:tcW w:w="1138" w:type="dxa"/>
            <w:tcBorders>
              <w:top w:val="single" w:sz="4" w:space="0" w:color="auto"/>
              <w:left w:val="single" w:sz="4" w:space="0" w:color="auto"/>
            </w:tcBorders>
            <w:shd w:val="clear" w:color="auto" w:fill="FFFFFF"/>
            <w:vAlign w:val="center"/>
          </w:tcPr>
          <w:p w14:paraId="0142CABE" w14:textId="77777777" w:rsidR="0058132E" w:rsidRDefault="005E311B">
            <w:pPr>
              <w:pStyle w:val="a9"/>
              <w:spacing w:line="240" w:lineRule="auto"/>
              <w:ind w:firstLine="0"/>
              <w:jc w:val="center"/>
            </w:pPr>
            <w:r>
              <w:t>0</w:t>
            </w:r>
          </w:p>
        </w:tc>
        <w:tc>
          <w:tcPr>
            <w:tcW w:w="1152" w:type="dxa"/>
            <w:tcBorders>
              <w:top w:val="single" w:sz="4" w:space="0" w:color="auto"/>
              <w:left w:val="single" w:sz="4" w:space="0" w:color="auto"/>
              <w:right w:val="single" w:sz="4" w:space="0" w:color="auto"/>
            </w:tcBorders>
            <w:shd w:val="clear" w:color="auto" w:fill="FFFFFF"/>
            <w:vAlign w:val="center"/>
          </w:tcPr>
          <w:p w14:paraId="7A6897B6" w14:textId="77777777" w:rsidR="0058132E" w:rsidRDefault="005E311B">
            <w:pPr>
              <w:pStyle w:val="a9"/>
              <w:spacing w:line="240" w:lineRule="auto"/>
              <w:ind w:firstLine="0"/>
              <w:jc w:val="center"/>
            </w:pPr>
            <w:r>
              <w:t>0</w:t>
            </w:r>
          </w:p>
        </w:tc>
      </w:tr>
      <w:tr w:rsidR="0058132E" w14:paraId="1F3B5F98" w14:textId="77777777">
        <w:trPr>
          <w:trHeight w:hRule="exact" w:val="384"/>
          <w:jc w:val="center"/>
        </w:trPr>
        <w:tc>
          <w:tcPr>
            <w:tcW w:w="5362" w:type="dxa"/>
            <w:tcBorders>
              <w:top w:val="single" w:sz="4" w:space="0" w:color="auto"/>
              <w:left w:val="single" w:sz="4" w:space="0" w:color="auto"/>
            </w:tcBorders>
            <w:shd w:val="clear" w:color="auto" w:fill="FFFFFF"/>
            <w:vAlign w:val="center"/>
          </w:tcPr>
          <w:p w14:paraId="7075DB89" w14:textId="77777777" w:rsidR="0058132E" w:rsidRDefault="005E311B">
            <w:pPr>
              <w:pStyle w:val="a9"/>
              <w:spacing w:line="240" w:lineRule="auto"/>
              <w:ind w:firstLine="0"/>
            </w:pPr>
            <w:r>
              <w:t>Дер. Вахрушево</w:t>
            </w:r>
          </w:p>
        </w:tc>
        <w:tc>
          <w:tcPr>
            <w:tcW w:w="2218" w:type="dxa"/>
            <w:tcBorders>
              <w:top w:val="single" w:sz="4" w:space="0" w:color="auto"/>
              <w:left w:val="single" w:sz="4" w:space="0" w:color="auto"/>
            </w:tcBorders>
            <w:shd w:val="clear" w:color="auto" w:fill="FFFFFF"/>
            <w:vAlign w:val="center"/>
          </w:tcPr>
          <w:p w14:paraId="747418FE" w14:textId="77777777" w:rsidR="0058132E" w:rsidRDefault="005E311B">
            <w:pPr>
              <w:pStyle w:val="a9"/>
              <w:spacing w:line="240" w:lineRule="auto"/>
              <w:ind w:firstLine="0"/>
            </w:pPr>
            <w:r>
              <w:t>тыс. куб.м/год</w:t>
            </w:r>
          </w:p>
        </w:tc>
        <w:tc>
          <w:tcPr>
            <w:tcW w:w="1138" w:type="dxa"/>
            <w:tcBorders>
              <w:top w:val="single" w:sz="4" w:space="0" w:color="auto"/>
              <w:left w:val="single" w:sz="4" w:space="0" w:color="auto"/>
            </w:tcBorders>
            <w:shd w:val="clear" w:color="auto" w:fill="FFFFFF"/>
            <w:vAlign w:val="center"/>
          </w:tcPr>
          <w:p w14:paraId="24EFBCCA" w14:textId="77777777" w:rsidR="0058132E" w:rsidRDefault="005E311B">
            <w:pPr>
              <w:pStyle w:val="a9"/>
              <w:spacing w:line="240" w:lineRule="auto"/>
              <w:ind w:firstLine="0"/>
              <w:jc w:val="center"/>
            </w:pPr>
            <w:r>
              <w:t>0</w:t>
            </w:r>
          </w:p>
        </w:tc>
        <w:tc>
          <w:tcPr>
            <w:tcW w:w="1152" w:type="dxa"/>
            <w:tcBorders>
              <w:top w:val="single" w:sz="4" w:space="0" w:color="auto"/>
              <w:left w:val="single" w:sz="4" w:space="0" w:color="auto"/>
              <w:right w:val="single" w:sz="4" w:space="0" w:color="auto"/>
            </w:tcBorders>
            <w:shd w:val="clear" w:color="auto" w:fill="FFFFFF"/>
            <w:vAlign w:val="center"/>
          </w:tcPr>
          <w:p w14:paraId="1C2A563F" w14:textId="77777777" w:rsidR="0058132E" w:rsidRDefault="005E311B">
            <w:pPr>
              <w:pStyle w:val="a9"/>
              <w:spacing w:line="240" w:lineRule="auto"/>
              <w:ind w:firstLine="0"/>
              <w:jc w:val="center"/>
            </w:pPr>
            <w:r>
              <w:t>0</w:t>
            </w:r>
          </w:p>
        </w:tc>
      </w:tr>
      <w:tr w:rsidR="0058132E" w14:paraId="6503856F" w14:textId="77777777">
        <w:trPr>
          <w:trHeight w:hRule="exact" w:val="389"/>
          <w:jc w:val="center"/>
        </w:trPr>
        <w:tc>
          <w:tcPr>
            <w:tcW w:w="5362" w:type="dxa"/>
            <w:tcBorders>
              <w:top w:val="single" w:sz="4" w:space="0" w:color="auto"/>
              <w:left w:val="single" w:sz="4" w:space="0" w:color="auto"/>
            </w:tcBorders>
            <w:shd w:val="clear" w:color="auto" w:fill="FFFFFF"/>
            <w:vAlign w:val="center"/>
          </w:tcPr>
          <w:p w14:paraId="43CF003E" w14:textId="77777777" w:rsidR="0058132E" w:rsidRDefault="005E311B">
            <w:pPr>
              <w:pStyle w:val="a9"/>
              <w:spacing w:line="240" w:lineRule="auto"/>
              <w:ind w:firstLine="0"/>
            </w:pPr>
            <w:r>
              <w:t>Дер. Евдокимово</w:t>
            </w:r>
          </w:p>
        </w:tc>
        <w:tc>
          <w:tcPr>
            <w:tcW w:w="2218" w:type="dxa"/>
            <w:tcBorders>
              <w:top w:val="single" w:sz="4" w:space="0" w:color="auto"/>
              <w:left w:val="single" w:sz="4" w:space="0" w:color="auto"/>
            </w:tcBorders>
            <w:shd w:val="clear" w:color="auto" w:fill="FFFFFF"/>
            <w:vAlign w:val="center"/>
          </w:tcPr>
          <w:p w14:paraId="774922F0" w14:textId="77777777" w:rsidR="0058132E" w:rsidRDefault="005E311B">
            <w:pPr>
              <w:pStyle w:val="a9"/>
              <w:spacing w:line="240" w:lineRule="auto"/>
              <w:ind w:firstLine="0"/>
            </w:pPr>
            <w:r>
              <w:t>тыс. куб.м/год</w:t>
            </w:r>
          </w:p>
        </w:tc>
        <w:tc>
          <w:tcPr>
            <w:tcW w:w="1138" w:type="dxa"/>
            <w:tcBorders>
              <w:top w:val="single" w:sz="4" w:space="0" w:color="auto"/>
              <w:left w:val="single" w:sz="4" w:space="0" w:color="auto"/>
            </w:tcBorders>
            <w:shd w:val="clear" w:color="auto" w:fill="FFFFFF"/>
            <w:vAlign w:val="center"/>
          </w:tcPr>
          <w:p w14:paraId="4BCE37EA" w14:textId="77777777" w:rsidR="0058132E" w:rsidRDefault="005E311B">
            <w:pPr>
              <w:pStyle w:val="a9"/>
              <w:spacing w:line="240" w:lineRule="auto"/>
              <w:ind w:firstLine="0"/>
              <w:jc w:val="center"/>
            </w:pPr>
            <w:r>
              <w:t>0</w:t>
            </w:r>
          </w:p>
        </w:tc>
        <w:tc>
          <w:tcPr>
            <w:tcW w:w="1152" w:type="dxa"/>
            <w:tcBorders>
              <w:top w:val="single" w:sz="4" w:space="0" w:color="auto"/>
              <w:left w:val="single" w:sz="4" w:space="0" w:color="auto"/>
              <w:right w:val="single" w:sz="4" w:space="0" w:color="auto"/>
            </w:tcBorders>
            <w:shd w:val="clear" w:color="auto" w:fill="FFFFFF"/>
            <w:vAlign w:val="center"/>
          </w:tcPr>
          <w:p w14:paraId="4143E70C" w14:textId="77777777" w:rsidR="0058132E" w:rsidRDefault="005E311B">
            <w:pPr>
              <w:pStyle w:val="a9"/>
              <w:spacing w:line="240" w:lineRule="auto"/>
              <w:ind w:firstLine="0"/>
              <w:jc w:val="center"/>
            </w:pPr>
            <w:r>
              <w:t>0</w:t>
            </w:r>
          </w:p>
        </w:tc>
      </w:tr>
      <w:tr w:rsidR="0058132E" w14:paraId="3D40ACC8" w14:textId="77777777">
        <w:trPr>
          <w:trHeight w:hRule="exact" w:val="384"/>
          <w:jc w:val="center"/>
        </w:trPr>
        <w:tc>
          <w:tcPr>
            <w:tcW w:w="5362" w:type="dxa"/>
            <w:tcBorders>
              <w:top w:val="single" w:sz="4" w:space="0" w:color="auto"/>
              <w:left w:val="single" w:sz="4" w:space="0" w:color="auto"/>
            </w:tcBorders>
            <w:shd w:val="clear" w:color="auto" w:fill="FFFFFF"/>
            <w:vAlign w:val="center"/>
          </w:tcPr>
          <w:p w14:paraId="5322D781" w14:textId="77777777" w:rsidR="0058132E" w:rsidRDefault="005E311B">
            <w:pPr>
              <w:pStyle w:val="a9"/>
              <w:spacing w:line="240" w:lineRule="auto"/>
              <w:ind w:firstLine="0"/>
            </w:pPr>
            <w:r>
              <w:t>Дер. Исаково</w:t>
            </w:r>
          </w:p>
        </w:tc>
        <w:tc>
          <w:tcPr>
            <w:tcW w:w="2218" w:type="dxa"/>
            <w:tcBorders>
              <w:top w:val="single" w:sz="4" w:space="0" w:color="auto"/>
              <w:left w:val="single" w:sz="4" w:space="0" w:color="auto"/>
            </w:tcBorders>
            <w:shd w:val="clear" w:color="auto" w:fill="FFFFFF"/>
            <w:vAlign w:val="center"/>
          </w:tcPr>
          <w:p w14:paraId="7AB24414" w14:textId="77777777" w:rsidR="0058132E" w:rsidRDefault="005E311B">
            <w:pPr>
              <w:pStyle w:val="a9"/>
              <w:spacing w:line="240" w:lineRule="auto"/>
              <w:ind w:firstLine="0"/>
            </w:pPr>
            <w:r>
              <w:t>тыс. куб.м/год</w:t>
            </w:r>
          </w:p>
        </w:tc>
        <w:tc>
          <w:tcPr>
            <w:tcW w:w="1138" w:type="dxa"/>
            <w:tcBorders>
              <w:top w:val="single" w:sz="4" w:space="0" w:color="auto"/>
              <w:left w:val="single" w:sz="4" w:space="0" w:color="auto"/>
            </w:tcBorders>
            <w:shd w:val="clear" w:color="auto" w:fill="FFFFFF"/>
            <w:vAlign w:val="center"/>
          </w:tcPr>
          <w:p w14:paraId="23EAB9C4" w14:textId="77777777" w:rsidR="0058132E" w:rsidRDefault="005E311B">
            <w:pPr>
              <w:pStyle w:val="a9"/>
              <w:spacing w:line="240" w:lineRule="auto"/>
              <w:ind w:firstLine="0"/>
              <w:jc w:val="center"/>
            </w:pPr>
            <w:r>
              <w:t>0</w:t>
            </w:r>
          </w:p>
        </w:tc>
        <w:tc>
          <w:tcPr>
            <w:tcW w:w="1152" w:type="dxa"/>
            <w:tcBorders>
              <w:top w:val="single" w:sz="4" w:space="0" w:color="auto"/>
              <w:left w:val="single" w:sz="4" w:space="0" w:color="auto"/>
              <w:right w:val="single" w:sz="4" w:space="0" w:color="auto"/>
            </w:tcBorders>
            <w:shd w:val="clear" w:color="auto" w:fill="FFFFFF"/>
            <w:vAlign w:val="center"/>
          </w:tcPr>
          <w:p w14:paraId="7EE54979" w14:textId="77777777" w:rsidR="0058132E" w:rsidRDefault="005E311B">
            <w:pPr>
              <w:pStyle w:val="a9"/>
              <w:spacing w:line="240" w:lineRule="auto"/>
              <w:ind w:firstLine="0"/>
              <w:jc w:val="center"/>
            </w:pPr>
            <w:r>
              <w:t>0</w:t>
            </w:r>
          </w:p>
        </w:tc>
      </w:tr>
      <w:tr w:rsidR="0058132E" w14:paraId="339DCE56" w14:textId="77777777">
        <w:trPr>
          <w:trHeight w:hRule="exact" w:val="384"/>
          <w:jc w:val="center"/>
        </w:trPr>
        <w:tc>
          <w:tcPr>
            <w:tcW w:w="5362" w:type="dxa"/>
            <w:tcBorders>
              <w:top w:val="single" w:sz="4" w:space="0" w:color="auto"/>
              <w:left w:val="single" w:sz="4" w:space="0" w:color="auto"/>
            </w:tcBorders>
            <w:shd w:val="clear" w:color="auto" w:fill="FFFFFF"/>
            <w:vAlign w:val="center"/>
          </w:tcPr>
          <w:p w14:paraId="75313804" w14:textId="77777777" w:rsidR="0058132E" w:rsidRDefault="005E311B">
            <w:pPr>
              <w:pStyle w:val="a9"/>
              <w:spacing w:line="240" w:lineRule="auto"/>
              <w:ind w:firstLine="0"/>
            </w:pPr>
            <w:r>
              <w:t>Дер. Коково</w:t>
            </w:r>
          </w:p>
        </w:tc>
        <w:tc>
          <w:tcPr>
            <w:tcW w:w="2218" w:type="dxa"/>
            <w:tcBorders>
              <w:top w:val="single" w:sz="4" w:space="0" w:color="auto"/>
              <w:left w:val="single" w:sz="4" w:space="0" w:color="auto"/>
            </w:tcBorders>
            <w:shd w:val="clear" w:color="auto" w:fill="FFFFFF"/>
            <w:vAlign w:val="center"/>
          </w:tcPr>
          <w:p w14:paraId="7C3ED69A" w14:textId="77777777" w:rsidR="0058132E" w:rsidRDefault="005E311B">
            <w:pPr>
              <w:pStyle w:val="a9"/>
              <w:spacing w:line="240" w:lineRule="auto"/>
              <w:ind w:firstLine="0"/>
            </w:pPr>
            <w:r>
              <w:t>тыс. куб.м/год</w:t>
            </w:r>
          </w:p>
        </w:tc>
        <w:tc>
          <w:tcPr>
            <w:tcW w:w="1138" w:type="dxa"/>
            <w:tcBorders>
              <w:top w:val="single" w:sz="4" w:space="0" w:color="auto"/>
              <w:left w:val="single" w:sz="4" w:space="0" w:color="auto"/>
            </w:tcBorders>
            <w:shd w:val="clear" w:color="auto" w:fill="FFFFFF"/>
            <w:vAlign w:val="center"/>
          </w:tcPr>
          <w:p w14:paraId="11BBDA8B" w14:textId="77777777" w:rsidR="0058132E" w:rsidRDefault="005E311B">
            <w:pPr>
              <w:pStyle w:val="a9"/>
              <w:spacing w:line="240" w:lineRule="auto"/>
              <w:ind w:firstLine="0"/>
              <w:jc w:val="center"/>
            </w:pPr>
            <w:r>
              <w:t>0</w:t>
            </w:r>
          </w:p>
        </w:tc>
        <w:tc>
          <w:tcPr>
            <w:tcW w:w="1152" w:type="dxa"/>
            <w:tcBorders>
              <w:top w:val="single" w:sz="4" w:space="0" w:color="auto"/>
              <w:left w:val="single" w:sz="4" w:space="0" w:color="auto"/>
              <w:right w:val="single" w:sz="4" w:space="0" w:color="auto"/>
            </w:tcBorders>
            <w:shd w:val="clear" w:color="auto" w:fill="FFFFFF"/>
            <w:vAlign w:val="center"/>
          </w:tcPr>
          <w:p w14:paraId="6EBBBF10" w14:textId="77777777" w:rsidR="0058132E" w:rsidRDefault="005E311B">
            <w:pPr>
              <w:pStyle w:val="a9"/>
              <w:spacing w:line="240" w:lineRule="auto"/>
              <w:ind w:firstLine="0"/>
              <w:jc w:val="center"/>
            </w:pPr>
            <w:r>
              <w:t>0</w:t>
            </w:r>
          </w:p>
        </w:tc>
      </w:tr>
      <w:tr w:rsidR="0058132E" w14:paraId="4C671AAC" w14:textId="77777777">
        <w:trPr>
          <w:trHeight w:hRule="exact" w:val="384"/>
          <w:jc w:val="center"/>
        </w:trPr>
        <w:tc>
          <w:tcPr>
            <w:tcW w:w="5362" w:type="dxa"/>
            <w:tcBorders>
              <w:top w:val="single" w:sz="4" w:space="0" w:color="auto"/>
              <w:left w:val="single" w:sz="4" w:space="0" w:color="auto"/>
            </w:tcBorders>
            <w:shd w:val="clear" w:color="auto" w:fill="FFFFFF"/>
            <w:vAlign w:val="center"/>
          </w:tcPr>
          <w:p w14:paraId="48018718" w14:textId="77777777" w:rsidR="0058132E" w:rsidRDefault="005E311B">
            <w:pPr>
              <w:pStyle w:val="a9"/>
              <w:spacing w:line="240" w:lineRule="auto"/>
              <w:ind w:firstLine="0"/>
            </w:pPr>
            <w:r>
              <w:t>Дер. Красный порог</w:t>
            </w:r>
          </w:p>
        </w:tc>
        <w:tc>
          <w:tcPr>
            <w:tcW w:w="2218" w:type="dxa"/>
            <w:tcBorders>
              <w:top w:val="single" w:sz="4" w:space="0" w:color="auto"/>
              <w:left w:val="single" w:sz="4" w:space="0" w:color="auto"/>
            </w:tcBorders>
            <w:shd w:val="clear" w:color="auto" w:fill="FFFFFF"/>
            <w:vAlign w:val="center"/>
          </w:tcPr>
          <w:p w14:paraId="7DA872FD" w14:textId="77777777" w:rsidR="0058132E" w:rsidRDefault="005E311B">
            <w:pPr>
              <w:pStyle w:val="a9"/>
              <w:spacing w:line="240" w:lineRule="auto"/>
              <w:ind w:firstLine="0"/>
            </w:pPr>
            <w:r>
              <w:t>тыс. куб.м/год</w:t>
            </w:r>
          </w:p>
        </w:tc>
        <w:tc>
          <w:tcPr>
            <w:tcW w:w="1138" w:type="dxa"/>
            <w:tcBorders>
              <w:top w:val="single" w:sz="4" w:space="0" w:color="auto"/>
              <w:left w:val="single" w:sz="4" w:space="0" w:color="auto"/>
            </w:tcBorders>
            <w:shd w:val="clear" w:color="auto" w:fill="FFFFFF"/>
            <w:vAlign w:val="center"/>
          </w:tcPr>
          <w:p w14:paraId="42505ADB" w14:textId="77777777" w:rsidR="0058132E" w:rsidRDefault="005E311B">
            <w:pPr>
              <w:pStyle w:val="a9"/>
              <w:spacing w:line="240" w:lineRule="auto"/>
              <w:ind w:firstLine="0"/>
              <w:jc w:val="center"/>
            </w:pPr>
            <w:r>
              <w:t>0</w:t>
            </w:r>
          </w:p>
        </w:tc>
        <w:tc>
          <w:tcPr>
            <w:tcW w:w="1152" w:type="dxa"/>
            <w:tcBorders>
              <w:top w:val="single" w:sz="4" w:space="0" w:color="auto"/>
              <w:left w:val="single" w:sz="4" w:space="0" w:color="auto"/>
              <w:right w:val="single" w:sz="4" w:space="0" w:color="auto"/>
            </w:tcBorders>
            <w:shd w:val="clear" w:color="auto" w:fill="FFFFFF"/>
            <w:vAlign w:val="center"/>
          </w:tcPr>
          <w:p w14:paraId="1FBA62A5" w14:textId="77777777" w:rsidR="0058132E" w:rsidRDefault="005E311B">
            <w:pPr>
              <w:pStyle w:val="a9"/>
              <w:spacing w:line="240" w:lineRule="auto"/>
              <w:ind w:firstLine="0"/>
              <w:jc w:val="center"/>
            </w:pPr>
            <w:r>
              <w:t>0</w:t>
            </w:r>
          </w:p>
        </w:tc>
      </w:tr>
      <w:tr w:rsidR="0058132E" w14:paraId="26939205" w14:textId="77777777">
        <w:trPr>
          <w:trHeight w:hRule="exact" w:val="394"/>
          <w:jc w:val="center"/>
        </w:trPr>
        <w:tc>
          <w:tcPr>
            <w:tcW w:w="5362" w:type="dxa"/>
            <w:tcBorders>
              <w:top w:val="single" w:sz="4" w:space="0" w:color="auto"/>
              <w:left w:val="single" w:sz="4" w:space="0" w:color="auto"/>
              <w:bottom w:val="single" w:sz="4" w:space="0" w:color="auto"/>
            </w:tcBorders>
            <w:shd w:val="clear" w:color="auto" w:fill="FFFFFF"/>
            <w:vAlign w:val="center"/>
          </w:tcPr>
          <w:p w14:paraId="2A77244F" w14:textId="77777777" w:rsidR="0058132E" w:rsidRDefault="005E311B">
            <w:pPr>
              <w:pStyle w:val="a9"/>
              <w:spacing w:line="240" w:lineRule="auto"/>
              <w:ind w:firstLine="0"/>
            </w:pPr>
            <w:r>
              <w:t>Дер. Ладвуши</w:t>
            </w:r>
          </w:p>
        </w:tc>
        <w:tc>
          <w:tcPr>
            <w:tcW w:w="2218" w:type="dxa"/>
            <w:tcBorders>
              <w:top w:val="single" w:sz="4" w:space="0" w:color="auto"/>
              <w:left w:val="single" w:sz="4" w:space="0" w:color="auto"/>
              <w:bottom w:val="single" w:sz="4" w:space="0" w:color="auto"/>
            </w:tcBorders>
            <w:shd w:val="clear" w:color="auto" w:fill="FFFFFF"/>
            <w:vAlign w:val="center"/>
          </w:tcPr>
          <w:p w14:paraId="37B8ACC9" w14:textId="77777777" w:rsidR="0058132E" w:rsidRDefault="005E311B">
            <w:pPr>
              <w:pStyle w:val="a9"/>
              <w:spacing w:line="240" w:lineRule="auto"/>
              <w:ind w:firstLine="0"/>
            </w:pPr>
            <w:r>
              <w:t>тыс. куб.м/год</w:t>
            </w:r>
          </w:p>
        </w:tc>
        <w:tc>
          <w:tcPr>
            <w:tcW w:w="1138" w:type="dxa"/>
            <w:tcBorders>
              <w:top w:val="single" w:sz="4" w:space="0" w:color="auto"/>
              <w:left w:val="single" w:sz="4" w:space="0" w:color="auto"/>
              <w:bottom w:val="single" w:sz="4" w:space="0" w:color="auto"/>
            </w:tcBorders>
            <w:shd w:val="clear" w:color="auto" w:fill="FFFFFF"/>
            <w:vAlign w:val="center"/>
          </w:tcPr>
          <w:p w14:paraId="42C97CCD" w14:textId="77777777" w:rsidR="0058132E" w:rsidRDefault="005E311B">
            <w:pPr>
              <w:pStyle w:val="a9"/>
              <w:spacing w:line="240" w:lineRule="auto"/>
              <w:ind w:firstLine="0"/>
              <w:jc w:val="center"/>
            </w:pPr>
            <w:r>
              <w:t>0</w:t>
            </w:r>
          </w:p>
        </w:tc>
        <w:tc>
          <w:tcPr>
            <w:tcW w:w="1152" w:type="dxa"/>
            <w:tcBorders>
              <w:top w:val="single" w:sz="4" w:space="0" w:color="auto"/>
              <w:left w:val="single" w:sz="4" w:space="0" w:color="auto"/>
              <w:bottom w:val="single" w:sz="4" w:space="0" w:color="auto"/>
              <w:right w:val="single" w:sz="4" w:space="0" w:color="auto"/>
            </w:tcBorders>
            <w:shd w:val="clear" w:color="auto" w:fill="FFFFFF"/>
            <w:vAlign w:val="center"/>
          </w:tcPr>
          <w:p w14:paraId="46C59FE3" w14:textId="77777777" w:rsidR="0058132E" w:rsidRDefault="005E311B">
            <w:pPr>
              <w:pStyle w:val="a9"/>
              <w:spacing w:line="240" w:lineRule="auto"/>
              <w:ind w:firstLine="0"/>
              <w:jc w:val="center"/>
            </w:pPr>
            <w:r>
              <w:t>0</w:t>
            </w:r>
          </w:p>
        </w:tc>
      </w:tr>
    </w:tbl>
    <w:p w14:paraId="06559965" w14:textId="77777777" w:rsidR="0058132E" w:rsidRDefault="0058132E">
      <w:pPr>
        <w:spacing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5362"/>
        <w:gridCol w:w="2218"/>
        <w:gridCol w:w="1138"/>
        <w:gridCol w:w="1152"/>
      </w:tblGrid>
      <w:tr w:rsidR="0058132E" w14:paraId="444A095B" w14:textId="77777777">
        <w:trPr>
          <w:trHeight w:hRule="exact" w:val="408"/>
          <w:jc w:val="center"/>
        </w:trPr>
        <w:tc>
          <w:tcPr>
            <w:tcW w:w="5362" w:type="dxa"/>
            <w:tcBorders>
              <w:left w:val="single" w:sz="4" w:space="0" w:color="auto"/>
            </w:tcBorders>
            <w:shd w:val="clear" w:color="auto" w:fill="FFFFFF"/>
            <w:vAlign w:val="center"/>
          </w:tcPr>
          <w:p w14:paraId="1CEA676C" w14:textId="77777777" w:rsidR="0058132E" w:rsidRDefault="005E311B">
            <w:pPr>
              <w:pStyle w:val="a9"/>
              <w:spacing w:line="240" w:lineRule="auto"/>
              <w:ind w:firstLine="0"/>
            </w:pPr>
            <w:r>
              <w:t>Дер. Леоново</w:t>
            </w:r>
          </w:p>
        </w:tc>
        <w:tc>
          <w:tcPr>
            <w:tcW w:w="2218" w:type="dxa"/>
            <w:tcBorders>
              <w:left w:val="single" w:sz="4" w:space="0" w:color="auto"/>
            </w:tcBorders>
            <w:shd w:val="clear" w:color="auto" w:fill="FFFFFF"/>
            <w:vAlign w:val="center"/>
          </w:tcPr>
          <w:p w14:paraId="678E68C2" w14:textId="77777777" w:rsidR="0058132E" w:rsidRDefault="005E311B">
            <w:pPr>
              <w:pStyle w:val="a9"/>
              <w:spacing w:line="240" w:lineRule="auto"/>
              <w:ind w:firstLine="0"/>
            </w:pPr>
            <w:r>
              <w:t>тыс. куб.м/год</w:t>
            </w:r>
          </w:p>
        </w:tc>
        <w:tc>
          <w:tcPr>
            <w:tcW w:w="1138" w:type="dxa"/>
            <w:tcBorders>
              <w:left w:val="single" w:sz="4" w:space="0" w:color="auto"/>
            </w:tcBorders>
            <w:shd w:val="clear" w:color="auto" w:fill="FFFFFF"/>
            <w:vAlign w:val="center"/>
          </w:tcPr>
          <w:p w14:paraId="5D55C21A" w14:textId="77777777" w:rsidR="0058132E" w:rsidRDefault="005E311B">
            <w:pPr>
              <w:pStyle w:val="a9"/>
              <w:spacing w:line="240" w:lineRule="auto"/>
              <w:ind w:firstLine="0"/>
              <w:jc w:val="center"/>
            </w:pPr>
            <w:r>
              <w:t>0</w:t>
            </w:r>
          </w:p>
        </w:tc>
        <w:tc>
          <w:tcPr>
            <w:tcW w:w="1152" w:type="dxa"/>
            <w:tcBorders>
              <w:left w:val="single" w:sz="4" w:space="0" w:color="auto"/>
              <w:right w:val="single" w:sz="4" w:space="0" w:color="auto"/>
            </w:tcBorders>
            <w:shd w:val="clear" w:color="auto" w:fill="FFFFFF"/>
            <w:vAlign w:val="center"/>
          </w:tcPr>
          <w:p w14:paraId="3E04414D" w14:textId="77777777" w:rsidR="0058132E" w:rsidRDefault="005E311B">
            <w:pPr>
              <w:pStyle w:val="a9"/>
              <w:spacing w:line="240" w:lineRule="auto"/>
              <w:ind w:firstLine="0"/>
              <w:jc w:val="center"/>
            </w:pPr>
            <w:r>
              <w:t>0</w:t>
            </w:r>
          </w:p>
        </w:tc>
      </w:tr>
      <w:tr w:rsidR="0058132E" w14:paraId="096140E8" w14:textId="77777777">
        <w:trPr>
          <w:trHeight w:hRule="exact" w:val="384"/>
          <w:jc w:val="center"/>
        </w:trPr>
        <w:tc>
          <w:tcPr>
            <w:tcW w:w="5362" w:type="dxa"/>
            <w:tcBorders>
              <w:top w:val="single" w:sz="4" w:space="0" w:color="auto"/>
              <w:left w:val="single" w:sz="4" w:space="0" w:color="auto"/>
            </w:tcBorders>
            <w:shd w:val="clear" w:color="auto" w:fill="FFFFFF"/>
            <w:vAlign w:val="center"/>
          </w:tcPr>
          <w:p w14:paraId="6755AE7D" w14:textId="77777777" w:rsidR="0058132E" w:rsidRDefault="005E311B">
            <w:pPr>
              <w:pStyle w:val="a9"/>
              <w:spacing w:line="240" w:lineRule="auto"/>
              <w:ind w:firstLine="0"/>
            </w:pPr>
            <w:r>
              <w:t>Дер. Медвежий двор</w:t>
            </w:r>
          </w:p>
        </w:tc>
        <w:tc>
          <w:tcPr>
            <w:tcW w:w="2218" w:type="dxa"/>
            <w:tcBorders>
              <w:top w:val="single" w:sz="4" w:space="0" w:color="auto"/>
              <w:left w:val="single" w:sz="4" w:space="0" w:color="auto"/>
            </w:tcBorders>
            <w:shd w:val="clear" w:color="auto" w:fill="FFFFFF"/>
            <w:vAlign w:val="center"/>
          </w:tcPr>
          <w:p w14:paraId="5D13E7B8" w14:textId="77777777" w:rsidR="0058132E" w:rsidRDefault="005E311B">
            <w:pPr>
              <w:pStyle w:val="a9"/>
              <w:spacing w:line="240" w:lineRule="auto"/>
              <w:ind w:firstLine="0"/>
            </w:pPr>
            <w:r>
              <w:t>тыс. куб.м/год</w:t>
            </w:r>
          </w:p>
        </w:tc>
        <w:tc>
          <w:tcPr>
            <w:tcW w:w="1138" w:type="dxa"/>
            <w:tcBorders>
              <w:top w:val="single" w:sz="4" w:space="0" w:color="auto"/>
              <w:left w:val="single" w:sz="4" w:space="0" w:color="auto"/>
            </w:tcBorders>
            <w:shd w:val="clear" w:color="auto" w:fill="FFFFFF"/>
            <w:vAlign w:val="center"/>
          </w:tcPr>
          <w:p w14:paraId="5FAD76C7" w14:textId="77777777" w:rsidR="0058132E" w:rsidRDefault="005E311B">
            <w:pPr>
              <w:pStyle w:val="a9"/>
              <w:spacing w:line="240" w:lineRule="auto"/>
              <w:ind w:firstLine="0"/>
              <w:jc w:val="center"/>
            </w:pPr>
            <w:r>
              <w:t>0</w:t>
            </w:r>
          </w:p>
        </w:tc>
        <w:tc>
          <w:tcPr>
            <w:tcW w:w="1152" w:type="dxa"/>
            <w:tcBorders>
              <w:top w:val="single" w:sz="4" w:space="0" w:color="auto"/>
              <w:left w:val="single" w:sz="4" w:space="0" w:color="auto"/>
              <w:right w:val="single" w:sz="4" w:space="0" w:color="auto"/>
            </w:tcBorders>
            <w:shd w:val="clear" w:color="auto" w:fill="FFFFFF"/>
            <w:vAlign w:val="center"/>
          </w:tcPr>
          <w:p w14:paraId="1CB29094" w14:textId="77777777" w:rsidR="0058132E" w:rsidRDefault="005E311B">
            <w:pPr>
              <w:pStyle w:val="a9"/>
              <w:spacing w:line="240" w:lineRule="auto"/>
              <w:ind w:firstLine="0"/>
              <w:jc w:val="center"/>
            </w:pPr>
            <w:r>
              <w:t>0</w:t>
            </w:r>
          </w:p>
        </w:tc>
      </w:tr>
      <w:tr w:rsidR="0058132E" w14:paraId="1AB06681" w14:textId="77777777">
        <w:trPr>
          <w:trHeight w:hRule="exact" w:val="389"/>
          <w:jc w:val="center"/>
        </w:trPr>
        <w:tc>
          <w:tcPr>
            <w:tcW w:w="5362" w:type="dxa"/>
            <w:tcBorders>
              <w:top w:val="single" w:sz="4" w:space="0" w:color="auto"/>
              <w:left w:val="single" w:sz="4" w:space="0" w:color="auto"/>
            </w:tcBorders>
            <w:shd w:val="clear" w:color="auto" w:fill="FFFFFF"/>
            <w:vAlign w:val="center"/>
          </w:tcPr>
          <w:p w14:paraId="7303AE2A" w14:textId="77777777" w:rsidR="0058132E" w:rsidRDefault="005E311B">
            <w:pPr>
              <w:pStyle w:val="a9"/>
              <w:spacing w:line="240" w:lineRule="auto"/>
              <w:ind w:firstLine="0"/>
            </w:pPr>
            <w:r>
              <w:t>Дер. Новинка</w:t>
            </w:r>
          </w:p>
        </w:tc>
        <w:tc>
          <w:tcPr>
            <w:tcW w:w="2218" w:type="dxa"/>
            <w:tcBorders>
              <w:top w:val="single" w:sz="4" w:space="0" w:color="auto"/>
              <w:left w:val="single" w:sz="4" w:space="0" w:color="auto"/>
            </w:tcBorders>
            <w:shd w:val="clear" w:color="auto" w:fill="FFFFFF"/>
            <w:vAlign w:val="center"/>
          </w:tcPr>
          <w:p w14:paraId="6F3D6FB3" w14:textId="77777777" w:rsidR="0058132E" w:rsidRDefault="005E311B">
            <w:pPr>
              <w:pStyle w:val="a9"/>
              <w:spacing w:line="240" w:lineRule="auto"/>
              <w:ind w:firstLine="0"/>
            </w:pPr>
            <w:r>
              <w:t>тыс. куб.м/год</w:t>
            </w:r>
          </w:p>
        </w:tc>
        <w:tc>
          <w:tcPr>
            <w:tcW w:w="1138" w:type="dxa"/>
            <w:tcBorders>
              <w:top w:val="single" w:sz="4" w:space="0" w:color="auto"/>
              <w:left w:val="single" w:sz="4" w:space="0" w:color="auto"/>
            </w:tcBorders>
            <w:shd w:val="clear" w:color="auto" w:fill="FFFFFF"/>
            <w:vAlign w:val="center"/>
          </w:tcPr>
          <w:p w14:paraId="22F31C57" w14:textId="77777777" w:rsidR="0058132E" w:rsidRDefault="005E311B">
            <w:pPr>
              <w:pStyle w:val="a9"/>
              <w:spacing w:line="240" w:lineRule="auto"/>
              <w:ind w:firstLine="0"/>
              <w:jc w:val="center"/>
            </w:pPr>
            <w:r>
              <w:t>0</w:t>
            </w:r>
          </w:p>
        </w:tc>
        <w:tc>
          <w:tcPr>
            <w:tcW w:w="1152" w:type="dxa"/>
            <w:tcBorders>
              <w:top w:val="single" w:sz="4" w:space="0" w:color="auto"/>
              <w:left w:val="single" w:sz="4" w:space="0" w:color="auto"/>
              <w:right w:val="single" w:sz="4" w:space="0" w:color="auto"/>
            </w:tcBorders>
            <w:shd w:val="clear" w:color="auto" w:fill="FFFFFF"/>
            <w:vAlign w:val="center"/>
          </w:tcPr>
          <w:p w14:paraId="63930840" w14:textId="77777777" w:rsidR="0058132E" w:rsidRDefault="005E311B">
            <w:pPr>
              <w:pStyle w:val="a9"/>
              <w:spacing w:line="240" w:lineRule="auto"/>
              <w:ind w:firstLine="0"/>
              <w:jc w:val="center"/>
            </w:pPr>
            <w:r>
              <w:t>0</w:t>
            </w:r>
          </w:p>
        </w:tc>
      </w:tr>
      <w:tr w:rsidR="0058132E" w14:paraId="182E32A2" w14:textId="77777777">
        <w:trPr>
          <w:trHeight w:hRule="exact" w:val="384"/>
          <w:jc w:val="center"/>
        </w:trPr>
        <w:tc>
          <w:tcPr>
            <w:tcW w:w="5362" w:type="dxa"/>
            <w:tcBorders>
              <w:top w:val="single" w:sz="4" w:space="0" w:color="auto"/>
              <w:left w:val="single" w:sz="4" w:space="0" w:color="auto"/>
            </w:tcBorders>
            <w:shd w:val="clear" w:color="auto" w:fill="FFFFFF"/>
            <w:vAlign w:val="center"/>
          </w:tcPr>
          <w:p w14:paraId="7C5921E0" w14:textId="77777777" w:rsidR="0058132E" w:rsidRDefault="005E311B">
            <w:pPr>
              <w:pStyle w:val="a9"/>
              <w:spacing w:line="240" w:lineRule="auto"/>
              <w:ind w:firstLine="0"/>
            </w:pPr>
            <w:r>
              <w:t>Дер. Ратилово</w:t>
            </w:r>
          </w:p>
        </w:tc>
        <w:tc>
          <w:tcPr>
            <w:tcW w:w="2218" w:type="dxa"/>
            <w:tcBorders>
              <w:top w:val="single" w:sz="4" w:space="0" w:color="auto"/>
              <w:left w:val="single" w:sz="4" w:space="0" w:color="auto"/>
            </w:tcBorders>
            <w:shd w:val="clear" w:color="auto" w:fill="FFFFFF"/>
            <w:vAlign w:val="center"/>
          </w:tcPr>
          <w:p w14:paraId="0275855D" w14:textId="77777777" w:rsidR="0058132E" w:rsidRDefault="005E311B">
            <w:pPr>
              <w:pStyle w:val="a9"/>
              <w:spacing w:line="240" w:lineRule="auto"/>
              <w:ind w:firstLine="0"/>
            </w:pPr>
            <w:r>
              <w:t>тыс. куб.м/год</w:t>
            </w:r>
          </w:p>
        </w:tc>
        <w:tc>
          <w:tcPr>
            <w:tcW w:w="1138" w:type="dxa"/>
            <w:tcBorders>
              <w:top w:val="single" w:sz="4" w:space="0" w:color="auto"/>
              <w:left w:val="single" w:sz="4" w:space="0" w:color="auto"/>
            </w:tcBorders>
            <w:shd w:val="clear" w:color="auto" w:fill="FFFFFF"/>
            <w:vAlign w:val="center"/>
          </w:tcPr>
          <w:p w14:paraId="718A0558" w14:textId="77777777" w:rsidR="0058132E" w:rsidRDefault="005E311B">
            <w:pPr>
              <w:pStyle w:val="a9"/>
              <w:spacing w:line="240" w:lineRule="auto"/>
              <w:ind w:firstLine="0"/>
              <w:jc w:val="center"/>
            </w:pPr>
            <w:r>
              <w:t>0</w:t>
            </w:r>
          </w:p>
        </w:tc>
        <w:tc>
          <w:tcPr>
            <w:tcW w:w="1152" w:type="dxa"/>
            <w:tcBorders>
              <w:top w:val="single" w:sz="4" w:space="0" w:color="auto"/>
              <w:left w:val="single" w:sz="4" w:space="0" w:color="auto"/>
              <w:right w:val="single" w:sz="4" w:space="0" w:color="auto"/>
            </w:tcBorders>
            <w:shd w:val="clear" w:color="auto" w:fill="FFFFFF"/>
            <w:vAlign w:val="center"/>
          </w:tcPr>
          <w:p w14:paraId="56FBE287" w14:textId="77777777" w:rsidR="0058132E" w:rsidRDefault="005E311B">
            <w:pPr>
              <w:pStyle w:val="a9"/>
              <w:spacing w:line="240" w:lineRule="auto"/>
              <w:ind w:firstLine="0"/>
              <w:jc w:val="center"/>
            </w:pPr>
            <w:r>
              <w:t>0</w:t>
            </w:r>
          </w:p>
        </w:tc>
      </w:tr>
      <w:tr w:rsidR="0058132E" w14:paraId="0E20658E" w14:textId="77777777">
        <w:trPr>
          <w:trHeight w:hRule="exact" w:val="384"/>
          <w:jc w:val="center"/>
        </w:trPr>
        <w:tc>
          <w:tcPr>
            <w:tcW w:w="5362" w:type="dxa"/>
            <w:tcBorders>
              <w:top w:val="single" w:sz="4" w:space="0" w:color="auto"/>
              <w:left w:val="single" w:sz="4" w:space="0" w:color="auto"/>
            </w:tcBorders>
            <w:shd w:val="clear" w:color="auto" w:fill="FFFFFF"/>
            <w:vAlign w:val="center"/>
          </w:tcPr>
          <w:p w14:paraId="3F591F4F" w14:textId="77777777" w:rsidR="0058132E" w:rsidRDefault="005E311B">
            <w:pPr>
              <w:pStyle w:val="a9"/>
              <w:spacing w:line="240" w:lineRule="auto"/>
              <w:ind w:firstLine="0"/>
            </w:pPr>
            <w:r>
              <w:t>Дер. Саньково</w:t>
            </w:r>
          </w:p>
        </w:tc>
        <w:tc>
          <w:tcPr>
            <w:tcW w:w="2218" w:type="dxa"/>
            <w:tcBorders>
              <w:top w:val="single" w:sz="4" w:space="0" w:color="auto"/>
              <w:left w:val="single" w:sz="4" w:space="0" w:color="auto"/>
            </w:tcBorders>
            <w:shd w:val="clear" w:color="auto" w:fill="FFFFFF"/>
            <w:vAlign w:val="center"/>
          </w:tcPr>
          <w:p w14:paraId="5912E4DA" w14:textId="77777777" w:rsidR="0058132E" w:rsidRDefault="005E311B">
            <w:pPr>
              <w:pStyle w:val="a9"/>
              <w:spacing w:line="240" w:lineRule="auto"/>
              <w:ind w:firstLine="0"/>
            </w:pPr>
            <w:r>
              <w:t>тыс. куб.м/год</w:t>
            </w:r>
          </w:p>
        </w:tc>
        <w:tc>
          <w:tcPr>
            <w:tcW w:w="1138" w:type="dxa"/>
            <w:tcBorders>
              <w:top w:val="single" w:sz="4" w:space="0" w:color="auto"/>
              <w:left w:val="single" w:sz="4" w:space="0" w:color="auto"/>
            </w:tcBorders>
            <w:shd w:val="clear" w:color="auto" w:fill="FFFFFF"/>
            <w:vAlign w:val="center"/>
          </w:tcPr>
          <w:p w14:paraId="44E26027" w14:textId="77777777" w:rsidR="0058132E" w:rsidRDefault="005E311B">
            <w:pPr>
              <w:pStyle w:val="a9"/>
              <w:spacing w:line="240" w:lineRule="auto"/>
              <w:ind w:firstLine="0"/>
              <w:jc w:val="center"/>
            </w:pPr>
            <w:r>
              <w:t>0</w:t>
            </w:r>
          </w:p>
        </w:tc>
        <w:tc>
          <w:tcPr>
            <w:tcW w:w="1152" w:type="dxa"/>
            <w:tcBorders>
              <w:top w:val="single" w:sz="4" w:space="0" w:color="auto"/>
              <w:left w:val="single" w:sz="4" w:space="0" w:color="auto"/>
              <w:right w:val="single" w:sz="4" w:space="0" w:color="auto"/>
            </w:tcBorders>
            <w:shd w:val="clear" w:color="auto" w:fill="FFFFFF"/>
            <w:vAlign w:val="center"/>
          </w:tcPr>
          <w:p w14:paraId="3B8F93A8" w14:textId="77777777" w:rsidR="0058132E" w:rsidRDefault="005E311B">
            <w:pPr>
              <w:pStyle w:val="a9"/>
              <w:spacing w:line="240" w:lineRule="auto"/>
              <w:ind w:firstLine="0"/>
              <w:jc w:val="center"/>
            </w:pPr>
            <w:r>
              <w:t>0</w:t>
            </w:r>
          </w:p>
        </w:tc>
      </w:tr>
      <w:tr w:rsidR="0058132E" w14:paraId="2A4C6DD7" w14:textId="77777777">
        <w:trPr>
          <w:trHeight w:hRule="exact" w:val="384"/>
          <w:jc w:val="center"/>
        </w:trPr>
        <w:tc>
          <w:tcPr>
            <w:tcW w:w="5362" w:type="dxa"/>
            <w:tcBorders>
              <w:top w:val="single" w:sz="4" w:space="0" w:color="auto"/>
              <w:left w:val="single" w:sz="4" w:space="0" w:color="auto"/>
            </w:tcBorders>
            <w:shd w:val="clear" w:color="auto" w:fill="FFFFFF"/>
            <w:vAlign w:val="center"/>
          </w:tcPr>
          <w:p w14:paraId="0BE4C40B" w14:textId="77777777" w:rsidR="0058132E" w:rsidRDefault="005E311B">
            <w:pPr>
              <w:pStyle w:val="a9"/>
              <w:spacing w:line="240" w:lineRule="auto"/>
              <w:ind w:firstLine="0"/>
            </w:pPr>
            <w:r>
              <w:t>Дер. Сашково</w:t>
            </w:r>
          </w:p>
        </w:tc>
        <w:tc>
          <w:tcPr>
            <w:tcW w:w="2218" w:type="dxa"/>
            <w:tcBorders>
              <w:top w:val="single" w:sz="4" w:space="0" w:color="auto"/>
              <w:left w:val="single" w:sz="4" w:space="0" w:color="auto"/>
            </w:tcBorders>
            <w:shd w:val="clear" w:color="auto" w:fill="FFFFFF"/>
            <w:vAlign w:val="center"/>
          </w:tcPr>
          <w:p w14:paraId="62418A19" w14:textId="77777777" w:rsidR="0058132E" w:rsidRDefault="005E311B">
            <w:pPr>
              <w:pStyle w:val="a9"/>
              <w:spacing w:line="240" w:lineRule="auto"/>
              <w:ind w:firstLine="300"/>
            </w:pPr>
            <w:r>
              <w:t>тыс. куб.м/год</w:t>
            </w:r>
          </w:p>
        </w:tc>
        <w:tc>
          <w:tcPr>
            <w:tcW w:w="1138" w:type="dxa"/>
            <w:tcBorders>
              <w:top w:val="single" w:sz="4" w:space="0" w:color="auto"/>
              <w:left w:val="single" w:sz="4" w:space="0" w:color="auto"/>
            </w:tcBorders>
            <w:shd w:val="clear" w:color="auto" w:fill="FFFFFF"/>
            <w:vAlign w:val="center"/>
          </w:tcPr>
          <w:p w14:paraId="075BD274" w14:textId="77777777" w:rsidR="0058132E" w:rsidRDefault="005E311B">
            <w:pPr>
              <w:pStyle w:val="a9"/>
              <w:spacing w:line="240" w:lineRule="auto"/>
              <w:ind w:firstLine="0"/>
              <w:jc w:val="center"/>
            </w:pPr>
            <w:r>
              <w:t>0</w:t>
            </w:r>
          </w:p>
        </w:tc>
        <w:tc>
          <w:tcPr>
            <w:tcW w:w="1152" w:type="dxa"/>
            <w:tcBorders>
              <w:top w:val="single" w:sz="4" w:space="0" w:color="auto"/>
              <w:left w:val="single" w:sz="4" w:space="0" w:color="auto"/>
              <w:right w:val="single" w:sz="4" w:space="0" w:color="auto"/>
            </w:tcBorders>
            <w:shd w:val="clear" w:color="auto" w:fill="FFFFFF"/>
            <w:vAlign w:val="center"/>
          </w:tcPr>
          <w:p w14:paraId="68A558CC" w14:textId="77777777" w:rsidR="0058132E" w:rsidRDefault="005E311B">
            <w:pPr>
              <w:pStyle w:val="a9"/>
              <w:spacing w:line="240" w:lineRule="auto"/>
              <w:ind w:firstLine="0"/>
              <w:jc w:val="center"/>
            </w:pPr>
            <w:r>
              <w:t>0</w:t>
            </w:r>
          </w:p>
        </w:tc>
      </w:tr>
      <w:tr w:rsidR="0058132E" w14:paraId="165F709F" w14:textId="77777777">
        <w:trPr>
          <w:trHeight w:hRule="exact" w:val="384"/>
          <w:jc w:val="center"/>
        </w:trPr>
        <w:tc>
          <w:tcPr>
            <w:tcW w:w="5362" w:type="dxa"/>
            <w:tcBorders>
              <w:top w:val="single" w:sz="4" w:space="0" w:color="auto"/>
              <w:left w:val="single" w:sz="4" w:space="0" w:color="auto"/>
            </w:tcBorders>
            <w:shd w:val="clear" w:color="auto" w:fill="FFFFFF"/>
            <w:vAlign w:val="center"/>
          </w:tcPr>
          <w:p w14:paraId="511EA1E1" w14:textId="77777777" w:rsidR="0058132E" w:rsidRDefault="005E311B">
            <w:pPr>
              <w:pStyle w:val="a9"/>
              <w:spacing w:line="240" w:lineRule="auto"/>
              <w:ind w:firstLine="0"/>
            </w:pPr>
            <w:r>
              <w:t>Дер. Середка</w:t>
            </w:r>
          </w:p>
        </w:tc>
        <w:tc>
          <w:tcPr>
            <w:tcW w:w="2218" w:type="dxa"/>
            <w:tcBorders>
              <w:top w:val="single" w:sz="4" w:space="0" w:color="auto"/>
              <w:left w:val="single" w:sz="4" w:space="0" w:color="auto"/>
            </w:tcBorders>
            <w:shd w:val="clear" w:color="auto" w:fill="FFFFFF"/>
            <w:vAlign w:val="center"/>
          </w:tcPr>
          <w:p w14:paraId="1F35073D" w14:textId="77777777" w:rsidR="0058132E" w:rsidRDefault="005E311B">
            <w:pPr>
              <w:pStyle w:val="a9"/>
              <w:spacing w:line="240" w:lineRule="auto"/>
              <w:ind w:firstLine="300"/>
            </w:pPr>
            <w:r>
              <w:t>тыс. куб.м/год</w:t>
            </w:r>
          </w:p>
        </w:tc>
        <w:tc>
          <w:tcPr>
            <w:tcW w:w="1138" w:type="dxa"/>
            <w:tcBorders>
              <w:top w:val="single" w:sz="4" w:space="0" w:color="auto"/>
              <w:left w:val="single" w:sz="4" w:space="0" w:color="auto"/>
            </w:tcBorders>
            <w:shd w:val="clear" w:color="auto" w:fill="FFFFFF"/>
            <w:vAlign w:val="center"/>
          </w:tcPr>
          <w:p w14:paraId="5063621C" w14:textId="77777777" w:rsidR="0058132E" w:rsidRDefault="005E311B">
            <w:pPr>
              <w:pStyle w:val="a9"/>
              <w:spacing w:line="240" w:lineRule="auto"/>
              <w:ind w:firstLine="0"/>
              <w:jc w:val="center"/>
            </w:pPr>
            <w:r>
              <w:t>0</w:t>
            </w:r>
          </w:p>
        </w:tc>
        <w:tc>
          <w:tcPr>
            <w:tcW w:w="1152" w:type="dxa"/>
            <w:tcBorders>
              <w:top w:val="single" w:sz="4" w:space="0" w:color="auto"/>
              <w:left w:val="single" w:sz="4" w:space="0" w:color="auto"/>
              <w:right w:val="single" w:sz="4" w:space="0" w:color="auto"/>
            </w:tcBorders>
            <w:shd w:val="clear" w:color="auto" w:fill="FFFFFF"/>
            <w:vAlign w:val="center"/>
          </w:tcPr>
          <w:p w14:paraId="0FB7B9CC" w14:textId="77777777" w:rsidR="0058132E" w:rsidRDefault="005E311B">
            <w:pPr>
              <w:pStyle w:val="a9"/>
              <w:spacing w:line="240" w:lineRule="auto"/>
              <w:ind w:firstLine="0"/>
              <w:jc w:val="center"/>
            </w:pPr>
            <w:r>
              <w:t>0</w:t>
            </w:r>
          </w:p>
        </w:tc>
      </w:tr>
      <w:tr w:rsidR="0058132E" w14:paraId="7C9CB72F" w14:textId="77777777">
        <w:trPr>
          <w:trHeight w:hRule="exact" w:val="389"/>
          <w:jc w:val="center"/>
        </w:trPr>
        <w:tc>
          <w:tcPr>
            <w:tcW w:w="5362" w:type="dxa"/>
            <w:tcBorders>
              <w:top w:val="single" w:sz="4" w:space="0" w:color="auto"/>
              <w:left w:val="single" w:sz="4" w:space="0" w:color="auto"/>
            </w:tcBorders>
            <w:shd w:val="clear" w:color="auto" w:fill="FFFFFF"/>
            <w:vAlign w:val="center"/>
          </w:tcPr>
          <w:p w14:paraId="66704F5D" w14:textId="77777777" w:rsidR="0058132E" w:rsidRDefault="005E311B">
            <w:pPr>
              <w:pStyle w:val="a9"/>
              <w:spacing w:line="240" w:lineRule="auto"/>
              <w:ind w:firstLine="0"/>
            </w:pPr>
            <w:r>
              <w:t>Дер. Снопово</w:t>
            </w:r>
          </w:p>
        </w:tc>
        <w:tc>
          <w:tcPr>
            <w:tcW w:w="2218" w:type="dxa"/>
            <w:tcBorders>
              <w:top w:val="single" w:sz="4" w:space="0" w:color="auto"/>
              <w:left w:val="single" w:sz="4" w:space="0" w:color="auto"/>
            </w:tcBorders>
            <w:shd w:val="clear" w:color="auto" w:fill="FFFFFF"/>
            <w:vAlign w:val="center"/>
          </w:tcPr>
          <w:p w14:paraId="7DA18730" w14:textId="77777777" w:rsidR="0058132E" w:rsidRDefault="005E311B">
            <w:pPr>
              <w:pStyle w:val="a9"/>
              <w:spacing w:line="240" w:lineRule="auto"/>
              <w:ind w:firstLine="300"/>
            </w:pPr>
            <w:r>
              <w:t>тыс. куб.м/год</w:t>
            </w:r>
          </w:p>
        </w:tc>
        <w:tc>
          <w:tcPr>
            <w:tcW w:w="1138" w:type="dxa"/>
            <w:tcBorders>
              <w:top w:val="single" w:sz="4" w:space="0" w:color="auto"/>
              <w:left w:val="single" w:sz="4" w:space="0" w:color="auto"/>
            </w:tcBorders>
            <w:shd w:val="clear" w:color="auto" w:fill="FFFFFF"/>
            <w:vAlign w:val="center"/>
          </w:tcPr>
          <w:p w14:paraId="38CC2590" w14:textId="77777777" w:rsidR="0058132E" w:rsidRDefault="005E311B">
            <w:pPr>
              <w:pStyle w:val="a9"/>
              <w:spacing w:line="240" w:lineRule="auto"/>
              <w:ind w:firstLine="0"/>
              <w:jc w:val="center"/>
            </w:pPr>
            <w:r>
              <w:t>0</w:t>
            </w:r>
          </w:p>
        </w:tc>
        <w:tc>
          <w:tcPr>
            <w:tcW w:w="1152" w:type="dxa"/>
            <w:tcBorders>
              <w:top w:val="single" w:sz="4" w:space="0" w:color="auto"/>
              <w:left w:val="single" w:sz="4" w:space="0" w:color="auto"/>
              <w:right w:val="single" w:sz="4" w:space="0" w:color="auto"/>
            </w:tcBorders>
            <w:shd w:val="clear" w:color="auto" w:fill="FFFFFF"/>
            <w:vAlign w:val="center"/>
          </w:tcPr>
          <w:p w14:paraId="0AC9D929" w14:textId="77777777" w:rsidR="0058132E" w:rsidRDefault="005E311B">
            <w:pPr>
              <w:pStyle w:val="a9"/>
              <w:spacing w:line="240" w:lineRule="auto"/>
              <w:ind w:firstLine="0"/>
              <w:jc w:val="center"/>
            </w:pPr>
            <w:r>
              <w:t>0</w:t>
            </w:r>
          </w:p>
        </w:tc>
      </w:tr>
      <w:tr w:rsidR="0058132E" w14:paraId="4EECC6E6" w14:textId="77777777">
        <w:trPr>
          <w:trHeight w:hRule="exact" w:val="384"/>
          <w:jc w:val="center"/>
        </w:trPr>
        <w:tc>
          <w:tcPr>
            <w:tcW w:w="5362" w:type="dxa"/>
            <w:tcBorders>
              <w:top w:val="single" w:sz="4" w:space="0" w:color="auto"/>
              <w:left w:val="single" w:sz="4" w:space="0" w:color="auto"/>
            </w:tcBorders>
            <w:shd w:val="clear" w:color="auto" w:fill="FFFFFF"/>
            <w:vAlign w:val="center"/>
          </w:tcPr>
          <w:p w14:paraId="232C763E" w14:textId="77777777" w:rsidR="0058132E" w:rsidRDefault="005E311B">
            <w:pPr>
              <w:pStyle w:val="a9"/>
              <w:spacing w:line="240" w:lineRule="auto"/>
              <w:ind w:firstLine="0"/>
            </w:pPr>
            <w:r>
              <w:t>Дер. Сукса</w:t>
            </w:r>
          </w:p>
        </w:tc>
        <w:tc>
          <w:tcPr>
            <w:tcW w:w="2218" w:type="dxa"/>
            <w:tcBorders>
              <w:top w:val="single" w:sz="4" w:space="0" w:color="auto"/>
              <w:left w:val="single" w:sz="4" w:space="0" w:color="auto"/>
            </w:tcBorders>
            <w:shd w:val="clear" w:color="auto" w:fill="FFFFFF"/>
            <w:vAlign w:val="center"/>
          </w:tcPr>
          <w:p w14:paraId="7BC0FF36" w14:textId="77777777" w:rsidR="0058132E" w:rsidRDefault="005E311B">
            <w:pPr>
              <w:pStyle w:val="a9"/>
              <w:spacing w:line="240" w:lineRule="auto"/>
              <w:ind w:firstLine="300"/>
            </w:pPr>
            <w:r>
              <w:t>тыс. куб.м/год</w:t>
            </w:r>
          </w:p>
        </w:tc>
        <w:tc>
          <w:tcPr>
            <w:tcW w:w="1138" w:type="dxa"/>
            <w:tcBorders>
              <w:top w:val="single" w:sz="4" w:space="0" w:color="auto"/>
              <w:left w:val="single" w:sz="4" w:space="0" w:color="auto"/>
            </w:tcBorders>
            <w:shd w:val="clear" w:color="auto" w:fill="FFFFFF"/>
            <w:vAlign w:val="center"/>
          </w:tcPr>
          <w:p w14:paraId="360BC0E4" w14:textId="77777777" w:rsidR="0058132E" w:rsidRDefault="005E311B">
            <w:pPr>
              <w:pStyle w:val="a9"/>
              <w:spacing w:line="240" w:lineRule="auto"/>
              <w:ind w:firstLine="0"/>
              <w:jc w:val="center"/>
            </w:pPr>
            <w:r>
              <w:t>0</w:t>
            </w:r>
          </w:p>
        </w:tc>
        <w:tc>
          <w:tcPr>
            <w:tcW w:w="1152" w:type="dxa"/>
            <w:tcBorders>
              <w:top w:val="single" w:sz="4" w:space="0" w:color="auto"/>
              <w:left w:val="single" w:sz="4" w:space="0" w:color="auto"/>
              <w:right w:val="single" w:sz="4" w:space="0" w:color="auto"/>
            </w:tcBorders>
            <w:shd w:val="clear" w:color="auto" w:fill="FFFFFF"/>
            <w:vAlign w:val="center"/>
          </w:tcPr>
          <w:p w14:paraId="7BF3B17B" w14:textId="77777777" w:rsidR="0058132E" w:rsidRDefault="005E311B">
            <w:pPr>
              <w:pStyle w:val="a9"/>
              <w:spacing w:line="240" w:lineRule="auto"/>
              <w:ind w:firstLine="0"/>
              <w:jc w:val="center"/>
            </w:pPr>
            <w:r>
              <w:t>0</w:t>
            </w:r>
          </w:p>
        </w:tc>
      </w:tr>
      <w:tr w:rsidR="0058132E" w14:paraId="1C5187ED" w14:textId="77777777">
        <w:trPr>
          <w:trHeight w:hRule="exact" w:val="384"/>
          <w:jc w:val="center"/>
        </w:trPr>
        <w:tc>
          <w:tcPr>
            <w:tcW w:w="5362" w:type="dxa"/>
            <w:tcBorders>
              <w:top w:val="single" w:sz="4" w:space="0" w:color="auto"/>
              <w:left w:val="single" w:sz="4" w:space="0" w:color="auto"/>
            </w:tcBorders>
            <w:shd w:val="clear" w:color="auto" w:fill="FFFFFF"/>
            <w:vAlign w:val="center"/>
          </w:tcPr>
          <w:p w14:paraId="6C975246" w14:textId="77777777" w:rsidR="0058132E" w:rsidRDefault="005E311B">
            <w:pPr>
              <w:pStyle w:val="a9"/>
              <w:spacing w:line="240" w:lineRule="auto"/>
              <w:ind w:firstLine="0"/>
            </w:pPr>
            <w:r>
              <w:t>Дер. Тумово</w:t>
            </w:r>
          </w:p>
        </w:tc>
        <w:tc>
          <w:tcPr>
            <w:tcW w:w="2218" w:type="dxa"/>
            <w:tcBorders>
              <w:top w:val="single" w:sz="4" w:space="0" w:color="auto"/>
              <w:left w:val="single" w:sz="4" w:space="0" w:color="auto"/>
            </w:tcBorders>
            <w:shd w:val="clear" w:color="auto" w:fill="FFFFFF"/>
            <w:vAlign w:val="center"/>
          </w:tcPr>
          <w:p w14:paraId="043C36C7" w14:textId="77777777" w:rsidR="0058132E" w:rsidRDefault="005E311B">
            <w:pPr>
              <w:pStyle w:val="a9"/>
              <w:spacing w:line="240" w:lineRule="auto"/>
              <w:ind w:firstLine="300"/>
            </w:pPr>
            <w:r>
              <w:t>тыс. куб.м/год</w:t>
            </w:r>
          </w:p>
        </w:tc>
        <w:tc>
          <w:tcPr>
            <w:tcW w:w="1138" w:type="dxa"/>
            <w:tcBorders>
              <w:top w:val="single" w:sz="4" w:space="0" w:color="auto"/>
              <w:left w:val="single" w:sz="4" w:space="0" w:color="auto"/>
            </w:tcBorders>
            <w:shd w:val="clear" w:color="auto" w:fill="FFFFFF"/>
            <w:vAlign w:val="center"/>
          </w:tcPr>
          <w:p w14:paraId="150E20C6" w14:textId="77777777" w:rsidR="0058132E" w:rsidRDefault="005E311B">
            <w:pPr>
              <w:pStyle w:val="a9"/>
              <w:spacing w:line="240" w:lineRule="auto"/>
              <w:ind w:firstLine="0"/>
              <w:jc w:val="center"/>
            </w:pPr>
            <w:r>
              <w:t>0</w:t>
            </w:r>
          </w:p>
        </w:tc>
        <w:tc>
          <w:tcPr>
            <w:tcW w:w="1152" w:type="dxa"/>
            <w:tcBorders>
              <w:top w:val="single" w:sz="4" w:space="0" w:color="auto"/>
              <w:left w:val="single" w:sz="4" w:space="0" w:color="auto"/>
              <w:right w:val="single" w:sz="4" w:space="0" w:color="auto"/>
            </w:tcBorders>
            <w:shd w:val="clear" w:color="auto" w:fill="FFFFFF"/>
            <w:vAlign w:val="center"/>
          </w:tcPr>
          <w:p w14:paraId="5A0C1369" w14:textId="77777777" w:rsidR="0058132E" w:rsidRDefault="005E311B">
            <w:pPr>
              <w:pStyle w:val="a9"/>
              <w:spacing w:line="240" w:lineRule="auto"/>
              <w:ind w:firstLine="0"/>
              <w:jc w:val="center"/>
            </w:pPr>
            <w:r>
              <w:t>0</w:t>
            </w:r>
          </w:p>
        </w:tc>
      </w:tr>
      <w:tr w:rsidR="0058132E" w14:paraId="14764C89" w14:textId="77777777">
        <w:trPr>
          <w:trHeight w:hRule="exact" w:val="384"/>
          <w:jc w:val="center"/>
        </w:trPr>
        <w:tc>
          <w:tcPr>
            <w:tcW w:w="5362" w:type="dxa"/>
            <w:tcBorders>
              <w:top w:val="single" w:sz="4" w:space="0" w:color="auto"/>
              <w:left w:val="single" w:sz="4" w:space="0" w:color="auto"/>
            </w:tcBorders>
            <w:shd w:val="clear" w:color="auto" w:fill="FFFFFF"/>
            <w:vAlign w:val="center"/>
          </w:tcPr>
          <w:p w14:paraId="7ED84E55" w14:textId="77777777" w:rsidR="0058132E" w:rsidRDefault="005E311B">
            <w:pPr>
              <w:pStyle w:val="a9"/>
              <w:spacing w:line="240" w:lineRule="auto"/>
              <w:ind w:firstLine="0"/>
            </w:pPr>
            <w:r>
              <w:t>Дер. Ульянино</w:t>
            </w:r>
          </w:p>
        </w:tc>
        <w:tc>
          <w:tcPr>
            <w:tcW w:w="2218" w:type="dxa"/>
            <w:tcBorders>
              <w:top w:val="single" w:sz="4" w:space="0" w:color="auto"/>
              <w:left w:val="single" w:sz="4" w:space="0" w:color="auto"/>
            </w:tcBorders>
            <w:shd w:val="clear" w:color="auto" w:fill="FFFFFF"/>
            <w:vAlign w:val="center"/>
          </w:tcPr>
          <w:p w14:paraId="4B421EC5" w14:textId="77777777" w:rsidR="0058132E" w:rsidRDefault="005E311B">
            <w:pPr>
              <w:pStyle w:val="a9"/>
              <w:spacing w:line="240" w:lineRule="auto"/>
              <w:ind w:firstLine="300"/>
            </w:pPr>
            <w:r>
              <w:t>тыс. куб.м/год</w:t>
            </w:r>
          </w:p>
        </w:tc>
        <w:tc>
          <w:tcPr>
            <w:tcW w:w="1138" w:type="dxa"/>
            <w:tcBorders>
              <w:top w:val="single" w:sz="4" w:space="0" w:color="auto"/>
              <w:left w:val="single" w:sz="4" w:space="0" w:color="auto"/>
            </w:tcBorders>
            <w:shd w:val="clear" w:color="auto" w:fill="FFFFFF"/>
            <w:vAlign w:val="center"/>
          </w:tcPr>
          <w:p w14:paraId="42A34A33" w14:textId="77777777" w:rsidR="0058132E" w:rsidRDefault="005E311B">
            <w:pPr>
              <w:pStyle w:val="a9"/>
              <w:spacing w:line="240" w:lineRule="auto"/>
              <w:ind w:firstLine="0"/>
              <w:jc w:val="center"/>
            </w:pPr>
            <w:r>
              <w:t>0</w:t>
            </w:r>
          </w:p>
        </w:tc>
        <w:tc>
          <w:tcPr>
            <w:tcW w:w="1152" w:type="dxa"/>
            <w:tcBorders>
              <w:top w:val="single" w:sz="4" w:space="0" w:color="auto"/>
              <w:left w:val="single" w:sz="4" w:space="0" w:color="auto"/>
              <w:right w:val="single" w:sz="4" w:space="0" w:color="auto"/>
            </w:tcBorders>
            <w:shd w:val="clear" w:color="auto" w:fill="FFFFFF"/>
            <w:vAlign w:val="center"/>
          </w:tcPr>
          <w:p w14:paraId="0D62702E" w14:textId="77777777" w:rsidR="0058132E" w:rsidRDefault="005E311B">
            <w:pPr>
              <w:pStyle w:val="a9"/>
              <w:spacing w:line="240" w:lineRule="auto"/>
              <w:ind w:firstLine="0"/>
              <w:jc w:val="center"/>
            </w:pPr>
            <w:r>
              <w:t>0</w:t>
            </w:r>
          </w:p>
        </w:tc>
      </w:tr>
      <w:tr w:rsidR="0058132E" w14:paraId="53AB4905" w14:textId="77777777">
        <w:trPr>
          <w:trHeight w:hRule="exact" w:val="384"/>
          <w:jc w:val="center"/>
        </w:trPr>
        <w:tc>
          <w:tcPr>
            <w:tcW w:w="5362" w:type="dxa"/>
            <w:tcBorders>
              <w:top w:val="single" w:sz="4" w:space="0" w:color="auto"/>
              <w:left w:val="single" w:sz="4" w:space="0" w:color="auto"/>
            </w:tcBorders>
            <w:shd w:val="clear" w:color="auto" w:fill="FFFFFF"/>
            <w:vAlign w:val="center"/>
          </w:tcPr>
          <w:p w14:paraId="1962E39C" w14:textId="77777777" w:rsidR="0058132E" w:rsidRDefault="005E311B">
            <w:pPr>
              <w:pStyle w:val="a9"/>
              <w:spacing w:line="240" w:lineRule="auto"/>
              <w:ind w:firstLine="0"/>
            </w:pPr>
            <w:r>
              <w:t>Дер. Исаково</w:t>
            </w:r>
          </w:p>
        </w:tc>
        <w:tc>
          <w:tcPr>
            <w:tcW w:w="2218" w:type="dxa"/>
            <w:tcBorders>
              <w:top w:val="single" w:sz="4" w:space="0" w:color="auto"/>
              <w:left w:val="single" w:sz="4" w:space="0" w:color="auto"/>
            </w:tcBorders>
            <w:shd w:val="clear" w:color="auto" w:fill="FFFFFF"/>
            <w:vAlign w:val="center"/>
          </w:tcPr>
          <w:p w14:paraId="01C2A839" w14:textId="77777777" w:rsidR="0058132E" w:rsidRDefault="005E311B">
            <w:pPr>
              <w:pStyle w:val="a9"/>
              <w:spacing w:line="240" w:lineRule="auto"/>
              <w:ind w:firstLine="300"/>
            </w:pPr>
            <w:r>
              <w:t>тыс. куб.м/год</w:t>
            </w:r>
          </w:p>
        </w:tc>
        <w:tc>
          <w:tcPr>
            <w:tcW w:w="1138" w:type="dxa"/>
            <w:tcBorders>
              <w:top w:val="single" w:sz="4" w:space="0" w:color="auto"/>
              <w:left w:val="single" w:sz="4" w:space="0" w:color="auto"/>
            </w:tcBorders>
            <w:shd w:val="clear" w:color="auto" w:fill="FFFFFF"/>
            <w:vAlign w:val="center"/>
          </w:tcPr>
          <w:p w14:paraId="23BC504D" w14:textId="77777777" w:rsidR="0058132E" w:rsidRDefault="005E311B">
            <w:pPr>
              <w:pStyle w:val="a9"/>
              <w:spacing w:line="240" w:lineRule="auto"/>
              <w:ind w:firstLine="0"/>
              <w:jc w:val="center"/>
            </w:pPr>
            <w:r>
              <w:t>0</w:t>
            </w:r>
          </w:p>
        </w:tc>
        <w:tc>
          <w:tcPr>
            <w:tcW w:w="1152" w:type="dxa"/>
            <w:tcBorders>
              <w:top w:val="single" w:sz="4" w:space="0" w:color="auto"/>
              <w:left w:val="single" w:sz="4" w:space="0" w:color="auto"/>
              <w:right w:val="single" w:sz="4" w:space="0" w:color="auto"/>
            </w:tcBorders>
            <w:shd w:val="clear" w:color="auto" w:fill="FFFFFF"/>
            <w:vAlign w:val="center"/>
          </w:tcPr>
          <w:p w14:paraId="0A61594B" w14:textId="77777777" w:rsidR="0058132E" w:rsidRDefault="005E311B">
            <w:pPr>
              <w:pStyle w:val="a9"/>
              <w:spacing w:line="240" w:lineRule="auto"/>
              <w:ind w:firstLine="0"/>
              <w:jc w:val="center"/>
            </w:pPr>
            <w:r>
              <w:t>0</w:t>
            </w:r>
          </w:p>
        </w:tc>
      </w:tr>
      <w:tr w:rsidR="0058132E" w14:paraId="56B7470C" w14:textId="77777777">
        <w:trPr>
          <w:trHeight w:hRule="exact" w:val="389"/>
          <w:jc w:val="center"/>
        </w:trPr>
        <w:tc>
          <w:tcPr>
            <w:tcW w:w="5362" w:type="dxa"/>
            <w:tcBorders>
              <w:top w:val="single" w:sz="4" w:space="0" w:color="auto"/>
              <w:left w:val="single" w:sz="4" w:space="0" w:color="auto"/>
            </w:tcBorders>
            <w:shd w:val="clear" w:color="auto" w:fill="FFFFFF"/>
            <w:vAlign w:val="center"/>
          </w:tcPr>
          <w:p w14:paraId="6D1D1630" w14:textId="77777777" w:rsidR="0058132E" w:rsidRDefault="005E311B">
            <w:pPr>
              <w:pStyle w:val="a9"/>
              <w:spacing w:line="240" w:lineRule="auto"/>
              <w:ind w:firstLine="0"/>
            </w:pPr>
            <w:r>
              <w:t>Дер. Харитоновщина</w:t>
            </w:r>
          </w:p>
        </w:tc>
        <w:tc>
          <w:tcPr>
            <w:tcW w:w="2218" w:type="dxa"/>
            <w:tcBorders>
              <w:top w:val="single" w:sz="4" w:space="0" w:color="auto"/>
              <w:left w:val="single" w:sz="4" w:space="0" w:color="auto"/>
            </w:tcBorders>
            <w:shd w:val="clear" w:color="auto" w:fill="FFFFFF"/>
            <w:vAlign w:val="center"/>
          </w:tcPr>
          <w:p w14:paraId="0FE91352" w14:textId="77777777" w:rsidR="0058132E" w:rsidRDefault="005E311B">
            <w:pPr>
              <w:pStyle w:val="a9"/>
              <w:spacing w:line="240" w:lineRule="auto"/>
              <w:ind w:firstLine="300"/>
            </w:pPr>
            <w:r>
              <w:t>тыс. куб.м/год</w:t>
            </w:r>
          </w:p>
        </w:tc>
        <w:tc>
          <w:tcPr>
            <w:tcW w:w="1138" w:type="dxa"/>
            <w:tcBorders>
              <w:top w:val="single" w:sz="4" w:space="0" w:color="auto"/>
              <w:left w:val="single" w:sz="4" w:space="0" w:color="auto"/>
            </w:tcBorders>
            <w:shd w:val="clear" w:color="auto" w:fill="FFFFFF"/>
            <w:vAlign w:val="center"/>
          </w:tcPr>
          <w:p w14:paraId="7B96E935" w14:textId="77777777" w:rsidR="0058132E" w:rsidRDefault="005E311B">
            <w:pPr>
              <w:pStyle w:val="a9"/>
              <w:spacing w:line="240" w:lineRule="auto"/>
              <w:ind w:firstLine="0"/>
              <w:jc w:val="center"/>
            </w:pPr>
            <w:r>
              <w:t>0</w:t>
            </w:r>
          </w:p>
        </w:tc>
        <w:tc>
          <w:tcPr>
            <w:tcW w:w="1152" w:type="dxa"/>
            <w:tcBorders>
              <w:top w:val="single" w:sz="4" w:space="0" w:color="auto"/>
              <w:left w:val="single" w:sz="4" w:space="0" w:color="auto"/>
              <w:right w:val="single" w:sz="4" w:space="0" w:color="auto"/>
            </w:tcBorders>
            <w:shd w:val="clear" w:color="auto" w:fill="FFFFFF"/>
            <w:vAlign w:val="center"/>
          </w:tcPr>
          <w:p w14:paraId="677D8DD6" w14:textId="77777777" w:rsidR="0058132E" w:rsidRDefault="005E311B">
            <w:pPr>
              <w:pStyle w:val="a9"/>
              <w:spacing w:line="240" w:lineRule="auto"/>
              <w:ind w:firstLine="0"/>
              <w:jc w:val="center"/>
            </w:pPr>
            <w:r>
              <w:t>0</w:t>
            </w:r>
          </w:p>
        </w:tc>
      </w:tr>
      <w:tr w:rsidR="0058132E" w14:paraId="6DCC77E8" w14:textId="77777777">
        <w:trPr>
          <w:trHeight w:hRule="exact" w:val="394"/>
          <w:jc w:val="center"/>
        </w:trPr>
        <w:tc>
          <w:tcPr>
            <w:tcW w:w="5362" w:type="dxa"/>
            <w:tcBorders>
              <w:top w:val="single" w:sz="4" w:space="0" w:color="auto"/>
              <w:left w:val="single" w:sz="4" w:space="0" w:color="auto"/>
              <w:bottom w:val="single" w:sz="4" w:space="0" w:color="auto"/>
            </w:tcBorders>
            <w:shd w:val="clear" w:color="auto" w:fill="FFFFFF"/>
            <w:vAlign w:val="center"/>
          </w:tcPr>
          <w:p w14:paraId="502D7E4F" w14:textId="77777777" w:rsidR="0058132E" w:rsidRDefault="005E311B">
            <w:pPr>
              <w:pStyle w:val="a9"/>
              <w:spacing w:line="240" w:lineRule="auto"/>
              <w:ind w:firstLine="0"/>
              <w:rPr>
                <w:sz w:val="24"/>
                <w:szCs w:val="24"/>
              </w:rPr>
            </w:pPr>
            <w:r>
              <w:rPr>
                <w:sz w:val="24"/>
                <w:szCs w:val="24"/>
              </w:rPr>
              <w:t>Всего по Коськовскому сельскому поселению</w:t>
            </w:r>
          </w:p>
        </w:tc>
        <w:tc>
          <w:tcPr>
            <w:tcW w:w="2218" w:type="dxa"/>
            <w:tcBorders>
              <w:top w:val="single" w:sz="4" w:space="0" w:color="auto"/>
              <w:left w:val="single" w:sz="4" w:space="0" w:color="auto"/>
              <w:bottom w:val="single" w:sz="4" w:space="0" w:color="auto"/>
            </w:tcBorders>
            <w:shd w:val="clear" w:color="auto" w:fill="FFFFFF"/>
          </w:tcPr>
          <w:p w14:paraId="7C538C90" w14:textId="77777777" w:rsidR="0058132E" w:rsidRDefault="0058132E">
            <w:pPr>
              <w:rPr>
                <w:sz w:val="10"/>
                <w:szCs w:val="10"/>
              </w:rPr>
            </w:pPr>
          </w:p>
        </w:tc>
        <w:tc>
          <w:tcPr>
            <w:tcW w:w="1138" w:type="dxa"/>
            <w:tcBorders>
              <w:top w:val="single" w:sz="4" w:space="0" w:color="auto"/>
              <w:left w:val="single" w:sz="4" w:space="0" w:color="auto"/>
              <w:bottom w:val="single" w:sz="4" w:space="0" w:color="auto"/>
            </w:tcBorders>
            <w:shd w:val="clear" w:color="auto" w:fill="FFFFFF"/>
            <w:vAlign w:val="center"/>
          </w:tcPr>
          <w:p w14:paraId="2C4477C9" w14:textId="77777777" w:rsidR="0058132E" w:rsidRDefault="005E311B">
            <w:pPr>
              <w:pStyle w:val="a9"/>
              <w:spacing w:line="240" w:lineRule="auto"/>
              <w:ind w:firstLine="0"/>
              <w:jc w:val="center"/>
            </w:pPr>
            <w:r>
              <w:t>13,26</w:t>
            </w:r>
          </w:p>
        </w:tc>
        <w:tc>
          <w:tcPr>
            <w:tcW w:w="1152" w:type="dxa"/>
            <w:tcBorders>
              <w:top w:val="single" w:sz="4" w:space="0" w:color="auto"/>
              <w:left w:val="single" w:sz="4" w:space="0" w:color="auto"/>
              <w:bottom w:val="single" w:sz="4" w:space="0" w:color="auto"/>
              <w:right w:val="single" w:sz="4" w:space="0" w:color="auto"/>
            </w:tcBorders>
            <w:shd w:val="clear" w:color="auto" w:fill="FFFFFF"/>
            <w:vAlign w:val="center"/>
          </w:tcPr>
          <w:p w14:paraId="59B41D14" w14:textId="77777777" w:rsidR="0058132E" w:rsidRDefault="005E311B">
            <w:pPr>
              <w:pStyle w:val="a9"/>
              <w:spacing w:line="240" w:lineRule="auto"/>
              <w:ind w:firstLine="0"/>
              <w:jc w:val="center"/>
            </w:pPr>
            <w:r>
              <w:t>13,26</w:t>
            </w:r>
          </w:p>
        </w:tc>
      </w:tr>
    </w:tbl>
    <w:p w14:paraId="5820F1D8" w14:textId="77777777" w:rsidR="0058132E" w:rsidRDefault="0058132E">
      <w:pPr>
        <w:spacing w:after="219" w:line="1" w:lineRule="exact"/>
      </w:pPr>
    </w:p>
    <w:p w14:paraId="02EAE156" w14:textId="77777777" w:rsidR="0058132E" w:rsidRDefault="005E311B">
      <w:pPr>
        <w:pStyle w:val="1"/>
        <w:spacing w:after="40"/>
        <w:ind w:firstLine="680"/>
        <w:jc w:val="both"/>
      </w:pPr>
      <w:bookmarkStart w:id="375" w:name="bookmark369"/>
      <w:r>
        <w:t>Увеличения объема сточных вод не ожидается</w:t>
      </w:r>
      <w:bookmarkEnd w:id="375"/>
    </w:p>
    <w:p w14:paraId="07D34902" w14:textId="77777777" w:rsidR="0058132E" w:rsidRDefault="005E311B">
      <w:pPr>
        <w:pStyle w:val="1"/>
        <w:numPr>
          <w:ilvl w:val="2"/>
          <w:numId w:val="18"/>
        </w:numPr>
        <w:tabs>
          <w:tab w:val="left" w:pos="1413"/>
        </w:tabs>
        <w:spacing w:after="220"/>
        <w:ind w:firstLine="680"/>
        <w:jc w:val="both"/>
      </w:pPr>
      <w:bookmarkStart w:id="376" w:name="bookmark370"/>
      <w:bookmarkEnd w:id="376"/>
      <w:r>
        <w:rPr>
          <w:b/>
          <w:bCs/>
        </w:rPr>
        <w:lastRenderedPageBreak/>
        <w:t>Расчет требуемой мощности очистных сооружений исходя из данных о перспективном расходе сточных вод с указанием требуемых объемов приема и очистки сточных вод, дефицита (резерва) мощностей по зонам действия сооружений по годам на расчетный срок</w:t>
      </w:r>
    </w:p>
    <w:p w14:paraId="4FA47E03" w14:textId="77777777" w:rsidR="0058132E" w:rsidRDefault="005E311B">
      <w:pPr>
        <w:pStyle w:val="1"/>
        <w:spacing w:after="220"/>
        <w:ind w:firstLine="680"/>
        <w:jc w:val="both"/>
      </w:pPr>
      <w:bookmarkStart w:id="377" w:name="bookmark371"/>
      <w:r>
        <w:t>Увеличения объема сточных вод не ожидается, строительство новых объектов не предусматривается.</w:t>
      </w:r>
      <w:bookmarkEnd w:id="377"/>
    </w:p>
    <w:p w14:paraId="748310F8" w14:textId="77777777" w:rsidR="0058132E" w:rsidRDefault="005E311B">
      <w:pPr>
        <w:pStyle w:val="1"/>
        <w:numPr>
          <w:ilvl w:val="1"/>
          <w:numId w:val="18"/>
        </w:numPr>
        <w:tabs>
          <w:tab w:val="left" w:pos="1413"/>
        </w:tabs>
        <w:spacing w:after="220"/>
        <w:ind w:firstLine="680"/>
        <w:jc w:val="both"/>
      </w:pPr>
      <w:bookmarkStart w:id="378" w:name="bookmark373"/>
      <w:bookmarkStart w:id="379" w:name="bookmark372"/>
      <w:bookmarkEnd w:id="378"/>
      <w:r>
        <w:rPr>
          <w:b/>
          <w:bCs/>
        </w:rPr>
        <w:t>Предложения по строительству, реконструкции и модернизации объектов централизованных систем водоотведения</w:t>
      </w:r>
      <w:bookmarkEnd w:id="379"/>
    </w:p>
    <w:p w14:paraId="632EED7B" w14:textId="77777777" w:rsidR="0058132E" w:rsidRDefault="005E311B">
      <w:pPr>
        <w:pStyle w:val="1"/>
        <w:numPr>
          <w:ilvl w:val="2"/>
          <w:numId w:val="18"/>
        </w:numPr>
        <w:tabs>
          <w:tab w:val="left" w:pos="1413"/>
        </w:tabs>
        <w:spacing w:after="220"/>
        <w:ind w:firstLine="680"/>
        <w:jc w:val="both"/>
      </w:pPr>
      <w:bookmarkStart w:id="380" w:name="bookmark374"/>
      <w:bookmarkEnd w:id="380"/>
      <w:r>
        <w:rPr>
          <w:b/>
          <w:bCs/>
        </w:rPr>
        <w:t>Сведения об объектах, планируемых к новому строительству для обеспечения транспортировки и очистки перспективного увеличения объема сточных вод</w:t>
      </w:r>
    </w:p>
    <w:p w14:paraId="1A597D66" w14:textId="77777777" w:rsidR="0058132E" w:rsidRDefault="005E311B">
      <w:pPr>
        <w:pStyle w:val="1"/>
        <w:spacing w:after="220"/>
        <w:ind w:firstLine="680"/>
        <w:jc w:val="both"/>
      </w:pPr>
      <w:r>
        <w:t>Увеличения объема сточных вод не ожидается, строительство новых объектов не предусматривается.</w:t>
      </w:r>
    </w:p>
    <w:p w14:paraId="762C733D" w14:textId="77777777" w:rsidR="0058132E" w:rsidRDefault="005E311B">
      <w:pPr>
        <w:pStyle w:val="1"/>
        <w:numPr>
          <w:ilvl w:val="2"/>
          <w:numId w:val="18"/>
        </w:numPr>
        <w:tabs>
          <w:tab w:val="left" w:pos="1423"/>
        </w:tabs>
        <w:ind w:firstLine="580"/>
        <w:jc w:val="both"/>
      </w:pPr>
      <w:bookmarkStart w:id="381" w:name="bookmark376"/>
      <w:bookmarkStart w:id="382" w:name="bookmark375"/>
      <w:bookmarkEnd w:id="381"/>
      <w:r>
        <w:rPr>
          <w:b/>
          <w:bCs/>
        </w:rPr>
        <w:t>Сведения о действующих объектах, планируемых к реконструкции для обеспечения транспортировки и очистки перспективного увеличения объема сточных вод</w:t>
      </w:r>
      <w:bookmarkEnd w:id="382"/>
    </w:p>
    <w:p w14:paraId="224DEC6A" w14:textId="77777777" w:rsidR="0058132E" w:rsidRDefault="005E311B">
      <w:pPr>
        <w:pStyle w:val="1"/>
        <w:ind w:firstLine="580"/>
        <w:jc w:val="both"/>
      </w:pPr>
      <w:r>
        <w:t>Существующие канализационные очистные сооружения производительностью 400 куб. м/сут, расположенные в Коськовском сельском поселении, д. Коськово, включают в себя:</w:t>
      </w:r>
    </w:p>
    <w:p w14:paraId="22735EB9" w14:textId="77777777" w:rsidR="0058132E" w:rsidRDefault="005E311B">
      <w:pPr>
        <w:pStyle w:val="1"/>
        <w:numPr>
          <w:ilvl w:val="0"/>
          <w:numId w:val="17"/>
        </w:numPr>
        <w:tabs>
          <w:tab w:val="left" w:pos="828"/>
        </w:tabs>
        <w:ind w:firstLine="580"/>
        <w:jc w:val="both"/>
      </w:pPr>
      <w:bookmarkStart w:id="383" w:name="bookmark377"/>
      <w:bookmarkEnd w:id="383"/>
      <w:r>
        <w:t>здание канализационной насосной станции;</w:t>
      </w:r>
    </w:p>
    <w:p w14:paraId="3F05AC3C" w14:textId="77777777" w:rsidR="0058132E" w:rsidRDefault="005E311B">
      <w:pPr>
        <w:pStyle w:val="1"/>
        <w:numPr>
          <w:ilvl w:val="0"/>
          <w:numId w:val="17"/>
        </w:numPr>
        <w:tabs>
          <w:tab w:val="left" w:pos="828"/>
        </w:tabs>
        <w:ind w:firstLine="580"/>
        <w:jc w:val="both"/>
      </w:pPr>
      <w:bookmarkStart w:id="384" w:name="bookmark378"/>
      <w:bookmarkEnd w:id="384"/>
      <w:r>
        <w:t>приемный колодец;</w:t>
      </w:r>
    </w:p>
    <w:p w14:paraId="57AD4925" w14:textId="77777777" w:rsidR="0058132E" w:rsidRDefault="005E311B">
      <w:pPr>
        <w:pStyle w:val="1"/>
        <w:numPr>
          <w:ilvl w:val="0"/>
          <w:numId w:val="17"/>
        </w:numPr>
        <w:tabs>
          <w:tab w:val="left" w:pos="828"/>
        </w:tabs>
        <w:ind w:firstLine="580"/>
        <w:jc w:val="both"/>
      </w:pPr>
      <w:bookmarkStart w:id="385" w:name="bookmark379"/>
      <w:bookmarkEnd w:id="385"/>
      <w:r>
        <w:t>аэротенки;</w:t>
      </w:r>
    </w:p>
    <w:p w14:paraId="2DDBF7FE" w14:textId="77777777" w:rsidR="0058132E" w:rsidRDefault="005E311B">
      <w:pPr>
        <w:pStyle w:val="1"/>
        <w:numPr>
          <w:ilvl w:val="0"/>
          <w:numId w:val="17"/>
        </w:numPr>
        <w:tabs>
          <w:tab w:val="left" w:pos="828"/>
        </w:tabs>
        <w:ind w:firstLine="580"/>
        <w:jc w:val="both"/>
      </w:pPr>
      <w:bookmarkStart w:id="386" w:name="bookmark380"/>
      <w:bookmarkEnd w:id="386"/>
      <w:r>
        <w:t>вторичные отстойники;</w:t>
      </w:r>
    </w:p>
    <w:p w14:paraId="6AC5A629" w14:textId="77777777" w:rsidR="0058132E" w:rsidRDefault="005E311B">
      <w:pPr>
        <w:pStyle w:val="1"/>
        <w:numPr>
          <w:ilvl w:val="0"/>
          <w:numId w:val="17"/>
        </w:numPr>
        <w:tabs>
          <w:tab w:val="left" w:pos="828"/>
        </w:tabs>
        <w:ind w:firstLine="580"/>
        <w:jc w:val="both"/>
      </w:pPr>
      <w:bookmarkStart w:id="387" w:name="bookmark381"/>
      <w:bookmarkEnd w:id="387"/>
      <w:r>
        <w:t>контактный резервуар;</w:t>
      </w:r>
    </w:p>
    <w:p w14:paraId="3B845966" w14:textId="77777777" w:rsidR="0058132E" w:rsidRDefault="005E311B">
      <w:pPr>
        <w:pStyle w:val="1"/>
        <w:numPr>
          <w:ilvl w:val="0"/>
          <w:numId w:val="17"/>
        </w:numPr>
        <w:tabs>
          <w:tab w:val="left" w:pos="828"/>
        </w:tabs>
        <w:ind w:firstLine="580"/>
        <w:jc w:val="both"/>
      </w:pPr>
      <w:bookmarkStart w:id="388" w:name="bookmark382"/>
      <w:bookmarkEnd w:id="388"/>
      <w:r>
        <w:t>иловый колодец;</w:t>
      </w:r>
    </w:p>
    <w:p w14:paraId="5F66641C" w14:textId="77777777" w:rsidR="0058132E" w:rsidRDefault="005E311B">
      <w:pPr>
        <w:pStyle w:val="1"/>
        <w:numPr>
          <w:ilvl w:val="0"/>
          <w:numId w:val="17"/>
        </w:numPr>
        <w:tabs>
          <w:tab w:val="left" w:pos="828"/>
        </w:tabs>
        <w:ind w:firstLine="580"/>
        <w:jc w:val="both"/>
      </w:pPr>
      <w:bookmarkStart w:id="389" w:name="bookmark383"/>
      <w:bookmarkEnd w:id="389"/>
      <w:r>
        <w:t>здание станции биологической очистки</w:t>
      </w:r>
    </w:p>
    <w:p w14:paraId="761B8001" w14:textId="77777777" w:rsidR="0058132E" w:rsidRDefault="005E311B">
      <w:pPr>
        <w:pStyle w:val="1"/>
        <w:ind w:firstLine="380"/>
        <w:jc w:val="both"/>
      </w:pPr>
      <w:r>
        <w:t>На перспективу предлагается развитие централизованной системы канализации в д. Коськово. Для этого необходимо:</w:t>
      </w:r>
    </w:p>
    <w:p w14:paraId="180A8D8B" w14:textId="77777777" w:rsidR="0058132E" w:rsidRDefault="005E311B">
      <w:pPr>
        <w:pStyle w:val="1"/>
        <w:numPr>
          <w:ilvl w:val="0"/>
          <w:numId w:val="17"/>
        </w:numPr>
        <w:tabs>
          <w:tab w:val="left" w:pos="731"/>
        </w:tabs>
        <w:spacing w:line="391" w:lineRule="auto"/>
        <w:ind w:firstLine="380"/>
      </w:pPr>
      <w:bookmarkStart w:id="390" w:name="bookmark384"/>
      <w:bookmarkEnd w:id="390"/>
      <w:r>
        <w:t>реконструкция очистных сооружений и замена оборудования на КОС.</w:t>
      </w:r>
    </w:p>
    <w:p w14:paraId="67E4C59E" w14:textId="77777777" w:rsidR="0058132E" w:rsidRDefault="005E311B">
      <w:pPr>
        <w:pStyle w:val="1"/>
        <w:ind w:left="740" w:firstLine="0"/>
        <w:jc w:val="both"/>
      </w:pPr>
      <w:r>
        <w:t xml:space="preserve">Предварительная сметная стоимость на изыскательные работы «Инженерные изыскания для реконструкции КОС» составляет 2 50,00 тыс.рублей. Стоимость строительно-монтажных работ, будет определена проектом. Примерная стоимость строительно-монтажных работ составляет 20000,00 тыс.руб. Стоимость включает в себя средства бюджетов двух уровней областного и местного. Реализация такого проекта возможна в </w:t>
      </w:r>
      <w:r>
        <w:lastRenderedPageBreak/>
        <w:t>рамках долгосрочной муниципальной целевой программы, с привлечением средств регионального, местного бюджетов, а также средств инвесторов и частных лиц.</w:t>
      </w:r>
    </w:p>
    <w:p w14:paraId="4E7E1A1C" w14:textId="77777777" w:rsidR="0058132E" w:rsidRDefault="005E311B">
      <w:pPr>
        <w:pStyle w:val="1"/>
        <w:numPr>
          <w:ilvl w:val="0"/>
          <w:numId w:val="17"/>
        </w:numPr>
        <w:tabs>
          <w:tab w:val="left" w:pos="731"/>
        </w:tabs>
        <w:spacing w:line="374" w:lineRule="auto"/>
        <w:ind w:left="740" w:hanging="360"/>
        <w:jc w:val="both"/>
      </w:pPr>
      <w:bookmarkStart w:id="391" w:name="bookmark385"/>
      <w:bookmarkEnd w:id="391"/>
      <w:r>
        <w:t>организация ливневой канализации на проектируемой территории и строительство очистных сооружений ливневой канализации;</w:t>
      </w:r>
    </w:p>
    <w:p w14:paraId="56BC8A99" w14:textId="77777777" w:rsidR="0058132E" w:rsidRDefault="005E311B">
      <w:pPr>
        <w:pStyle w:val="1"/>
        <w:numPr>
          <w:ilvl w:val="0"/>
          <w:numId w:val="17"/>
        </w:numPr>
        <w:tabs>
          <w:tab w:val="left" w:pos="731"/>
        </w:tabs>
        <w:spacing w:after="180" w:line="374" w:lineRule="auto"/>
        <w:ind w:left="740" w:hanging="360"/>
        <w:jc w:val="both"/>
      </w:pPr>
      <w:bookmarkStart w:id="392" w:name="bookmark386"/>
      <w:bookmarkEnd w:id="392"/>
      <w:r>
        <w:t>ликвидация выпусков неочищенных сточных вод путем реконструкция и модернизации канализационных очистных сооружений</w:t>
      </w:r>
    </w:p>
    <w:p w14:paraId="1A1DF50A" w14:textId="77777777" w:rsidR="0058132E" w:rsidRDefault="005E311B">
      <w:pPr>
        <w:pStyle w:val="32"/>
        <w:keepNext/>
        <w:keepLines/>
        <w:numPr>
          <w:ilvl w:val="2"/>
          <w:numId w:val="18"/>
        </w:numPr>
        <w:tabs>
          <w:tab w:val="left" w:pos="1423"/>
        </w:tabs>
        <w:ind w:firstLine="580"/>
        <w:jc w:val="both"/>
      </w:pPr>
      <w:bookmarkStart w:id="393" w:name="bookmark390"/>
      <w:bookmarkStart w:id="394" w:name="bookmark388"/>
      <w:bookmarkStart w:id="395" w:name="bookmark389"/>
      <w:bookmarkStart w:id="396" w:name="bookmark391"/>
      <w:bookmarkStart w:id="397" w:name="bookmark387"/>
      <w:bookmarkEnd w:id="393"/>
      <w:r>
        <w:t>Сведения о действующих объектах, планируемых к выводу из эксплуатации</w:t>
      </w:r>
      <w:bookmarkEnd w:id="394"/>
      <w:bookmarkEnd w:id="395"/>
      <w:bookmarkEnd w:id="396"/>
      <w:bookmarkEnd w:id="397"/>
    </w:p>
    <w:p w14:paraId="0A4E31DD" w14:textId="77777777" w:rsidR="0058132E" w:rsidRDefault="005E311B">
      <w:pPr>
        <w:pStyle w:val="1"/>
        <w:spacing w:after="100"/>
        <w:ind w:firstLine="580"/>
        <w:jc w:val="both"/>
      </w:pPr>
      <w:r>
        <w:t>Согласно генерального плана, никаких действующих объектов в Коськовском сельском поселении выводить из эксплуатации не планируется.</w:t>
      </w:r>
    </w:p>
    <w:p w14:paraId="74DBABB8" w14:textId="77777777" w:rsidR="0058132E" w:rsidRDefault="005E311B">
      <w:pPr>
        <w:pStyle w:val="1"/>
        <w:numPr>
          <w:ilvl w:val="1"/>
          <w:numId w:val="18"/>
        </w:numPr>
        <w:tabs>
          <w:tab w:val="left" w:pos="2421"/>
        </w:tabs>
        <w:spacing w:after="220"/>
        <w:ind w:left="1000" w:firstLine="560"/>
        <w:jc w:val="both"/>
      </w:pPr>
      <w:bookmarkStart w:id="398" w:name="bookmark394"/>
      <w:bookmarkStart w:id="399" w:name="bookmark392"/>
      <w:bookmarkStart w:id="400" w:name="bookmark393"/>
      <w:bookmarkEnd w:id="398"/>
      <w:r>
        <w:rPr>
          <w:b/>
          <w:bCs/>
        </w:rPr>
        <w:t>Предложения по строительству и реконструкции линейных объектов централизованных систем водоотведения</w:t>
      </w:r>
      <w:bookmarkEnd w:id="399"/>
      <w:bookmarkEnd w:id="400"/>
    </w:p>
    <w:p w14:paraId="2A57BA24" w14:textId="77777777" w:rsidR="0058132E" w:rsidRDefault="005E311B">
      <w:pPr>
        <w:pStyle w:val="1"/>
        <w:numPr>
          <w:ilvl w:val="2"/>
          <w:numId w:val="18"/>
        </w:numPr>
        <w:tabs>
          <w:tab w:val="left" w:pos="2421"/>
        </w:tabs>
        <w:spacing w:after="220"/>
        <w:ind w:left="1000" w:firstLine="560"/>
        <w:jc w:val="both"/>
      </w:pPr>
      <w:bookmarkStart w:id="401" w:name="bookmark395"/>
      <w:bookmarkEnd w:id="401"/>
      <w:r>
        <w:rPr>
          <w:b/>
          <w:bCs/>
        </w:rPr>
        <w:t>Сведения о реконструируемых и планируемых к новому строительству канализационных сетях, канализационных коллекторах и объектах на них, обеспечивающих сбор и транспортировку перспективного увеличения объема сточных вод в существующих районах Коськовского сельского поселения</w:t>
      </w:r>
    </w:p>
    <w:p w14:paraId="028CBA25" w14:textId="77777777" w:rsidR="0058132E" w:rsidRDefault="005E311B">
      <w:pPr>
        <w:pStyle w:val="1"/>
        <w:ind w:left="1000" w:firstLine="560"/>
        <w:jc w:val="both"/>
      </w:pPr>
      <w:r>
        <w:t>Строительство новых сетей и канализационно-насосных станций не предусматривается. Существующие сети обеспечивают отвод требуемого количества сточных вод.</w:t>
      </w:r>
    </w:p>
    <w:p w14:paraId="6BCDC05B" w14:textId="77777777" w:rsidR="0058132E" w:rsidRDefault="005E311B">
      <w:pPr>
        <w:pStyle w:val="1"/>
        <w:spacing w:after="220"/>
        <w:ind w:left="1000" w:firstLine="560"/>
        <w:jc w:val="both"/>
      </w:pPr>
      <w:bookmarkStart w:id="402" w:name="bookmark396"/>
      <w:r>
        <w:t>Необходимо произвести замену технологического оборудования КНС, которая потребует вложения инвестиций в размере 100,00 тыс.руб.</w:t>
      </w:r>
      <w:bookmarkEnd w:id="402"/>
    </w:p>
    <w:p w14:paraId="4F5955A0" w14:textId="77777777" w:rsidR="0058132E" w:rsidRDefault="005E311B">
      <w:pPr>
        <w:pStyle w:val="1"/>
        <w:numPr>
          <w:ilvl w:val="2"/>
          <w:numId w:val="18"/>
        </w:numPr>
        <w:tabs>
          <w:tab w:val="left" w:pos="2421"/>
        </w:tabs>
        <w:spacing w:after="220"/>
        <w:ind w:left="1000" w:firstLine="560"/>
        <w:jc w:val="both"/>
      </w:pPr>
      <w:bookmarkStart w:id="403" w:name="bookmark397"/>
      <w:bookmarkEnd w:id="403"/>
      <w:r>
        <w:rPr>
          <w:b/>
          <w:bCs/>
        </w:rPr>
        <w:t>Сведения о реконструируемых и планируемых к новому строительству канализационных сетях, канализационных коллекторах и объектах на них, обеспечивающих сбор и транспортировку перспективного увеличения объема сточных вод во вновь осваиваемых районах города под жилищную, комплексную или производственную застройку</w:t>
      </w:r>
    </w:p>
    <w:p w14:paraId="3136C18E" w14:textId="77777777" w:rsidR="0058132E" w:rsidRDefault="005E311B">
      <w:pPr>
        <w:pStyle w:val="1"/>
        <w:spacing w:after="220"/>
        <w:ind w:left="1000" w:firstLine="560"/>
        <w:jc w:val="both"/>
      </w:pPr>
      <w:r>
        <w:t>Существующие канализационные коллекторы при необходимости подлежат перекладке с заменой труб и колодцев на новые из современных материалов.</w:t>
      </w:r>
    </w:p>
    <w:p w14:paraId="1CAC23AE" w14:textId="77777777" w:rsidR="0058132E" w:rsidRDefault="005E311B">
      <w:pPr>
        <w:pStyle w:val="a7"/>
        <w:ind w:left="91"/>
      </w:pPr>
      <w:r>
        <w:t>Таблица 23- Перечень мероприятий по перекладке канализационных сетей в Коськовском сельском поселении</w:t>
      </w:r>
    </w:p>
    <w:tbl>
      <w:tblPr>
        <w:tblOverlap w:val="never"/>
        <w:tblW w:w="0" w:type="auto"/>
        <w:jc w:val="right"/>
        <w:tblLayout w:type="fixed"/>
        <w:tblCellMar>
          <w:left w:w="10" w:type="dxa"/>
          <w:right w:w="10" w:type="dxa"/>
        </w:tblCellMar>
        <w:tblLook w:val="0000" w:firstRow="0" w:lastRow="0" w:firstColumn="0" w:lastColumn="0" w:noHBand="0" w:noVBand="0"/>
      </w:tblPr>
      <w:tblGrid>
        <w:gridCol w:w="2227"/>
        <w:gridCol w:w="2765"/>
        <w:gridCol w:w="2088"/>
        <w:gridCol w:w="2789"/>
      </w:tblGrid>
      <w:tr w:rsidR="0058132E" w14:paraId="53E4CA07" w14:textId="77777777">
        <w:trPr>
          <w:trHeight w:hRule="exact" w:val="269"/>
          <w:jc w:val="right"/>
        </w:trPr>
        <w:tc>
          <w:tcPr>
            <w:tcW w:w="2227" w:type="dxa"/>
            <w:vMerge w:val="restart"/>
            <w:tcBorders>
              <w:top w:val="single" w:sz="4" w:space="0" w:color="auto"/>
              <w:left w:val="single" w:sz="4" w:space="0" w:color="auto"/>
            </w:tcBorders>
            <w:shd w:val="clear" w:color="auto" w:fill="FFFFFF"/>
            <w:vAlign w:val="center"/>
          </w:tcPr>
          <w:p w14:paraId="12E17B71" w14:textId="77777777" w:rsidR="0058132E" w:rsidRDefault="005E311B">
            <w:pPr>
              <w:pStyle w:val="a9"/>
              <w:spacing w:line="240" w:lineRule="auto"/>
              <w:ind w:firstLine="0"/>
              <w:jc w:val="center"/>
              <w:rPr>
                <w:sz w:val="22"/>
                <w:szCs w:val="22"/>
              </w:rPr>
            </w:pPr>
            <w:r>
              <w:rPr>
                <w:b/>
                <w:bCs/>
                <w:sz w:val="22"/>
                <w:szCs w:val="22"/>
              </w:rPr>
              <w:t>Населенный пункт</w:t>
            </w:r>
          </w:p>
        </w:tc>
        <w:tc>
          <w:tcPr>
            <w:tcW w:w="2765" w:type="dxa"/>
            <w:vMerge w:val="restart"/>
            <w:tcBorders>
              <w:top w:val="single" w:sz="4" w:space="0" w:color="auto"/>
              <w:left w:val="single" w:sz="4" w:space="0" w:color="auto"/>
            </w:tcBorders>
            <w:shd w:val="clear" w:color="auto" w:fill="FFFFFF"/>
            <w:vAlign w:val="center"/>
          </w:tcPr>
          <w:p w14:paraId="6F495E7D" w14:textId="77777777" w:rsidR="0058132E" w:rsidRDefault="005E311B">
            <w:pPr>
              <w:pStyle w:val="a9"/>
              <w:spacing w:line="240" w:lineRule="auto"/>
              <w:ind w:firstLine="0"/>
              <w:jc w:val="center"/>
              <w:rPr>
                <w:sz w:val="22"/>
                <w:szCs w:val="22"/>
              </w:rPr>
            </w:pPr>
            <w:r>
              <w:rPr>
                <w:b/>
                <w:bCs/>
                <w:sz w:val="22"/>
                <w:szCs w:val="22"/>
              </w:rPr>
              <w:t>Мероприятие</w:t>
            </w:r>
          </w:p>
        </w:tc>
        <w:tc>
          <w:tcPr>
            <w:tcW w:w="4877" w:type="dxa"/>
            <w:gridSpan w:val="2"/>
            <w:tcBorders>
              <w:top w:val="single" w:sz="4" w:space="0" w:color="auto"/>
              <w:left w:val="single" w:sz="4" w:space="0" w:color="auto"/>
              <w:right w:val="single" w:sz="4" w:space="0" w:color="auto"/>
            </w:tcBorders>
            <w:shd w:val="clear" w:color="auto" w:fill="FFFFFF"/>
            <w:vAlign w:val="bottom"/>
          </w:tcPr>
          <w:p w14:paraId="6CBAC357" w14:textId="77777777" w:rsidR="0058132E" w:rsidRDefault="005E311B">
            <w:pPr>
              <w:pStyle w:val="a9"/>
              <w:spacing w:line="240" w:lineRule="auto"/>
              <w:ind w:firstLine="0"/>
              <w:jc w:val="center"/>
              <w:rPr>
                <w:sz w:val="22"/>
                <w:szCs w:val="22"/>
              </w:rPr>
            </w:pPr>
            <w:r>
              <w:rPr>
                <w:b/>
                <w:bCs/>
                <w:sz w:val="22"/>
                <w:szCs w:val="22"/>
              </w:rPr>
              <w:t>Характеристики</w:t>
            </w:r>
          </w:p>
        </w:tc>
      </w:tr>
      <w:tr w:rsidR="0058132E" w14:paraId="063B8AD8" w14:textId="77777777">
        <w:trPr>
          <w:trHeight w:hRule="exact" w:val="264"/>
          <w:jc w:val="right"/>
        </w:trPr>
        <w:tc>
          <w:tcPr>
            <w:tcW w:w="2227" w:type="dxa"/>
            <w:vMerge/>
            <w:tcBorders>
              <w:left w:val="single" w:sz="4" w:space="0" w:color="auto"/>
            </w:tcBorders>
            <w:shd w:val="clear" w:color="auto" w:fill="FFFFFF"/>
            <w:vAlign w:val="center"/>
          </w:tcPr>
          <w:p w14:paraId="0B275E44" w14:textId="77777777" w:rsidR="0058132E" w:rsidRDefault="0058132E"/>
        </w:tc>
        <w:tc>
          <w:tcPr>
            <w:tcW w:w="2765" w:type="dxa"/>
            <w:vMerge/>
            <w:tcBorders>
              <w:left w:val="single" w:sz="4" w:space="0" w:color="auto"/>
            </w:tcBorders>
            <w:shd w:val="clear" w:color="auto" w:fill="FFFFFF"/>
            <w:vAlign w:val="center"/>
          </w:tcPr>
          <w:p w14:paraId="00580384" w14:textId="77777777" w:rsidR="0058132E" w:rsidRDefault="0058132E"/>
        </w:tc>
        <w:tc>
          <w:tcPr>
            <w:tcW w:w="2088" w:type="dxa"/>
            <w:tcBorders>
              <w:top w:val="single" w:sz="4" w:space="0" w:color="auto"/>
              <w:left w:val="single" w:sz="4" w:space="0" w:color="auto"/>
            </w:tcBorders>
            <w:shd w:val="clear" w:color="auto" w:fill="FFFFFF"/>
            <w:vAlign w:val="bottom"/>
          </w:tcPr>
          <w:p w14:paraId="4B8B83E4" w14:textId="77777777" w:rsidR="0058132E" w:rsidRDefault="005E311B">
            <w:pPr>
              <w:pStyle w:val="a9"/>
              <w:spacing w:line="240" w:lineRule="auto"/>
              <w:ind w:firstLine="0"/>
              <w:jc w:val="center"/>
              <w:rPr>
                <w:sz w:val="22"/>
                <w:szCs w:val="22"/>
              </w:rPr>
            </w:pPr>
            <w:r>
              <w:rPr>
                <w:b/>
                <w:bCs/>
                <w:sz w:val="22"/>
                <w:szCs w:val="22"/>
              </w:rPr>
              <w:t>Диаметр, мм</w:t>
            </w:r>
          </w:p>
        </w:tc>
        <w:tc>
          <w:tcPr>
            <w:tcW w:w="2789" w:type="dxa"/>
            <w:tcBorders>
              <w:top w:val="single" w:sz="4" w:space="0" w:color="auto"/>
              <w:left w:val="single" w:sz="4" w:space="0" w:color="auto"/>
              <w:right w:val="single" w:sz="4" w:space="0" w:color="auto"/>
            </w:tcBorders>
            <w:shd w:val="clear" w:color="auto" w:fill="FFFFFF"/>
            <w:vAlign w:val="bottom"/>
          </w:tcPr>
          <w:p w14:paraId="424FB0B9" w14:textId="77777777" w:rsidR="0058132E" w:rsidRDefault="005E311B">
            <w:pPr>
              <w:pStyle w:val="a9"/>
              <w:spacing w:line="240" w:lineRule="auto"/>
              <w:ind w:firstLine="0"/>
              <w:jc w:val="center"/>
              <w:rPr>
                <w:sz w:val="22"/>
                <w:szCs w:val="22"/>
              </w:rPr>
            </w:pPr>
            <w:r>
              <w:rPr>
                <w:b/>
                <w:bCs/>
                <w:sz w:val="22"/>
                <w:szCs w:val="22"/>
              </w:rPr>
              <w:t>Длина, км</w:t>
            </w:r>
          </w:p>
        </w:tc>
      </w:tr>
      <w:tr w:rsidR="0058132E" w14:paraId="5E644562" w14:textId="77777777">
        <w:trPr>
          <w:trHeight w:hRule="exact" w:val="528"/>
          <w:jc w:val="right"/>
        </w:trPr>
        <w:tc>
          <w:tcPr>
            <w:tcW w:w="2227" w:type="dxa"/>
            <w:tcBorders>
              <w:top w:val="single" w:sz="4" w:space="0" w:color="auto"/>
              <w:left w:val="single" w:sz="4" w:space="0" w:color="auto"/>
              <w:bottom w:val="single" w:sz="4" w:space="0" w:color="auto"/>
            </w:tcBorders>
            <w:shd w:val="clear" w:color="auto" w:fill="FFFFFF"/>
            <w:vAlign w:val="center"/>
          </w:tcPr>
          <w:p w14:paraId="354A2795" w14:textId="77777777" w:rsidR="0058132E" w:rsidRDefault="005E311B">
            <w:pPr>
              <w:pStyle w:val="a9"/>
              <w:spacing w:line="240" w:lineRule="auto"/>
              <w:ind w:firstLine="0"/>
              <w:jc w:val="center"/>
              <w:rPr>
                <w:sz w:val="22"/>
                <w:szCs w:val="22"/>
              </w:rPr>
            </w:pPr>
            <w:r>
              <w:rPr>
                <w:sz w:val="22"/>
                <w:szCs w:val="22"/>
              </w:rPr>
              <w:lastRenderedPageBreak/>
              <w:t>Дер. Коськово</w:t>
            </w:r>
          </w:p>
        </w:tc>
        <w:tc>
          <w:tcPr>
            <w:tcW w:w="2765" w:type="dxa"/>
            <w:tcBorders>
              <w:top w:val="single" w:sz="4" w:space="0" w:color="auto"/>
              <w:left w:val="single" w:sz="4" w:space="0" w:color="auto"/>
              <w:bottom w:val="single" w:sz="4" w:space="0" w:color="auto"/>
            </w:tcBorders>
            <w:shd w:val="clear" w:color="auto" w:fill="FFFFFF"/>
            <w:vAlign w:val="bottom"/>
          </w:tcPr>
          <w:p w14:paraId="78DD51EC" w14:textId="77777777" w:rsidR="0058132E" w:rsidRDefault="005E311B">
            <w:pPr>
              <w:pStyle w:val="a9"/>
              <w:spacing w:line="240" w:lineRule="auto"/>
              <w:ind w:firstLine="0"/>
              <w:jc w:val="center"/>
              <w:rPr>
                <w:sz w:val="22"/>
                <w:szCs w:val="22"/>
              </w:rPr>
            </w:pPr>
            <w:r>
              <w:rPr>
                <w:sz w:val="22"/>
                <w:szCs w:val="22"/>
              </w:rPr>
              <w:t>Перекладка канализационной сети</w:t>
            </w:r>
          </w:p>
        </w:tc>
        <w:tc>
          <w:tcPr>
            <w:tcW w:w="2088" w:type="dxa"/>
            <w:tcBorders>
              <w:top w:val="single" w:sz="4" w:space="0" w:color="auto"/>
              <w:left w:val="single" w:sz="4" w:space="0" w:color="auto"/>
              <w:bottom w:val="single" w:sz="4" w:space="0" w:color="auto"/>
            </w:tcBorders>
            <w:shd w:val="clear" w:color="auto" w:fill="FFFFFF"/>
            <w:vAlign w:val="center"/>
          </w:tcPr>
          <w:p w14:paraId="5D9CBFEC" w14:textId="77777777" w:rsidR="0058132E" w:rsidRDefault="005E311B">
            <w:pPr>
              <w:pStyle w:val="a9"/>
              <w:spacing w:line="240" w:lineRule="auto"/>
              <w:ind w:firstLine="0"/>
              <w:jc w:val="center"/>
              <w:rPr>
                <w:sz w:val="22"/>
                <w:szCs w:val="22"/>
              </w:rPr>
            </w:pPr>
            <w:r>
              <w:rPr>
                <w:sz w:val="22"/>
                <w:szCs w:val="22"/>
              </w:rPr>
              <w:t>200</w:t>
            </w:r>
          </w:p>
        </w:tc>
        <w:tc>
          <w:tcPr>
            <w:tcW w:w="2789" w:type="dxa"/>
            <w:tcBorders>
              <w:top w:val="single" w:sz="4" w:space="0" w:color="auto"/>
              <w:left w:val="single" w:sz="4" w:space="0" w:color="auto"/>
              <w:bottom w:val="single" w:sz="4" w:space="0" w:color="auto"/>
              <w:right w:val="single" w:sz="4" w:space="0" w:color="auto"/>
            </w:tcBorders>
            <w:shd w:val="clear" w:color="auto" w:fill="FFFFFF"/>
            <w:vAlign w:val="center"/>
          </w:tcPr>
          <w:p w14:paraId="617B9DDE" w14:textId="77777777" w:rsidR="0058132E" w:rsidRDefault="005E311B">
            <w:pPr>
              <w:pStyle w:val="a9"/>
              <w:spacing w:line="240" w:lineRule="auto"/>
              <w:ind w:firstLine="0"/>
              <w:jc w:val="center"/>
              <w:rPr>
                <w:sz w:val="22"/>
                <w:szCs w:val="22"/>
              </w:rPr>
            </w:pPr>
            <w:r>
              <w:rPr>
                <w:sz w:val="22"/>
                <w:szCs w:val="22"/>
              </w:rPr>
              <w:t>2,1</w:t>
            </w:r>
          </w:p>
        </w:tc>
      </w:tr>
    </w:tbl>
    <w:p w14:paraId="47C6A47B" w14:textId="77777777" w:rsidR="0058132E" w:rsidRDefault="0058132E">
      <w:pPr>
        <w:spacing w:after="419" w:line="1" w:lineRule="exact"/>
      </w:pPr>
    </w:p>
    <w:p w14:paraId="2AA0E165" w14:textId="77777777" w:rsidR="0058132E" w:rsidRDefault="005E311B">
      <w:pPr>
        <w:pStyle w:val="1"/>
        <w:spacing w:after="220"/>
        <w:ind w:left="1000" w:firstLine="560"/>
        <w:jc w:val="both"/>
      </w:pPr>
      <w:r>
        <w:t>Для реализации данных мероприятий потребуются финансовые вложения порядка 3,94 млн руб.</w:t>
      </w:r>
    </w:p>
    <w:p w14:paraId="78F3A9F1" w14:textId="77777777" w:rsidR="0058132E" w:rsidRDefault="005E311B">
      <w:pPr>
        <w:pStyle w:val="a7"/>
        <w:ind w:left="984"/>
      </w:pPr>
      <w:r>
        <w:t>Таблица 24- Финансовые потребности в реализацию предложений по перекладке канализационных сетей, млн руб</w:t>
      </w:r>
    </w:p>
    <w:tbl>
      <w:tblPr>
        <w:tblOverlap w:val="never"/>
        <w:tblW w:w="0" w:type="auto"/>
        <w:jc w:val="center"/>
        <w:tblLayout w:type="fixed"/>
        <w:tblCellMar>
          <w:left w:w="10" w:type="dxa"/>
          <w:right w:w="10" w:type="dxa"/>
        </w:tblCellMar>
        <w:tblLook w:val="0000" w:firstRow="0" w:lastRow="0" w:firstColumn="0" w:lastColumn="0" w:noHBand="0" w:noVBand="0"/>
      </w:tblPr>
      <w:tblGrid>
        <w:gridCol w:w="1603"/>
        <w:gridCol w:w="1382"/>
        <w:gridCol w:w="984"/>
        <w:gridCol w:w="614"/>
        <w:gridCol w:w="619"/>
        <w:gridCol w:w="614"/>
        <w:gridCol w:w="614"/>
        <w:gridCol w:w="619"/>
        <w:gridCol w:w="614"/>
        <w:gridCol w:w="614"/>
        <w:gridCol w:w="619"/>
        <w:gridCol w:w="614"/>
        <w:gridCol w:w="614"/>
        <w:gridCol w:w="629"/>
      </w:tblGrid>
      <w:tr w:rsidR="0058132E" w14:paraId="7159953F" w14:textId="77777777">
        <w:trPr>
          <w:trHeight w:hRule="exact" w:val="518"/>
          <w:jc w:val="center"/>
        </w:trPr>
        <w:tc>
          <w:tcPr>
            <w:tcW w:w="1603" w:type="dxa"/>
            <w:tcBorders>
              <w:top w:val="single" w:sz="4" w:space="0" w:color="auto"/>
              <w:left w:val="single" w:sz="4" w:space="0" w:color="auto"/>
            </w:tcBorders>
            <w:shd w:val="clear" w:color="auto" w:fill="FFFFFF"/>
            <w:vAlign w:val="bottom"/>
          </w:tcPr>
          <w:p w14:paraId="36CB82FB" w14:textId="77777777" w:rsidR="0058132E" w:rsidRDefault="005E311B">
            <w:pPr>
              <w:pStyle w:val="a9"/>
              <w:spacing w:line="240" w:lineRule="auto"/>
              <w:ind w:firstLine="0"/>
              <w:jc w:val="center"/>
              <w:rPr>
                <w:sz w:val="22"/>
                <w:szCs w:val="22"/>
              </w:rPr>
            </w:pPr>
            <w:r>
              <w:rPr>
                <w:b/>
                <w:bCs/>
                <w:sz w:val="22"/>
                <w:szCs w:val="22"/>
              </w:rPr>
              <w:t>Наим-е мероприя-я</w:t>
            </w:r>
          </w:p>
        </w:tc>
        <w:tc>
          <w:tcPr>
            <w:tcW w:w="1382" w:type="dxa"/>
            <w:tcBorders>
              <w:top w:val="single" w:sz="4" w:space="0" w:color="auto"/>
              <w:left w:val="single" w:sz="4" w:space="0" w:color="auto"/>
            </w:tcBorders>
            <w:shd w:val="clear" w:color="auto" w:fill="FFFFFF"/>
            <w:vAlign w:val="center"/>
          </w:tcPr>
          <w:p w14:paraId="386C978C" w14:textId="77777777" w:rsidR="0058132E" w:rsidRDefault="005E311B">
            <w:pPr>
              <w:pStyle w:val="a9"/>
              <w:spacing w:line="240" w:lineRule="auto"/>
              <w:ind w:firstLine="0"/>
              <w:jc w:val="center"/>
              <w:rPr>
                <w:sz w:val="22"/>
                <w:szCs w:val="22"/>
              </w:rPr>
            </w:pPr>
            <w:r>
              <w:rPr>
                <w:b/>
                <w:bCs/>
                <w:sz w:val="22"/>
                <w:szCs w:val="22"/>
              </w:rPr>
              <w:t>Харак-ка</w:t>
            </w:r>
          </w:p>
        </w:tc>
        <w:tc>
          <w:tcPr>
            <w:tcW w:w="984" w:type="dxa"/>
            <w:tcBorders>
              <w:top w:val="single" w:sz="4" w:space="0" w:color="auto"/>
              <w:left w:val="single" w:sz="4" w:space="0" w:color="auto"/>
            </w:tcBorders>
            <w:shd w:val="clear" w:color="auto" w:fill="FFFFFF"/>
            <w:vAlign w:val="center"/>
          </w:tcPr>
          <w:p w14:paraId="38FEB0D3" w14:textId="77777777" w:rsidR="0058132E" w:rsidRDefault="005E311B">
            <w:pPr>
              <w:pStyle w:val="a9"/>
              <w:spacing w:line="240" w:lineRule="auto"/>
              <w:ind w:firstLine="0"/>
              <w:jc w:val="center"/>
              <w:rPr>
                <w:sz w:val="22"/>
                <w:szCs w:val="22"/>
              </w:rPr>
            </w:pPr>
            <w:r>
              <w:rPr>
                <w:b/>
                <w:bCs/>
                <w:sz w:val="22"/>
                <w:szCs w:val="22"/>
              </w:rPr>
              <w:t>Ст-ть</w:t>
            </w:r>
          </w:p>
        </w:tc>
        <w:tc>
          <w:tcPr>
            <w:tcW w:w="614" w:type="dxa"/>
            <w:tcBorders>
              <w:top w:val="single" w:sz="4" w:space="0" w:color="auto"/>
              <w:left w:val="single" w:sz="4" w:space="0" w:color="auto"/>
            </w:tcBorders>
            <w:shd w:val="clear" w:color="auto" w:fill="FFFFFF"/>
            <w:vAlign w:val="center"/>
          </w:tcPr>
          <w:p w14:paraId="1DD255C3" w14:textId="77777777" w:rsidR="0058132E" w:rsidRDefault="005E311B">
            <w:pPr>
              <w:pStyle w:val="a9"/>
              <w:spacing w:line="240" w:lineRule="auto"/>
              <w:ind w:firstLine="0"/>
              <w:jc w:val="center"/>
              <w:rPr>
                <w:sz w:val="20"/>
                <w:szCs w:val="20"/>
              </w:rPr>
            </w:pPr>
            <w:r>
              <w:rPr>
                <w:sz w:val="20"/>
                <w:szCs w:val="20"/>
              </w:rPr>
              <w:t>2013</w:t>
            </w:r>
          </w:p>
        </w:tc>
        <w:tc>
          <w:tcPr>
            <w:tcW w:w="619" w:type="dxa"/>
            <w:tcBorders>
              <w:top w:val="single" w:sz="4" w:space="0" w:color="auto"/>
              <w:left w:val="single" w:sz="4" w:space="0" w:color="auto"/>
            </w:tcBorders>
            <w:shd w:val="clear" w:color="auto" w:fill="FFFFFF"/>
            <w:vAlign w:val="center"/>
          </w:tcPr>
          <w:p w14:paraId="2930DBC7" w14:textId="77777777" w:rsidR="0058132E" w:rsidRDefault="005E311B">
            <w:pPr>
              <w:pStyle w:val="a9"/>
              <w:spacing w:line="240" w:lineRule="auto"/>
              <w:ind w:firstLine="0"/>
              <w:jc w:val="center"/>
              <w:rPr>
                <w:sz w:val="20"/>
                <w:szCs w:val="20"/>
              </w:rPr>
            </w:pPr>
            <w:r>
              <w:rPr>
                <w:sz w:val="20"/>
                <w:szCs w:val="20"/>
              </w:rPr>
              <w:t>2014</w:t>
            </w:r>
          </w:p>
        </w:tc>
        <w:tc>
          <w:tcPr>
            <w:tcW w:w="614" w:type="dxa"/>
            <w:tcBorders>
              <w:top w:val="single" w:sz="4" w:space="0" w:color="auto"/>
              <w:left w:val="single" w:sz="4" w:space="0" w:color="auto"/>
            </w:tcBorders>
            <w:shd w:val="clear" w:color="auto" w:fill="FFFFFF"/>
            <w:vAlign w:val="center"/>
          </w:tcPr>
          <w:p w14:paraId="526C3523" w14:textId="77777777" w:rsidR="0058132E" w:rsidRDefault="005E311B">
            <w:pPr>
              <w:pStyle w:val="a9"/>
              <w:spacing w:line="240" w:lineRule="auto"/>
              <w:ind w:firstLine="0"/>
              <w:jc w:val="center"/>
              <w:rPr>
                <w:sz w:val="20"/>
                <w:szCs w:val="20"/>
              </w:rPr>
            </w:pPr>
            <w:r>
              <w:rPr>
                <w:sz w:val="20"/>
                <w:szCs w:val="20"/>
              </w:rPr>
              <w:t>2015</w:t>
            </w:r>
          </w:p>
        </w:tc>
        <w:tc>
          <w:tcPr>
            <w:tcW w:w="614" w:type="dxa"/>
            <w:tcBorders>
              <w:top w:val="single" w:sz="4" w:space="0" w:color="auto"/>
              <w:left w:val="single" w:sz="4" w:space="0" w:color="auto"/>
            </w:tcBorders>
            <w:shd w:val="clear" w:color="auto" w:fill="FFFFFF"/>
            <w:vAlign w:val="center"/>
          </w:tcPr>
          <w:p w14:paraId="1C3F635F" w14:textId="77777777" w:rsidR="0058132E" w:rsidRDefault="005E311B">
            <w:pPr>
              <w:pStyle w:val="a9"/>
              <w:spacing w:line="240" w:lineRule="auto"/>
              <w:ind w:firstLine="0"/>
              <w:rPr>
                <w:sz w:val="20"/>
                <w:szCs w:val="20"/>
              </w:rPr>
            </w:pPr>
            <w:r>
              <w:rPr>
                <w:sz w:val="20"/>
                <w:szCs w:val="20"/>
              </w:rPr>
              <w:t>2016</w:t>
            </w:r>
          </w:p>
        </w:tc>
        <w:tc>
          <w:tcPr>
            <w:tcW w:w="619" w:type="dxa"/>
            <w:tcBorders>
              <w:top w:val="single" w:sz="4" w:space="0" w:color="auto"/>
              <w:left w:val="single" w:sz="4" w:space="0" w:color="auto"/>
            </w:tcBorders>
            <w:shd w:val="clear" w:color="auto" w:fill="FFFFFF"/>
            <w:vAlign w:val="center"/>
          </w:tcPr>
          <w:p w14:paraId="46D3FD51" w14:textId="77777777" w:rsidR="0058132E" w:rsidRDefault="005E311B">
            <w:pPr>
              <w:pStyle w:val="a9"/>
              <w:spacing w:line="240" w:lineRule="auto"/>
              <w:ind w:firstLine="0"/>
              <w:jc w:val="center"/>
              <w:rPr>
                <w:sz w:val="20"/>
                <w:szCs w:val="20"/>
              </w:rPr>
            </w:pPr>
            <w:r>
              <w:rPr>
                <w:sz w:val="20"/>
                <w:szCs w:val="20"/>
              </w:rPr>
              <w:t>2017</w:t>
            </w:r>
          </w:p>
        </w:tc>
        <w:tc>
          <w:tcPr>
            <w:tcW w:w="614" w:type="dxa"/>
            <w:tcBorders>
              <w:top w:val="single" w:sz="4" w:space="0" w:color="auto"/>
              <w:left w:val="single" w:sz="4" w:space="0" w:color="auto"/>
            </w:tcBorders>
            <w:shd w:val="clear" w:color="auto" w:fill="FFFFFF"/>
            <w:vAlign w:val="center"/>
          </w:tcPr>
          <w:p w14:paraId="4DA9E30B" w14:textId="77777777" w:rsidR="0058132E" w:rsidRDefault="005E311B">
            <w:pPr>
              <w:pStyle w:val="a9"/>
              <w:spacing w:line="240" w:lineRule="auto"/>
              <w:ind w:firstLine="0"/>
              <w:jc w:val="center"/>
              <w:rPr>
                <w:sz w:val="20"/>
                <w:szCs w:val="20"/>
              </w:rPr>
            </w:pPr>
            <w:r>
              <w:rPr>
                <w:sz w:val="20"/>
                <w:szCs w:val="20"/>
              </w:rPr>
              <w:t>2018</w:t>
            </w:r>
          </w:p>
        </w:tc>
        <w:tc>
          <w:tcPr>
            <w:tcW w:w="614" w:type="dxa"/>
            <w:tcBorders>
              <w:top w:val="single" w:sz="4" w:space="0" w:color="auto"/>
              <w:left w:val="single" w:sz="4" w:space="0" w:color="auto"/>
            </w:tcBorders>
            <w:shd w:val="clear" w:color="auto" w:fill="FFFFFF"/>
            <w:vAlign w:val="center"/>
          </w:tcPr>
          <w:p w14:paraId="0977F5F1" w14:textId="77777777" w:rsidR="0058132E" w:rsidRDefault="005E311B">
            <w:pPr>
              <w:pStyle w:val="a9"/>
              <w:spacing w:line="240" w:lineRule="auto"/>
              <w:ind w:firstLine="0"/>
              <w:jc w:val="center"/>
              <w:rPr>
                <w:sz w:val="20"/>
                <w:szCs w:val="20"/>
              </w:rPr>
            </w:pPr>
            <w:r>
              <w:rPr>
                <w:sz w:val="20"/>
                <w:szCs w:val="20"/>
              </w:rPr>
              <w:t>2019</w:t>
            </w:r>
          </w:p>
        </w:tc>
        <w:tc>
          <w:tcPr>
            <w:tcW w:w="619" w:type="dxa"/>
            <w:tcBorders>
              <w:top w:val="single" w:sz="4" w:space="0" w:color="auto"/>
              <w:left w:val="single" w:sz="4" w:space="0" w:color="auto"/>
            </w:tcBorders>
            <w:shd w:val="clear" w:color="auto" w:fill="FFFFFF"/>
            <w:vAlign w:val="center"/>
          </w:tcPr>
          <w:p w14:paraId="5A22C2F7" w14:textId="77777777" w:rsidR="0058132E" w:rsidRDefault="005E311B">
            <w:pPr>
              <w:pStyle w:val="a9"/>
              <w:spacing w:line="240" w:lineRule="auto"/>
              <w:ind w:firstLine="0"/>
              <w:rPr>
                <w:sz w:val="20"/>
                <w:szCs w:val="20"/>
              </w:rPr>
            </w:pPr>
            <w:r>
              <w:rPr>
                <w:sz w:val="20"/>
                <w:szCs w:val="20"/>
              </w:rPr>
              <w:t>2020</w:t>
            </w:r>
          </w:p>
        </w:tc>
        <w:tc>
          <w:tcPr>
            <w:tcW w:w="614" w:type="dxa"/>
            <w:tcBorders>
              <w:top w:val="single" w:sz="4" w:space="0" w:color="auto"/>
              <w:left w:val="single" w:sz="4" w:space="0" w:color="auto"/>
            </w:tcBorders>
            <w:shd w:val="clear" w:color="auto" w:fill="FFFFFF"/>
            <w:vAlign w:val="center"/>
          </w:tcPr>
          <w:p w14:paraId="029E6237" w14:textId="77777777" w:rsidR="0058132E" w:rsidRDefault="005E311B">
            <w:pPr>
              <w:pStyle w:val="a9"/>
              <w:spacing w:line="240" w:lineRule="auto"/>
              <w:ind w:firstLine="0"/>
              <w:jc w:val="right"/>
              <w:rPr>
                <w:sz w:val="20"/>
                <w:szCs w:val="20"/>
              </w:rPr>
            </w:pPr>
            <w:r>
              <w:rPr>
                <w:sz w:val="20"/>
                <w:szCs w:val="20"/>
              </w:rPr>
              <w:t>2021</w:t>
            </w:r>
          </w:p>
        </w:tc>
        <w:tc>
          <w:tcPr>
            <w:tcW w:w="614" w:type="dxa"/>
            <w:tcBorders>
              <w:top w:val="single" w:sz="4" w:space="0" w:color="auto"/>
              <w:left w:val="single" w:sz="4" w:space="0" w:color="auto"/>
            </w:tcBorders>
            <w:shd w:val="clear" w:color="auto" w:fill="FFFFFF"/>
            <w:vAlign w:val="center"/>
          </w:tcPr>
          <w:p w14:paraId="112A7B5A" w14:textId="77777777" w:rsidR="0058132E" w:rsidRDefault="005E311B">
            <w:pPr>
              <w:pStyle w:val="a9"/>
              <w:spacing w:line="240" w:lineRule="auto"/>
              <w:ind w:firstLine="0"/>
              <w:jc w:val="right"/>
              <w:rPr>
                <w:sz w:val="20"/>
                <w:szCs w:val="20"/>
              </w:rPr>
            </w:pPr>
            <w:r>
              <w:rPr>
                <w:sz w:val="20"/>
                <w:szCs w:val="20"/>
              </w:rPr>
              <w:t>2022</w:t>
            </w:r>
          </w:p>
        </w:tc>
        <w:tc>
          <w:tcPr>
            <w:tcW w:w="629" w:type="dxa"/>
            <w:tcBorders>
              <w:top w:val="single" w:sz="4" w:space="0" w:color="auto"/>
              <w:left w:val="single" w:sz="4" w:space="0" w:color="auto"/>
              <w:right w:val="single" w:sz="4" w:space="0" w:color="auto"/>
            </w:tcBorders>
            <w:shd w:val="clear" w:color="auto" w:fill="FFFFFF"/>
            <w:vAlign w:val="center"/>
          </w:tcPr>
          <w:p w14:paraId="25CAD4FC" w14:textId="77777777" w:rsidR="0058132E" w:rsidRDefault="005E311B">
            <w:pPr>
              <w:pStyle w:val="a9"/>
              <w:spacing w:line="240" w:lineRule="auto"/>
              <w:ind w:firstLine="0"/>
              <w:jc w:val="right"/>
              <w:rPr>
                <w:sz w:val="20"/>
                <w:szCs w:val="20"/>
              </w:rPr>
            </w:pPr>
            <w:r>
              <w:rPr>
                <w:sz w:val="20"/>
                <w:szCs w:val="20"/>
              </w:rPr>
              <w:t>2023</w:t>
            </w:r>
          </w:p>
        </w:tc>
      </w:tr>
      <w:tr w:rsidR="0058132E" w14:paraId="7CAB3C86" w14:textId="77777777">
        <w:trPr>
          <w:trHeight w:hRule="exact" w:val="264"/>
          <w:jc w:val="center"/>
        </w:trPr>
        <w:tc>
          <w:tcPr>
            <w:tcW w:w="1603" w:type="dxa"/>
            <w:vMerge w:val="restart"/>
            <w:tcBorders>
              <w:top w:val="single" w:sz="4" w:space="0" w:color="auto"/>
              <w:left w:val="single" w:sz="4" w:space="0" w:color="auto"/>
            </w:tcBorders>
            <w:shd w:val="clear" w:color="auto" w:fill="FFFFFF"/>
          </w:tcPr>
          <w:p w14:paraId="14BF7997" w14:textId="77777777" w:rsidR="0058132E" w:rsidRDefault="005E311B">
            <w:pPr>
              <w:pStyle w:val="a9"/>
              <w:spacing w:line="240" w:lineRule="auto"/>
              <w:ind w:firstLine="0"/>
              <w:jc w:val="center"/>
              <w:rPr>
                <w:sz w:val="22"/>
                <w:szCs w:val="22"/>
              </w:rPr>
            </w:pPr>
            <w:r>
              <w:rPr>
                <w:sz w:val="22"/>
                <w:szCs w:val="22"/>
              </w:rPr>
              <w:t>Перекладка канализац. сети</w:t>
            </w:r>
          </w:p>
        </w:tc>
        <w:tc>
          <w:tcPr>
            <w:tcW w:w="1382" w:type="dxa"/>
            <w:tcBorders>
              <w:top w:val="single" w:sz="4" w:space="0" w:color="auto"/>
              <w:left w:val="single" w:sz="4" w:space="0" w:color="auto"/>
            </w:tcBorders>
            <w:shd w:val="clear" w:color="auto" w:fill="FFFFFF"/>
            <w:vAlign w:val="bottom"/>
          </w:tcPr>
          <w:p w14:paraId="10A85852" w14:textId="77777777" w:rsidR="0058132E" w:rsidRDefault="005E311B">
            <w:pPr>
              <w:pStyle w:val="a9"/>
              <w:spacing w:line="240" w:lineRule="auto"/>
              <w:ind w:firstLine="0"/>
              <w:jc w:val="center"/>
              <w:rPr>
                <w:sz w:val="22"/>
                <w:szCs w:val="22"/>
              </w:rPr>
            </w:pPr>
            <w:r>
              <w:rPr>
                <w:sz w:val="22"/>
                <w:szCs w:val="22"/>
              </w:rPr>
              <w:t>ПИР и ПСД</w:t>
            </w:r>
          </w:p>
        </w:tc>
        <w:tc>
          <w:tcPr>
            <w:tcW w:w="984" w:type="dxa"/>
            <w:tcBorders>
              <w:top w:val="single" w:sz="4" w:space="0" w:color="auto"/>
              <w:left w:val="single" w:sz="4" w:space="0" w:color="auto"/>
            </w:tcBorders>
            <w:shd w:val="clear" w:color="auto" w:fill="FFFFFF"/>
            <w:vAlign w:val="bottom"/>
          </w:tcPr>
          <w:p w14:paraId="2550F9B0" w14:textId="77777777" w:rsidR="0058132E" w:rsidRDefault="005E311B">
            <w:pPr>
              <w:pStyle w:val="a9"/>
              <w:spacing w:line="240" w:lineRule="auto"/>
              <w:ind w:firstLine="0"/>
              <w:jc w:val="center"/>
              <w:rPr>
                <w:sz w:val="22"/>
                <w:szCs w:val="22"/>
              </w:rPr>
            </w:pPr>
            <w:r>
              <w:rPr>
                <w:sz w:val="22"/>
                <w:szCs w:val="22"/>
              </w:rPr>
              <w:t>0,10</w:t>
            </w:r>
          </w:p>
        </w:tc>
        <w:tc>
          <w:tcPr>
            <w:tcW w:w="614" w:type="dxa"/>
            <w:tcBorders>
              <w:top w:val="single" w:sz="4" w:space="0" w:color="auto"/>
              <w:left w:val="single" w:sz="4" w:space="0" w:color="auto"/>
            </w:tcBorders>
            <w:shd w:val="clear" w:color="auto" w:fill="FFFFFF"/>
          </w:tcPr>
          <w:p w14:paraId="2E879BBF" w14:textId="77777777" w:rsidR="0058132E" w:rsidRDefault="0058132E">
            <w:pPr>
              <w:rPr>
                <w:sz w:val="10"/>
                <w:szCs w:val="10"/>
              </w:rPr>
            </w:pPr>
          </w:p>
        </w:tc>
        <w:tc>
          <w:tcPr>
            <w:tcW w:w="619" w:type="dxa"/>
            <w:tcBorders>
              <w:top w:val="single" w:sz="4" w:space="0" w:color="auto"/>
              <w:left w:val="single" w:sz="4" w:space="0" w:color="auto"/>
            </w:tcBorders>
            <w:shd w:val="clear" w:color="auto" w:fill="FFFFFF"/>
          </w:tcPr>
          <w:p w14:paraId="236EBAD1" w14:textId="77777777" w:rsidR="0058132E" w:rsidRDefault="0058132E">
            <w:pPr>
              <w:rPr>
                <w:sz w:val="10"/>
                <w:szCs w:val="10"/>
              </w:rPr>
            </w:pPr>
          </w:p>
        </w:tc>
        <w:tc>
          <w:tcPr>
            <w:tcW w:w="614" w:type="dxa"/>
            <w:tcBorders>
              <w:top w:val="single" w:sz="4" w:space="0" w:color="auto"/>
              <w:left w:val="single" w:sz="4" w:space="0" w:color="auto"/>
            </w:tcBorders>
            <w:shd w:val="clear" w:color="auto" w:fill="FFFFFF"/>
          </w:tcPr>
          <w:p w14:paraId="6A01A1E4" w14:textId="77777777" w:rsidR="0058132E" w:rsidRDefault="0058132E">
            <w:pPr>
              <w:rPr>
                <w:sz w:val="10"/>
                <w:szCs w:val="10"/>
              </w:rPr>
            </w:pPr>
          </w:p>
        </w:tc>
        <w:tc>
          <w:tcPr>
            <w:tcW w:w="614" w:type="dxa"/>
            <w:tcBorders>
              <w:top w:val="single" w:sz="4" w:space="0" w:color="auto"/>
              <w:left w:val="single" w:sz="4" w:space="0" w:color="auto"/>
            </w:tcBorders>
            <w:shd w:val="clear" w:color="auto" w:fill="FFFFFF"/>
          </w:tcPr>
          <w:p w14:paraId="5BAC89FC" w14:textId="77777777" w:rsidR="0058132E" w:rsidRDefault="0058132E">
            <w:pPr>
              <w:rPr>
                <w:sz w:val="10"/>
                <w:szCs w:val="10"/>
              </w:rPr>
            </w:pPr>
          </w:p>
        </w:tc>
        <w:tc>
          <w:tcPr>
            <w:tcW w:w="619" w:type="dxa"/>
            <w:tcBorders>
              <w:top w:val="single" w:sz="4" w:space="0" w:color="auto"/>
              <w:left w:val="single" w:sz="4" w:space="0" w:color="auto"/>
            </w:tcBorders>
            <w:shd w:val="clear" w:color="auto" w:fill="FFFFFF"/>
          </w:tcPr>
          <w:p w14:paraId="05366071" w14:textId="77777777" w:rsidR="0058132E" w:rsidRDefault="0058132E">
            <w:pPr>
              <w:rPr>
                <w:sz w:val="10"/>
                <w:szCs w:val="10"/>
              </w:rPr>
            </w:pPr>
          </w:p>
        </w:tc>
        <w:tc>
          <w:tcPr>
            <w:tcW w:w="614" w:type="dxa"/>
            <w:tcBorders>
              <w:top w:val="single" w:sz="4" w:space="0" w:color="auto"/>
              <w:left w:val="single" w:sz="4" w:space="0" w:color="auto"/>
            </w:tcBorders>
            <w:shd w:val="clear" w:color="auto" w:fill="FFFFFF"/>
          </w:tcPr>
          <w:p w14:paraId="121E8501" w14:textId="77777777" w:rsidR="0058132E" w:rsidRDefault="0058132E">
            <w:pPr>
              <w:rPr>
                <w:sz w:val="10"/>
                <w:szCs w:val="10"/>
              </w:rPr>
            </w:pPr>
          </w:p>
        </w:tc>
        <w:tc>
          <w:tcPr>
            <w:tcW w:w="614" w:type="dxa"/>
            <w:tcBorders>
              <w:top w:val="single" w:sz="4" w:space="0" w:color="auto"/>
              <w:left w:val="single" w:sz="4" w:space="0" w:color="auto"/>
            </w:tcBorders>
            <w:shd w:val="clear" w:color="auto" w:fill="FFFFFF"/>
          </w:tcPr>
          <w:p w14:paraId="37E12273" w14:textId="77777777" w:rsidR="0058132E" w:rsidRDefault="0058132E">
            <w:pPr>
              <w:rPr>
                <w:sz w:val="10"/>
                <w:szCs w:val="10"/>
              </w:rPr>
            </w:pPr>
          </w:p>
        </w:tc>
        <w:tc>
          <w:tcPr>
            <w:tcW w:w="619" w:type="dxa"/>
            <w:tcBorders>
              <w:top w:val="single" w:sz="4" w:space="0" w:color="auto"/>
              <w:left w:val="single" w:sz="4" w:space="0" w:color="auto"/>
            </w:tcBorders>
            <w:shd w:val="clear" w:color="auto" w:fill="FFFFFF"/>
          </w:tcPr>
          <w:p w14:paraId="52F35A43" w14:textId="77777777" w:rsidR="0058132E" w:rsidRDefault="0058132E">
            <w:pPr>
              <w:rPr>
                <w:sz w:val="10"/>
                <w:szCs w:val="10"/>
              </w:rPr>
            </w:pPr>
          </w:p>
        </w:tc>
        <w:tc>
          <w:tcPr>
            <w:tcW w:w="614" w:type="dxa"/>
            <w:tcBorders>
              <w:top w:val="single" w:sz="4" w:space="0" w:color="auto"/>
              <w:left w:val="single" w:sz="4" w:space="0" w:color="auto"/>
            </w:tcBorders>
            <w:shd w:val="clear" w:color="auto" w:fill="FFFFFF"/>
          </w:tcPr>
          <w:p w14:paraId="5CDA96ED" w14:textId="77777777" w:rsidR="0058132E" w:rsidRDefault="0058132E">
            <w:pPr>
              <w:rPr>
                <w:sz w:val="10"/>
                <w:szCs w:val="10"/>
              </w:rPr>
            </w:pPr>
          </w:p>
        </w:tc>
        <w:tc>
          <w:tcPr>
            <w:tcW w:w="614" w:type="dxa"/>
            <w:tcBorders>
              <w:top w:val="single" w:sz="4" w:space="0" w:color="auto"/>
              <w:left w:val="single" w:sz="4" w:space="0" w:color="auto"/>
            </w:tcBorders>
            <w:shd w:val="clear" w:color="auto" w:fill="FFFFFF"/>
          </w:tcPr>
          <w:p w14:paraId="48DCF317" w14:textId="77777777" w:rsidR="0058132E" w:rsidRDefault="0058132E">
            <w:pPr>
              <w:rPr>
                <w:sz w:val="10"/>
                <w:szCs w:val="10"/>
              </w:rPr>
            </w:pPr>
          </w:p>
        </w:tc>
        <w:tc>
          <w:tcPr>
            <w:tcW w:w="629" w:type="dxa"/>
            <w:tcBorders>
              <w:top w:val="single" w:sz="4" w:space="0" w:color="auto"/>
              <w:left w:val="single" w:sz="4" w:space="0" w:color="auto"/>
              <w:right w:val="single" w:sz="4" w:space="0" w:color="auto"/>
            </w:tcBorders>
            <w:shd w:val="clear" w:color="auto" w:fill="FFFFFF"/>
          </w:tcPr>
          <w:p w14:paraId="5F668FE5" w14:textId="77777777" w:rsidR="0058132E" w:rsidRDefault="0058132E">
            <w:pPr>
              <w:rPr>
                <w:sz w:val="10"/>
                <w:szCs w:val="10"/>
              </w:rPr>
            </w:pPr>
          </w:p>
        </w:tc>
      </w:tr>
      <w:tr w:rsidR="0058132E" w14:paraId="16B20280" w14:textId="77777777">
        <w:trPr>
          <w:trHeight w:hRule="exact" w:val="264"/>
          <w:jc w:val="center"/>
        </w:trPr>
        <w:tc>
          <w:tcPr>
            <w:tcW w:w="1603" w:type="dxa"/>
            <w:vMerge/>
            <w:tcBorders>
              <w:left w:val="single" w:sz="4" w:space="0" w:color="auto"/>
            </w:tcBorders>
            <w:shd w:val="clear" w:color="auto" w:fill="FFFFFF"/>
          </w:tcPr>
          <w:p w14:paraId="503DD5F1" w14:textId="77777777" w:rsidR="0058132E" w:rsidRDefault="0058132E"/>
        </w:tc>
        <w:tc>
          <w:tcPr>
            <w:tcW w:w="1382" w:type="dxa"/>
            <w:tcBorders>
              <w:top w:val="single" w:sz="4" w:space="0" w:color="auto"/>
              <w:left w:val="single" w:sz="4" w:space="0" w:color="auto"/>
            </w:tcBorders>
            <w:shd w:val="clear" w:color="auto" w:fill="FFFFFF"/>
            <w:vAlign w:val="bottom"/>
          </w:tcPr>
          <w:p w14:paraId="6F4562BA" w14:textId="77777777" w:rsidR="0058132E" w:rsidRDefault="005E311B">
            <w:pPr>
              <w:pStyle w:val="a9"/>
              <w:spacing w:line="240" w:lineRule="auto"/>
              <w:ind w:firstLine="0"/>
              <w:jc w:val="center"/>
              <w:rPr>
                <w:sz w:val="22"/>
                <w:szCs w:val="22"/>
              </w:rPr>
            </w:pPr>
            <w:r>
              <w:rPr>
                <w:sz w:val="22"/>
                <w:szCs w:val="22"/>
              </w:rPr>
              <w:t>Оборуд</w:t>
            </w:r>
          </w:p>
        </w:tc>
        <w:tc>
          <w:tcPr>
            <w:tcW w:w="984" w:type="dxa"/>
            <w:tcBorders>
              <w:top w:val="single" w:sz="4" w:space="0" w:color="auto"/>
              <w:left w:val="single" w:sz="4" w:space="0" w:color="auto"/>
            </w:tcBorders>
            <w:shd w:val="clear" w:color="auto" w:fill="FFFFFF"/>
            <w:vAlign w:val="bottom"/>
          </w:tcPr>
          <w:p w14:paraId="53E97427" w14:textId="77777777" w:rsidR="0058132E" w:rsidRDefault="005E311B">
            <w:pPr>
              <w:pStyle w:val="a9"/>
              <w:spacing w:line="240" w:lineRule="auto"/>
              <w:ind w:firstLine="0"/>
              <w:jc w:val="center"/>
              <w:rPr>
                <w:sz w:val="22"/>
                <w:szCs w:val="22"/>
              </w:rPr>
            </w:pPr>
            <w:r>
              <w:rPr>
                <w:sz w:val="22"/>
                <w:szCs w:val="22"/>
              </w:rPr>
              <w:t>1,7</w:t>
            </w:r>
          </w:p>
        </w:tc>
        <w:tc>
          <w:tcPr>
            <w:tcW w:w="614" w:type="dxa"/>
            <w:tcBorders>
              <w:top w:val="single" w:sz="4" w:space="0" w:color="auto"/>
              <w:left w:val="single" w:sz="4" w:space="0" w:color="auto"/>
            </w:tcBorders>
            <w:shd w:val="clear" w:color="auto" w:fill="FFFFFF"/>
          </w:tcPr>
          <w:p w14:paraId="3E19DC4D" w14:textId="77777777" w:rsidR="0058132E" w:rsidRDefault="0058132E">
            <w:pPr>
              <w:rPr>
                <w:sz w:val="10"/>
                <w:szCs w:val="10"/>
              </w:rPr>
            </w:pPr>
          </w:p>
        </w:tc>
        <w:tc>
          <w:tcPr>
            <w:tcW w:w="619" w:type="dxa"/>
            <w:tcBorders>
              <w:top w:val="single" w:sz="4" w:space="0" w:color="auto"/>
              <w:left w:val="single" w:sz="4" w:space="0" w:color="auto"/>
            </w:tcBorders>
            <w:shd w:val="clear" w:color="auto" w:fill="FFFFFF"/>
          </w:tcPr>
          <w:p w14:paraId="0125518A" w14:textId="77777777" w:rsidR="0058132E" w:rsidRDefault="0058132E">
            <w:pPr>
              <w:rPr>
                <w:sz w:val="10"/>
                <w:szCs w:val="10"/>
              </w:rPr>
            </w:pPr>
          </w:p>
        </w:tc>
        <w:tc>
          <w:tcPr>
            <w:tcW w:w="614" w:type="dxa"/>
            <w:tcBorders>
              <w:top w:val="single" w:sz="4" w:space="0" w:color="auto"/>
              <w:left w:val="single" w:sz="4" w:space="0" w:color="auto"/>
            </w:tcBorders>
            <w:shd w:val="clear" w:color="auto" w:fill="FFFFFF"/>
          </w:tcPr>
          <w:p w14:paraId="0FB5CD43" w14:textId="77777777" w:rsidR="0058132E" w:rsidRDefault="0058132E">
            <w:pPr>
              <w:rPr>
                <w:sz w:val="10"/>
                <w:szCs w:val="10"/>
              </w:rPr>
            </w:pPr>
          </w:p>
        </w:tc>
        <w:tc>
          <w:tcPr>
            <w:tcW w:w="614" w:type="dxa"/>
            <w:tcBorders>
              <w:top w:val="single" w:sz="4" w:space="0" w:color="auto"/>
              <w:left w:val="single" w:sz="4" w:space="0" w:color="auto"/>
            </w:tcBorders>
            <w:shd w:val="clear" w:color="auto" w:fill="FFFFFF"/>
          </w:tcPr>
          <w:p w14:paraId="4C904AAC" w14:textId="77777777" w:rsidR="0058132E" w:rsidRDefault="0058132E">
            <w:pPr>
              <w:rPr>
                <w:sz w:val="10"/>
                <w:szCs w:val="10"/>
              </w:rPr>
            </w:pPr>
          </w:p>
        </w:tc>
        <w:tc>
          <w:tcPr>
            <w:tcW w:w="619" w:type="dxa"/>
            <w:tcBorders>
              <w:top w:val="single" w:sz="4" w:space="0" w:color="auto"/>
              <w:left w:val="single" w:sz="4" w:space="0" w:color="auto"/>
            </w:tcBorders>
            <w:shd w:val="clear" w:color="auto" w:fill="FFFFFF"/>
          </w:tcPr>
          <w:p w14:paraId="568D8AD4" w14:textId="77777777" w:rsidR="0058132E" w:rsidRDefault="0058132E">
            <w:pPr>
              <w:rPr>
                <w:sz w:val="10"/>
                <w:szCs w:val="10"/>
              </w:rPr>
            </w:pPr>
          </w:p>
        </w:tc>
        <w:tc>
          <w:tcPr>
            <w:tcW w:w="614" w:type="dxa"/>
            <w:tcBorders>
              <w:top w:val="single" w:sz="4" w:space="0" w:color="auto"/>
              <w:left w:val="single" w:sz="4" w:space="0" w:color="auto"/>
            </w:tcBorders>
            <w:shd w:val="clear" w:color="auto" w:fill="FFFFFF"/>
          </w:tcPr>
          <w:p w14:paraId="0F13BD30" w14:textId="77777777" w:rsidR="0058132E" w:rsidRDefault="0058132E">
            <w:pPr>
              <w:rPr>
                <w:sz w:val="10"/>
                <w:szCs w:val="10"/>
              </w:rPr>
            </w:pPr>
          </w:p>
        </w:tc>
        <w:tc>
          <w:tcPr>
            <w:tcW w:w="614" w:type="dxa"/>
            <w:tcBorders>
              <w:top w:val="single" w:sz="4" w:space="0" w:color="auto"/>
              <w:left w:val="single" w:sz="4" w:space="0" w:color="auto"/>
            </w:tcBorders>
            <w:shd w:val="clear" w:color="auto" w:fill="FFFFFF"/>
          </w:tcPr>
          <w:p w14:paraId="034D8992" w14:textId="77777777" w:rsidR="0058132E" w:rsidRDefault="0058132E">
            <w:pPr>
              <w:rPr>
                <w:sz w:val="10"/>
                <w:szCs w:val="10"/>
              </w:rPr>
            </w:pPr>
          </w:p>
        </w:tc>
        <w:tc>
          <w:tcPr>
            <w:tcW w:w="619" w:type="dxa"/>
            <w:tcBorders>
              <w:top w:val="single" w:sz="4" w:space="0" w:color="auto"/>
              <w:left w:val="single" w:sz="4" w:space="0" w:color="auto"/>
            </w:tcBorders>
            <w:shd w:val="clear" w:color="auto" w:fill="FFFFFF"/>
          </w:tcPr>
          <w:p w14:paraId="50A3632E" w14:textId="77777777" w:rsidR="0058132E" w:rsidRDefault="0058132E">
            <w:pPr>
              <w:rPr>
                <w:sz w:val="10"/>
                <w:szCs w:val="10"/>
              </w:rPr>
            </w:pPr>
          </w:p>
        </w:tc>
        <w:tc>
          <w:tcPr>
            <w:tcW w:w="614" w:type="dxa"/>
            <w:tcBorders>
              <w:top w:val="single" w:sz="4" w:space="0" w:color="auto"/>
              <w:left w:val="single" w:sz="4" w:space="0" w:color="auto"/>
            </w:tcBorders>
            <w:shd w:val="clear" w:color="auto" w:fill="FFFFFF"/>
          </w:tcPr>
          <w:p w14:paraId="2720BDF2" w14:textId="77777777" w:rsidR="0058132E" w:rsidRDefault="0058132E">
            <w:pPr>
              <w:rPr>
                <w:sz w:val="10"/>
                <w:szCs w:val="10"/>
              </w:rPr>
            </w:pPr>
          </w:p>
        </w:tc>
        <w:tc>
          <w:tcPr>
            <w:tcW w:w="614" w:type="dxa"/>
            <w:tcBorders>
              <w:top w:val="single" w:sz="4" w:space="0" w:color="auto"/>
              <w:left w:val="single" w:sz="4" w:space="0" w:color="auto"/>
            </w:tcBorders>
            <w:shd w:val="clear" w:color="auto" w:fill="FFFFFF"/>
          </w:tcPr>
          <w:p w14:paraId="2E23BC6A" w14:textId="77777777" w:rsidR="0058132E" w:rsidRDefault="0058132E">
            <w:pPr>
              <w:rPr>
                <w:sz w:val="10"/>
                <w:szCs w:val="10"/>
              </w:rPr>
            </w:pPr>
          </w:p>
        </w:tc>
        <w:tc>
          <w:tcPr>
            <w:tcW w:w="629" w:type="dxa"/>
            <w:tcBorders>
              <w:top w:val="single" w:sz="4" w:space="0" w:color="auto"/>
              <w:left w:val="single" w:sz="4" w:space="0" w:color="auto"/>
              <w:right w:val="single" w:sz="4" w:space="0" w:color="auto"/>
            </w:tcBorders>
            <w:shd w:val="clear" w:color="auto" w:fill="FFFFFF"/>
          </w:tcPr>
          <w:p w14:paraId="2BFFFDA2" w14:textId="77777777" w:rsidR="0058132E" w:rsidRDefault="0058132E">
            <w:pPr>
              <w:rPr>
                <w:sz w:val="10"/>
                <w:szCs w:val="10"/>
              </w:rPr>
            </w:pPr>
          </w:p>
        </w:tc>
      </w:tr>
      <w:tr w:rsidR="0058132E" w14:paraId="321A8822" w14:textId="77777777">
        <w:trPr>
          <w:trHeight w:hRule="exact" w:val="264"/>
          <w:jc w:val="center"/>
        </w:trPr>
        <w:tc>
          <w:tcPr>
            <w:tcW w:w="1603" w:type="dxa"/>
            <w:vMerge/>
            <w:tcBorders>
              <w:left w:val="single" w:sz="4" w:space="0" w:color="auto"/>
            </w:tcBorders>
            <w:shd w:val="clear" w:color="auto" w:fill="FFFFFF"/>
          </w:tcPr>
          <w:p w14:paraId="4616A963" w14:textId="77777777" w:rsidR="0058132E" w:rsidRDefault="0058132E"/>
        </w:tc>
        <w:tc>
          <w:tcPr>
            <w:tcW w:w="1382" w:type="dxa"/>
            <w:tcBorders>
              <w:top w:val="single" w:sz="4" w:space="0" w:color="auto"/>
              <w:left w:val="single" w:sz="4" w:space="0" w:color="auto"/>
            </w:tcBorders>
            <w:shd w:val="clear" w:color="auto" w:fill="FFFFFF"/>
            <w:vAlign w:val="bottom"/>
          </w:tcPr>
          <w:p w14:paraId="6E6D2057" w14:textId="77777777" w:rsidR="0058132E" w:rsidRDefault="005E311B">
            <w:pPr>
              <w:pStyle w:val="a9"/>
              <w:spacing w:line="240" w:lineRule="auto"/>
              <w:ind w:firstLine="0"/>
              <w:jc w:val="center"/>
              <w:rPr>
                <w:sz w:val="22"/>
                <w:szCs w:val="22"/>
              </w:rPr>
            </w:pPr>
            <w:r>
              <w:rPr>
                <w:sz w:val="22"/>
                <w:szCs w:val="22"/>
              </w:rPr>
              <w:t>СМР</w:t>
            </w:r>
          </w:p>
        </w:tc>
        <w:tc>
          <w:tcPr>
            <w:tcW w:w="984" w:type="dxa"/>
            <w:tcBorders>
              <w:top w:val="single" w:sz="4" w:space="0" w:color="auto"/>
              <w:left w:val="single" w:sz="4" w:space="0" w:color="auto"/>
            </w:tcBorders>
            <w:shd w:val="clear" w:color="auto" w:fill="FFFFFF"/>
            <w:vAlign w:val="bottom"/>
          </w:tcPr>
          <w:p w14:paraId="6B7EA097" w14:textId="77777777" w:rsidR="0058132E" w:rsidRDefault="005E311B">
            <w:pPr>
              <w:pStyle w:val="a9"/>
              <w:spacing w:line="240" w:lineRule="auto"/>
              <w:ind w:firstLine="0"/>
              <w:jc w:val="center"/>
              <w:rPr>
                <w:sz w:val="22"/>
                <w:szCs w:val="22"/>
              </w:rPr>
            </w:pPr>
            <w:r>
              <w:rPr>
                <w:sz w:val="22"/>
                <w:szCs w:val="22"/>
              </w:rPr>
              <w:t>1,45</w:t>
            </w:r>
          </w:p>
        </w:tc>
        <w:tc>
          <w:tcPr>
            <w:tcW w:w="614" w:type="dxa"/>
            <w:tcBorders>
              <w:top w:val="single" w:sz="4" w:space="0" w:color="auto"/>
              <w:left w:val="single" w:sz="4" w:space="0" w:color="auto"/>
            </w:tcBorders>
            <w:shd w:val="clear" w:color="auto" w:fill="FFFFFF"/>
          </w:tcPr>
          <w:p w14:paraId="73E3ABC6" w14:textId="77777777" w:rsidR="0058132E" w:rsidRDefault="0058132E">
            <w:pPr>
              <w:rPr>
                <w:sz w:val="10"/>
                <w:szCs w:val="10"/>
              </w:rPr>
            </w:pPr>
          </w:p>
        </w:tc>
        <w:tc>
          <w:tcPr>
            <w:tcW w:w="619" w:type="dxa"/>
            <w:tcBorders>
              <w:top w:val="single" w:sz="4" w:space="0" w:color="auto"/>
              <w:left w:val="single" w:sz="4" w:space="0" w:color="auto"/>
            </w:tcBorders>
            <w:shd w:val="clear" w:color="auto" w:fill="FFFFFF"/>
          </w:tcPr>
          <w:p w14:paraId="0041D2EE" w14:textId="77777777" w:rsidR="0058132E" w:rsidRDefault="0058132E">
            <w:pPr>
              <w:rPr>
                <w:sz w:val="10"/>
                <w:szCs w:val="10"/>
              </w:rPr>
            </w:pPr>
          </w:p>
        </w:tc>
        <w:tc>
          <w:tcPr>
            <w:tcW w:w="614" w:type="dxa"/>
            <w:tcBorders>
              <w:top w:val="single" w:sz="4" w:space="0" w:color="auto"/>
              <w:left w:val="single" w:sz="4" w:space="0" w:color="auto"/>
            </w:tcBorders>
            <w:shd w:val="clear" w:color="auto" w:fill="FFFFFF"/>
          </w:tcPr>
          <w:p w14:paraId="78459BA5" w14:textId="77777777" w:rsidR="0058132E" w:rsidRDefault="0058132E">
            <w:pPr>
              <w:rPr>
                <w:sz w:val="10"/>
                <w:szCs w:val="10"/>
              </w:rPr>
            </w:pPr>
          </w:p>
        </w:tc>
        <w:tc>
          <w:tcPr>
            <w:tcW w:w="614" w:type="dxa"/>
            <w:tcBorders>
              <w:top w:val="single" w:sz="4" w:space="0" w:color="auto"/>
              <w:left w:val="single" w:sz="4" w:space="0" w:color="auto"/>
            </w:tcBorders>
            <w:shd w:val="clear" w:color="auto" w:fill="FFFFFF"/>
          </w:tcPr>
          <w:p w14:paraId="21710913" w14:textId="77777777" w:rsidR="0058132E" w:rsidRDefault="0058132E">
            <w:pPr>
              <w:rPr>
                <w:sz w:val="10"/>
                <w:szCs w:val="10"/>
              </w:rPr>
            </w:pPr>
          </w:p>
        </w:tc>
        <w:tc>
          <w:tcPr>
            <w:tcW w:w="619" w:type="dxa"/>
            <w:tcBorders>
              <w:top w:val="single" w:sz="4" w:space="0" w:color="auto"/>
              <w:left w:val="single" w:sz="4" w:space="0" w:color="auto"/>
            </w:tcBorders>
            <w:shd w:val="clear" w:color="auto" w:fill="FFFFFF"/>
          </w:tcPr>
          <w:p w14:paraId="0875D0A2" w14:textId="77777777" w:rsidR="0058132E" w:rsidRDefault="0058132E">
            <w:pPr>
              <w:rPr>
                <w:sz w:val="10"/>
                <w:szCs w:val="10"/>
              </w:rPr>
            </w:pPr>
          </w:p>
        </w:tc>
        <w:tc>
          <w:tcPr>
            <w:tcW w:w="614" w:type="dxa"/>
            <w:tcBorders>
              <w:top w:val="single" w:sz="4" w:space="0" w:color="auto"/>
              <w:left w:val="single" w:sz="4" w:space="0" w:color="auto"/>
            </w:tcBorders>
            <w:shd w:val="clear" w:color="auto" w:fill="FFFFFF"/>
          </w:tcPr>
          <w:p w14:paraId="2AD18934" w14:textId="77777777" w:rsidR="0058132E" w:rsidRDefault="0058132E">
            <w:pPr>
              <w:rPr>
                <w:sz w:val="10"/>
                <w:szCs w:val="10"/>
              </w:rPr>
            </w:pPr>
          </w:p>
        </w:tc>
        <w:tc>
          <w:tcPr>
            <w:tcW w:w="614" w:type="dxa"/>
            <w:tcBorders>
              <w:top w:val="single" w:sz="4" w:space="0" w:color="auto"/>
              <w:left w:val="single" w:sz="4" w:space="0" w:color="auto"/>
            </w:tcBorders>
            <w:shd w:val="clear" w:color="auto" w:fill="FFFFFF"/>
          </w:tcPr>
          <w:p w14:paraId="43896C21" w14:textId="77777777" w:rsidR="0058132E" w:rsidRDefault="0058132E">
            <w:pPr>
              <w:rPr>
                <w:sz w:val="10"/>
                <w:szCs w:val="10"/>
              </w:rPr>
            </w:pPr>
          </w:p>
        </w:tc>
        <w:tc>
          <w:tcPr>
            <w:tcW w:w="619" w:type="dxa"/>
            <w:tcBorders>
              <w:top w:val="single" w:sz="4" w:space="0" w:color="auto"/>
              <w:left w:val="single" w:sz="4" w:space="0" w:color="auto"/>
            </w:tcBorders>
            <w:shd w:val="clear" w:color="auto" w:fill="FFFFFF"/>
          </w:tcPr>
          <w:p w14:paraId="0A05F878" w14:textId="77777777" w:rsidR="0058132E" w:rsidRDefault="0058132E">
            <w:pPr>
              <w:rPr>
                <w:sz w:val="10"/>
                <w:szCs w:val="10"/>
              </w:rPr>
            </w:pPr>
          </w:p>
        </w:tc>
        <w:tc>
          <w:tcPr>
            <w:tcW w:w="614" w:type="dxa"/>
            <w:tcBorders>
              <w:top w:val="single" w:sz="4" w:space="0" w:color="auto"/>
              <w:left w:val="single" w:sz="4" w:space="0" w:color="auto"/>
            </w:tcBorders>
            <w:shd w:val="clear" w:color="auto" w:fill="FFFFFF"/>
          </w:tcPr>
          <w:p w14:paraId="2219DC34" w14:textId="77777777" w:rsidR="0058132E" w:rsidRDefault="0058132E">
            <w:pPr>
              <w:rPr>
                <w:sz w:val="10"/>
                <w:szCs w:val="10"/>
              </w:rPr>
            </w:pPr>
          </w:p>
        </w:tc>
        <w:tc>
          <w:tcPr>
            <w:tcW w:w="614" w:type="dxa"/>
            <w:tcBorders>
              <w:top w:val="single" w:sz="4" w:space="0" w:color="auto"/>
              <w:left w:val="single" w:sz="4" w:space="0" w:color="auto"/>
            </w:tcBorders>
            <w:shd w:val="clear" w:color="auto" w:fill="FFFFFF"/>
          </w:tcPr>
          <w:p w14:paraId="55216ABD" w14:textId="77777777" w:rsidR="0058132E" w:rsidRDefault="0058132E">
            <w:pPr>
              <w:rPr>
                <w:sz w:val="10"/>
                <w:szCs w:val="10"/>
              </w:rPr>
            </w:pPr>
          </w:p>
        </w:tc>
        <w:tc>
          <w:tcPr>
            <w:tcW w:w="629" w:type="dxa"/>
            <w:tcBorders>
              <w:top w:val="single" w:sz="4" w:space="0" w:color="auto"/>
              <w:left w:val="single" w:sz="4" w:space="0" w:color="auto"/>
              <w:right w:val="single" w:sz="4" w:space="0" w:color="auto"/>
            </w:tcBorders>
            <w:shd w:val="clear" w:color="auto" w:fill="FFFFFF"/>
          </w:tcPr>
          <w:p w14:paraId="7E08C92C" w14:textId="77777777" w:rsidR="0058132E" w:rsidRDefault="0058132E">
            <w:pPr>
              <w:rPr>
                <w:sz w:val="10"/>
                <w:szCs w:val="10"/>
              </w:rPr>
            </w:pPr>
          </w:p>
        </w:tc>
      </w:tr>
      <w:tr w:rsidR="0058132E" w14:paraId="252209B9" w14:textId="77777777">
        <w:trPr>
          <w:trHeight w:hRule="exact" w:val="259"/>
          <w:jc w:val="center"/>
        </w:trPr>
        <w:tc>
          <w:tcPr>
            <w:tcW w:w="1603" w:type="dxa"/>
            <w:vMerge/>
            <w:tcBorders>
              <w:left w:val="single" w:sz="4" w:space="0" w:color="auto"/>
            </w:tcBorders>
            <w:shd w:val="clear" w:color="auto" w:fill="FFFFFF"/>
          </w:tcPr>
          <w:p w14:paraId="3EE5509A" w14:textId="77777777" w:rsidR="0058132E" w:rsidRDefault="0058132E"/>
        </w:tc>
        <w:tc>
          <w:tcPr>
            <w:tcW w:w="1382" w:type="dxa"/>
            <w:tcBorders>
              <w:top w:val="single" w:sz="4" w:space="0" w:color="auto"/>
              <w:left w:val="single" w:sz="4" w:space="0" w:color="auto"/>
            </w:tcBorders>
            <w:shd w:val="clear" w:color="auto" w:fill="FFFFFF"/>
            <w:vAlign w:val="bottom"/>
          </w:tcPr>
          <w:p w14:paraId="7E51EC06" w14:textId="77777777" w:rsidR="0058132E" w:rsidRDefault="005E311B">
            <w:pPr>
              <w:pStyle w:val="a9"/>
              <w:spacing w:line="240" w:lineRule="auto"/>
              <w:ind w:firstLine="0"/>
              <w:jc w:val="center"/>
              <w:rPr>
                <w:sz w:val="22"/>
                <w:szCs w:val="22"/>
              </w:rPr>
            </w:pPr>
            <w:r>
              <w:rPr>
                <w:sz w:val="22"/>
                <w:szCs w:val="22"/>
              </w:rPr>
              <w:t>Прочие</w:t>
            </w:r>
          </w:p>
        </w:tc>
        <w:tc>
          <w:tcPr>
            <w:tcW w:w="984" w:type="dxa"/>
            <w:tcBorders>
              <w:top w:val="single" w:sz="4" w:space="0" w:color="auto"/>
              <w:left w:val="single" w:sz="4" w:space="0" w:color="auto"/>
            </w:tcBorders>
            <w:shd w:val="clear" w:color="auto" w:fill="FFFFFF"/>
            <w:vAlign w:val="bottom"/>
          </w:tcPr>
          <w:p w14:paraId="27D89858" w14:textId="77777777" w:rsidR="0058132E" w:rsidRDefault="005E311B">
            <w:pPr>
              <w:pStyle w:val="a9"/>
              <w:spacing w:line="240" w:lineRule="auto"/>
              <w:ind w:firstLine="0"/>
              <w:jc w:val="center"/>
              <w:rPr>
                <w:sz w:val="22"/>
                <w:szCs w:val="22"/>
              </w:rPr>
            </w:pPr>
            <w:r>
              <w:rPr>
                <w:sz w:val="22"/>
                <w:szCs w:val="22"/>
              </w:rPr>
              <w:t>0,15</w:t>
            </w:r>
          </w:p>
        </w:tc>
        <w:tc>
          <w:tcPr>
            <w:tcW w:w="614" w:type="dxa"/>
            <w:tcBorders>
              <w:top w:val="single" w:sz="4" w:space="0" w:color="auto"/>
              <w:left w:val="single" w:sz="4" w:space="0" w:color="auto"/>
            </w:tcBorders>
            <w:shd w:val="clear" w:color="auto" w:fill="FFFFFF"/>
          </w:tcPr>
          <w:p w14:paraId="3B592CAE" w14:textId="77777777" w:rsidR="0058132E" w:rsidRDefault="0058132E">
            <w:pPr>
              <w:rPr>
                <w:sz w:val="10"/>
                <w:szCs w:val="10"/>
              </w:rPr>
            </w:pPr>
          </w:p>
        </w:tc>
        <w:tc>
          <w:tcPr>
            <w:tcW w:w="619" w:type="dxa"/>
            <w:tcBorders>
              <w:top w:val="single" w:sz="4" w:space="0" w:color="auto"/>
              <w:left w:val="single" w:sz="4" w:space="0" w:color="auto"/>
            </w:tcBorders>
            <w:shd w:val="clear" w:color="auto" w:fill="FFFFFF"/>
          </w:tcPr>
          <w:p w14:paraId="6713D857" w14:textId="77777777" w:rsidR="0058132E" w:rsidRDefault="0058132E">
            <w:pPr>
              <w:rPr>
                <w:sz w:val="10"/>
                <w:szCs w:val="10"/>
              </w:rPr>
            </w:pPr>
          </w:p>
        </w:tc>
        <w:tc>
          <w:tcPr>
            <w:tcW w:w="614" w:type="dxa"/>
            <w:tcBorders>
              <w:top w:val="single" w:sz="4" w:space="0" w:color="auto"/>
              <w:left w:val="single" w:sz="4" w:space="0" w:color="auto"/>
            </w:tcBorders>
            <w:shd w:val="clear" w:color="auto" w:fill="FFFFFF"/>
          </w:tcPr>
          <w:p w14:paraId="7F5F663B" w14:textId="77777777" w:rsidR="0058132E" w:rsidRDefault="0058132E">
            <w:pPr>
              <w:rPr>
                <w:sz w:val="10"/>
                <w:szCs w:val="10"/>
              </w:rPr>
            </w:pPr>
          </w:p>
        </w:tc>
        <w:tc>
          <w:tcPr>
            <w:tcW w:w="614" w:type="dxa"/>
            <w:tcBorders>
              <w:top w:val="single" w:sz="4" w:space="0" w:color="auto"/>
              <w:left w:val="single" w:sz="4" w:space="0" w:color="auto"/>
            </w:tcBorders>
            <w:shd w:val="clear" w:color="auto" w:fill="FFFFFF"/>
          </w:tcPr>
          <w:p w14:paraId="09E1E377" w14:textId="77777777" w:rsidR="0058132E" w:rsidRDefault="0058132E">
            <w:pPr>
              <w:rPr>
                <w:sz w:val="10"/>
                <w:szCs w:val="10"/>
              </w:rPr>
            </w:pPr>
          </w:p>
        </w:tc>
        <w:tc>
          <w:tcPr>
            <w:tcW w:w="619" w:type="dxa"/>
            <w:tcBorders>
              <w:top w:val="single" w:sz="4" w:space="0" w:color="auto"/>
              <w:left w:val="single" w:sz="4" w:space="0" w:color="auto"/>
            </w:tcBorders>
            <w:shd w:val="clear" w:color="auto" w:fill="FFFFFF"/>
          </w:tcPr>
          <w:p w14:paraId="39E013CA" w14:textId="77777777" w:rsidR="0058132E" w:rsidRDefault="0058132E">
            <w:pPr>
              <w:rPr>
                <w:sz w:val="10"/>
                <w:szCs w:val="10"/>
              </w:rPr>
            </w:pPr>
          </w:p>
        </w:tc>
        <w:tc>
          <w:tcPr>
            <w:tcW w:w="614" w:type="dxa"/>
            <w:tcBorders>
              <w:top w:val="single" w:sz="4" w:space="0" w:color="auto"/>
              <w:left w:val="single" w:sz="4" w:space="0" w:color="auto"/>
            </w:tcBorders>
            <w:shd w:val="clear" w:color="auto" w:fill="FFFFFF"/>
          </w:tcPr>
          <w:p w14:paraId="6463F1C4" w14:textId="77777777" w:rsidR="0058132E" w:rsidRDefault="0058132E">
            <w:pPr>
              <w:rPr>
                <w:sz w:val="10"/>
                <w:szCs w:val="10"/>
              </w:rPr>
            </w:pPr>
          </w:p>
        </w:tc>
        <w:tc>
          <w:tcPr>
            <w:tcW w:w="614" w:type="dxa"/>
            <w:tcBorders>
              <w:top w:val="single" w:sz="4" w:space="0" w:color="auto"/>
              <w:left w:val="single" w:sz="4" w:space="0" w:color="auto"/>
            </w:tcBorders>
            <w:shd w:val="clear" w:color="auto" w:fill="FFFFFF"/>
          </w:tcPr>
          <w:p w14:paraId="693ECDAF" w14:textId="77777777" w:rsidR="0058132E" w:rsidRDefault="0058132E">
            <w:pPr>
              <w:rPr>
                <w:sz w:val="10"/>
                <w:szCs w:val="10"/>
              </w:rPr>
            </w:pPr>
          </w:p>
        </w:tc>
        <w:tc>
          <w:tcPr>
            <w:tcW w:w="619" w:type="dxa"/>
            <w:tcBorders>
              <w:top w:val="single" w:sz="4" w:space="0" w:color="auto"/>
              <w:left w:val="single" w:sz="4" w:space="0" w:color="auto"/>
            </w:tcBorders>
            <w:shd w:val="clear" w:color="auto" w:fill="FFFFFF"/>
          </w:tcPr>
          <w:p w14:paraId="2965987A" w14:textId="77777777" w:rsidR="0058132E" w:rsidRDefault="0058132E">
            <w:pPr>
              <w:rPr>
                <w:sz w:val="10"/>
                <w:szCs w:val="10"/>
              </w:rPr>
            </w:pPr>
          </w:p>
        </w:tc>
        <w:tc>
          <w:tcPr>
            <w:tcW w:w="614" w:type="dxa"/>
            <w:tcBorders>
              <w:top w:val="single" w:sz="4" w:space="0" w:color="auto"/>
              <w:left w:val="single" w:sz="4" w:space="0" w:color="auto"/>
            </w:tcBorders>
            <w:shd w:val="clear" w:color="auto" w:fill="FFFFFF"/>
          </w:tcPr>
          <w:p w14:paraId="39975B5C" w14:textId="77777777" w:rsidR="0058132E" w:rsidRDefault="0058132E">
            <w:pPr>
              <w:rPr>
                <w:sz w:val="10"/>
                <w:szCs w:val="10"/>
              </w:rPr>
            </w:pPr>
          </w:p>
        </w:tc>
        <w:tc>
          <w:tcPr>
            <w:tcW w:w="614" w:type="dxa"/>
            <w:tcBorders>
              <w:top w:val="single" w:sz="4" w:space="0" w:color="auto"/>
              <w:left w:val="single" w:sz="4" w:space="0" w:color="auto"/>
            </w:tcBorders>
            <w:shd w:val="clear" w:color="auto" w:fill="FFFFFF"/>
          </w:tcPr>
          <w:p w14:paraId="7E98A67E" w14:textId="77777777" w:rsidR="0058132E" w:rsidRDefault="0058132E">
            <w:pPr>
              <w:rPr>
                <w:sz w:val="10"/>
                <w:szCs w:val="10"/>
              </w:rPr>
            </w:pPr>
          </w:p>
        </w:tc>
        <w:tc>
          <w:tcPr>
            <w:tcW w:w="629" w:type="dxa"/>
            <w:tcBorders>
              <w:top w:val="single" w:sz="4" w:space="0" w:color="auto"/>
              <w:left w:val="single" w:sz="4" w:space="0" w:color="auto"/>
              <w:right w:val="single" w:sz="4" w:space="0" w:color="auto"/>
            </w:tcBorders>
            <w:shd w:val="clear" w:color="auto" w:fill="FFFFFF"/>
          </w:tcPr>
          <w:p w14:paraId="41383A51" w14:textId="77777777" w:rsidR="0058132E" w:rsidRDefault="0058132E">
            <w:pPr>
              <w:rPr>
                <w:sz w:val="10"/>
                <w:szCs w:val="10"/>
              </w:rPr>
            </w:pPr>
          </w:p>
        </w:tc>
      </w:tr>
      <w:tr w:rsidR="0058132E" w14:paraId="49FB92FF" w14:textId="77777777">
        <w:trPr>
          <w:trHeight w:hRule="exact" w:val="264"/>
          <w:jc w:val="center"/>
        </w:trPr>
        <w:tc>
          <w:tcPr>
            <w:tcW w:w="1603" w:type="dxa"/>
            <w:vMerge/>
            <w:tcBorders>
              <w:left w:val="single" w:sz="4" w:space="0" w:color="auto"/>
            </w:tcBorders>
            <w:shd w:val="clear" w:color="auto" w:fill="FFFFFF"/>
          </w:tcPr>
          <w:p w14:paraId="25DBBEF2" w14:textId="77777777" w:rsidR="0058132E" w:rsidRDefault="0058132E"/>
        </w:tc>
        <w:tc>
          <w:tcPr>
            <w:tcW w:w="1382" w:type="dxa"/>
            <w:tcBorders>
              <w:top w:val="single" w:sz="4" w:space="0" w:color="auto"/>
              <w:left w:val="single" w:sz="4" w:space="0" w:color="auto"/>
            </w:tcBorders>
            <w:shd w:val="clear" w:color="auto" w:fill="FFFFFF"/>
            <w:vAlign w:val="bottom"/>
          </w:tcPr>
          <w:p w14:paraId="7A39215A" w14:textId="77777777" w:rsidR="0058132E" w:rsidRDefault="005E311B">
            <w:pPr>
              <w:pStyle w:val="a9"/>
              <w:spacing w:line="240" w:lineRule="auto"/>
              <w:ind w:firstLine="0"/>
              <w:jc w:val="center"/>
              <w:rPr>
                <w:sz w:val="22"/>
                <w:szCs w:val="22"/>
              </w:rPr>
            </w:pPr>
            <w:r>
              <w:rPr>
                <w:sz w:val="22"/>
                <w:szCs w:val="22"/>
              </w:rPr>
              <w:t>Всего</w:t>
            </w:r>
          </w:p>
        </w:tc>
        <w:tc>
          <w:tcPr>
            <w:tcW w:w="984" w:type="dxa"/>
            <w:tcBorders>
              <w:top w:val="single" w:sz="4" w:space="0" w:color="auto"/>
              <w:left w:val="single" w:sz="4" w:space="0" w:color="auto"/>
            </w:tcBorders>
            <w:shd w:val="clear" w:color="auto" w:fill="FFFFFF"/>
            <w:vAlign w:val="bottom"/>
          </w:tcPr>
          <w:p w14:paraId="7CC178EC" w14:textId="77777777" w:rsidR="0058132E" w:rsidRDefault="005E311B">
            <w:pPr>
              <w:pStyle w:val="a9"/>
              <w:spacing w:line="240" w:lineRule="auto"/>
              <w:ind w:firstLine="0"/>
              <w:jc w:val="center"/>
              <w:rPr>
                <w:sz w:val="22"/>
                <w:szCs w:val="22"/>
              </w:rPr>
            </w:pPr>
            <w:r>
              <w:rPr>
                <w:sz w:val="22"/>
                <w:szCs w:val="22"/>
              </w:rPr>
              <w:t>3,40</w:t>
            </w:r>
          </w:p>
        </w:tc>
        <w:tc>
          <w:tcPr>
            <w:tcW w:w="614" w:type="dxa"/>
            <w:tcBorders>
              <w:top w:val="single" w:sz="4" w:space="0" w:color="auto"/>
              <w:left w:val="single" w:sz="4" w:space="0" w:color="auto"/>
            </w:tcBorders>
            <w:shd w:val="clear" w:color="auto" w:fill="FFFFFF"/>
          </w:tcPr>
          <w:p w14:paraId="2548E00F" w14:textId="77777777" w:rsidR="0058132E" w:rsidRDefault="0058132E">
            <w:pPr>
              <w:rPr>
                <w:sz w:val="10"/>
                <w:szCs w:val="10"/>
              </w:rPr>
            </w:pPr>
          </w:p>
        </w:tc>
        <w:tc>
          <w:tcPr>
            <w:tcW w:w="619" w:type="dxa"/>
            <w:tcBorders>
              <w:top w:val="single" w:sz="4" w:space="0" w:color="auto"/>
              <w:left w:val="single" w:sz="4" w:space="0" w:color="auto"/>
            </w:tcBorders>
            <w:shd w:val="clear" w:color="auto" w:fill="FFFFFF"/>
          </w:tcPr>
          <w:p w14:paraId="77C86FB2" w14:textId="77777777" w:rsidR="0058132E" w:rsidRDefault="0058132E">
            <w:pPr>
              <w:rPr>
                <w:sz w:val="10"/>
                <w:szCs w:val="10"/>
              </w:rPr>
            </w:pPr>
          </w:p>
        </w:tc>
        <w:tc>
          <w:tcPr>
            <w:tcW w:w="614" w:type="dxa"/>
            <w:tcBorders>
              <w:top w:val="single" w:sz="4" w:space="0" w:color="auto"/>
              <w:left w:val="single" w:sz="4" w:space="0" w:color="auto"/>
            </w:tcBorders>
            <w:shd w:val="clear" w:color="auto" w:fill="FFFFFF"/>
          </w:tcPr>
          <w:p w14:paraId="5F71EE1B" w14:textId="77777777" w:rsidR="0058132E" w:rsidRDefault="0058132E">
            <w:pPr>
              <w:rPr>
                <w:sz w:val="10"/>
                <w:szCs w:val="10"/>
              </w:rPr>
            </w:pPr>
          </w:p>
        </w:tc>
        <w:tc>
          <w:tcPr>
            <w:tcW w:w="614" w:type="dxa"/>
            <w:tcBorders>
              <w:top w:val="single" w:sz="4" w:space="0" w:color="auto"/>
              <w:left w:val="single" w:sz="4" w:space="0" w:color="auto"/>
            </w:tcBorders>
            <w:shd w:val="clear" w:color="auto" w:fill="FFFFFF"/>
          </w:tcPr>
          <w:p w14:paraId="30C8781F" w14:textId="77777777" w:rsidR="0058132E" w:rsidRDefault="0058132E">
            <w:pPr>
              <w:rPr>
                <w:sz w:val="10"/>
                <w:szCs w:val="10"/>
              </w:rPr>
            </w:pPr>
          </w:p>
        </w:tc>
        <w:tc>
          <w:tcPr>
            <w:tcW w:w="619" w:type="dxa"/>
            <w:tcBorders>
              <w:top w:val="single" w:sz="4" w:space="0" w:color="auto"/>
              <w:left w:val="single" w:sz="4" w:space="0" w:color="auto"/>
            </w:tcBorders>
            <w:shd w:val="clear" w:color="auto" w:fill="FFFFFF"/>
          </w:tcPr>
          <w:p w14:paraId="15B50FD6" w14:textId="77777777" w:rsidR="0058132E" w:rsidRDefault="0058132E">
            <w:pPr>
              <w:rPr>
                <w:sz w:val="10"/>
                <w:szCs w:val="10"/>
              </w:rPr>
            </w:pPr>
          </w:p>
        </w:tc>
        <w:tc>
          <w:tcPr>
            <w:tcW w:w="614" w:type="dxa"/>
            <w:tcBorders>
              <w:top w:val="single" w:sz="4" w:space="0" w:color="auto"/>
              <w:left w:val="single" w:sz="4" w:space="0" w:color="auto"/>
            </w:tcBorders>
            <w:shd w:val="clear" w:color="auto" w:fill="FFFFFF"/>
          </w:tcPr>
          <w:p w14:paraId="5E2D3EA9" w14:textId="77777777" w:rsidR="0058132E" w:rsidRDefault="0058132E">
            <w:pPr>
              <w:rPr>
                <w:sz w:val="10"/>
                <w:szCs w:val="10"/>
              </w:rPr>
            </w:pPr>
          </w:p>
        </w:tc>
        <w:tc>
          <w:tcPr>
            <w:tcW w:w="614" w:type="dxa"/>
            <w:tcBorders>
              <w:top w:val="single" w:sz="4" w:space="0" w:color="auto"/>
              <w:left w:val="single" w:sz="4" w:space="0" w:color="auto"/>
            </w:tcBorders>
            <w:shd w:val="clear" w:color="auto" w:fill="FFFFFF"/>
          </w:tcPr>
          <w:p w14:paraId="08C9C2E6" w14:textId="77777777" w:rsidR="0058132E" w:rsidRDefault="0058132E">
            <w:pPr>
              <w:rPr>
                <w:sz w:val="10"/>
                <w:szCs w:val="10"/>
              </w:rPr>
            </w:pPr>
          </w:p>
        </w:tc>
        <w:tc>
          <w:tcPr>
            <w:tcW w:w="619" w:type="dxa"/>
            <w:tcBorders>
              <w:top w:val="single" w:sz="4" w:space="0" w:color="auto"/>
              <w:left w:val="single" w:sz="4" w:space="0" w:color="auto"/>
            </w:tcBorders>
            <w:shd w:val="clear" w:color="auto" w:fill="FFFFFF"/>
          </w:tcPr>
          <w:p w14:paraId="3F469B71" w14:textId="77777777" w:rsidR="0058132E" w:rsidRDefault="0058132E">
            <w:pPr>
              <w:rPr>
                <w:sz w:val="10"/>
                <w:szCs w:val="10"/>
              </w:rPr>
            </w:pPr>
          </w:p>
        </w:tc>
        <w:tc>
          <w:tcPr>
            <w:tcW w:w="614" w:type="dxa"/>
            <w:tcBorders>
              <w:top w:val="single" w:sz="4" w:space="0" w:color="auto"/>
              <w:left w:val="single" w:sz="4" w:space="0" w:color="auto"/>
            </w:tcBorders>
            <w:shd w:val="clear" w:color="auto" w:fill="FFFFFF"/>
          </w:tcPr>
          <w:p w14:paraId="12C60623" w14:textId="77777777" w:rsidR="0058132E" w:rsidRDefault="0058132E">
            <w:pPr>
              <w:rPr>
                <w:sz w:val="10"/>
                <w:szCs w:val="10"/>
              </w:rPr>
            </w:pPr>
          </w:p>
        </w:tc>
        <w:tc>
          <w:tcPr>
            <w:tcW w:w="614" w:type="dxa"/>
            <w:tcBorders>
              <w:top w:val="single" w:sz="4" w:space="0" w:color="auto"/>
              <w:left w:val="single" w:sz="4" w:space="0" w:color="auto"/>
            </w:tcBorders>
            <w:shd w:val="clear" w:color="auto" w:fill="FFFFFF"/>
          </w:tcPr>
          <w:p w14:paraId="51E61626" w14:textId="77777777" w:rsidR="0058132E" w:rsidRDefault="0058132E">
            <w:pPr>
              <w:rPr>
                <w:sz w:val="10"/>
                <w:szCs w:val="10"/>
              </w:rPr>
            </w:pPr>
          </w:p>
        </w:tc>
        <w:tc>
          <w:tcPr>
            <w:tcW w:w="629" w:type="dxa"/>
            <w:tcBorders>
              <w:top w:val="single" w:sz="4" w:space="0" w:color="auto"/>
              <w:left w:val="single" w:sz="4" w:space="0" w:color="auto"/>
              <w:right w:val="single" w:sz="4" w:space="0" w:color="auto"/>
            </w:tcBorders>
            <w:shd w:val="clear" w:color="auto" w:fill="FFFFFF"/>
          </w:tcPr>
          <w:p w14:paraId="02EC9ACE" w14:textId="77777777" w:rsidR="0058132E" w:rsidRDefault="0058132E">
            <w:pPr>
              <w:rPr>
                <w:sz w:val="10"/>
                <w:szCs w:val="10"/>
              </w:rPr>
            </w:pPr>
          </w:p>
        </w:tc>
      </w:tr>
      <w:tr w:rsidR="0058132E" w14:paraId="554BED6A" w14:textId="77777777">
        <w:trPr>
          <w:trHeight w:hRule="exact" w:val="264"/>
          <w:jc w:val="center"/>
        </w:trPr>
        <w:tc>
          <w:tcPr>
            <w:tcW w:w="1603" w:type="dxa"/>
            <w:vMerge/>
            <w:tcBorders>
              <w:left w:val="single" w:sz="4" w:space="0" w:color="auto"/>
            </w:tcBorders>
            <w:shd w:val="clear" w:color="auto" w:fill="FFFFFF"/>
          </w:tcPr>
          <w:p w14:paraId="53432963" w14:textId="77777777" w:rsidR="0058132E" w:rsidRDefault="0058132E"/>
        </w:tc>
        <w:tc>
          <w:tcPr>
            <w:tcW w:w="1382" w:type="dxa"/>
            <w:tcBorders>
              <w:top w:val="single" w:sz="4" w:space="0" w:color="auto"/>
              <w:left w:val="single" w:sz="4" w:space="0" w:color="auto"/>
            </w:tcBorders>
            <w:shd w:val="clear" w:color="auto" w:fill="FFFFFF"/>
            <w:vAlign w:val="bottom"/>
          </w:tcPr>
          <w:p w14:paraId="5297A942" w14:textId="77777777" w:rsidR="0058132E" w:rsidRDefault="005E311B">
            <w:pPr>
              <w:pStyle w:val="a9"/>
              <w:spacing w:line="240" w:lineRule="auto"/>
              <w:ind w:firstLine="0"/>
              <w:jc w:val="center"/>
              <w:rPr>
                <w:sz w:val="22"/>
                <w:szCs w:val="22"/>
              </w:rPr>
            </w:pPr>
            <w:r>
              <w:rPr>
                <w:sz w:val="22"/>
                <w:szCs w:val="22"/>
              </w:rPr>
              <w:t>НДС</w:t>
            </w:r>
          </w:p>
        </w:tc>
        <w:tc>
          <w:tcPr>
            <w:tcW w:w="984" w:type="dxa"/>
            <w:tcBorders>
              <w:top w:val="single" w:sz="4" w:space="0" w:color="auto"/>
              <w:left w:val="single" w:sz="4" w:space="0" w:color="auto"/>
            </w:tcBorders>
            <w:shd w:val="clear" w:color="auto" w:fill="FFFFFF"/>
            <w:vAlign w:val="bottom"/>
          </w:tcPr>
          <w:p w14:paraId="1F453134" w14:textId="77777777" w:rsidR="0058132E" w:rsidRDefault="005E311B">
            <w:pPr>
              <w:pStyle w:val="a9"/>
              <w:spacing w:line="240" w:lineRule="auto"/>
              <w:ind w:firstLine="0"/>
              <w:jc w:val="center"/>
              <w:rPr>
                <w:sz w:val="22"/>
                <w:szCs w:val="22"/>
              </w:rPr>
            </w:pPr>
            <w:r>
              <w:rPr>
                <w:sz w:val="22"/>
                <w:szCs w:val="22"/>
              </w:rPr>
              <w:t>0,54</w:t>
            </w:r>
          </w:p>
        </w:tc>
        <w:tc>
          <w:tcPr>
            <w:tcW w:w="614" w:type="dxa"/>
            <w:tcBorders>
              <w:top w:val="single" w:sz="4" w:space="0" w:color="auto"/>
              <w:left w:val="single" w:sz="4" w:space="0" w:color="auto"/>
            </w:tcBorders>
            <w:shd w:val="clear" w:color="auto" w:fill="FFFFFF"/>
          </w:tcPr>
          <w:p w14:paraId="3C7D64C5" w14:textId="77777777" w:rsidR="0058132E" w:rsidRDefault="0058132E">
            <w:pPr>
              <w:rPr>
                <w:sz w:val="10"/>
                <w:szCs w:val="10"/>
              </w:rPr>
            </w:pPr>
          </w:p>
        </w:tc>
        <w:tc>
          <w:tcPr>
            <w:tcW w:w="619" w:type="dxa"/>
            <w:tcBorders>
              <w:top w:val="single" w:sz="4" w:space="0" w:color="auto"/>
              <w:left w:val="single" w:sz="4" w:space="0" w:color="auto"/>
            </w:tcBorders>
            <w:shd w:val="clear" w:color="auto" w:fill="FFFFFF"/>
          </w:tcPr>
          <w:p w14:paraId="318F9AFB" w14:textId="77777777" w:rsidR="0058132E" w:rsidRDefault="0058132E">
            <w:pPr>
              <w:rPr>
                <w:sz w:val="10"/>
                <w:szCs w:val="10"/>
              </w:rPr>
            </w:pPr>
          </w:p>
        </w:tc>
        <w:tc>
          <w:tcPr>
            <w:tcW w:w="614" w:type="dxa"/>
            <w:tcBorders>
              <w:top w:val="single" w:sz="4" w:space="0" w:color="auto"/>
              <w:left w:val="single" w:sz="4" w:space="0" w:color="auto"/>
            </w:tcBorders>
            <w:shd w:val="clear" w:color="auto" w:fill="FFFFFF"/>
          </w:tcPr>
          <w:p w14:paraId="6D39589C" w14:textId="77777777" w:rsidR="0058132E" w:rsidRDefault="0058132E">
            <w:pPr>
              <w:rPr>
                <w:sz w:val="10"/>
                <w:szCs w:val="10"/>
              </w:rPr>
            </w:pPr>
          </w:p>
        </w:tc>
        <w:tc>
          <w:tcPr>
            <w:tcW w:w="614" w:type="dxa"/>
            <w:tcBorders>
              <w:top w:val="single" w:sz="4" w:space="0" w:color="auto"/>
              <w:left w:val="single" w:sz="4" w:space="0" w:color="auto"/>
            </w:tcBorders>
            <w:shd w:val="clear" w:color="auto" w:fill="FFFFFF"/>
          </w:tcPr>
          <w:p w14:paraId="4C09592C" w14:textId="77777777" w:rsidR="0058132E" w:rsidRDefault="0058132E">
            <w:pPr>
              <w:rPr>
                <w:sz w:val="10"/>
                <w:szCs w:val="10"/>
              </w:rPr>
            </w:pPr>
          </w:p>
        </w:tc>
        <w:tc>
          <w:tcPr>
            <w:tcW w:w="619" w:type="dxa"/>
            <w:tcBorders>
              <w:top w:val="single" w:sz="4" w:space="0" w:color="auto"/>
              <w:left w:val="single" w:sz="4" w:space="0" w:color="auto"/>
            </w:tcBorders>
            <w:shd w:val="clear" w:color="auto" w:fill="FFFFFF"/>
          </w:tcPr>
          <w:p w14:paraId="1DAEDA9B" w14:textId="77777777" w:rsidR="0058132E" w:rsidRDefault="0058132E">
            <w:pPr>
              <w:rPr>
                <w:sz w:val="10"/>
                <w:szCs w:val="10"/>
              </w:rPr>
            </w:pPr>
          </w:p>
        </w:tc>
        <w:tc>
          <w:tcPr>
            <w:tcW w:w="614" w:type="dxa"/>
            <w:tcBorders>
              <w:top w:val="single" w:sz="4" w:space="0" w:color="auto"/>
              <w:left w:val="single" w:sz="4" w:space="0" w:color="auto"/>
            </w:tcBorders>
            <w:shd w:val="clear" w:color="auto" w:fill="FFFFFF"/>
          </w:tcPr>
          <w:p w14:paraId="58053C2E" w14:textId="77777777" w:rsidR="0058132E" w:rsidRDefault="0058132E">
            <w:pPr>
              <w:rPr>
                <w:sz w:val="10"/>
                <w:szCs w:val="10"/>
              </w:rPr>
            </w:pPr>
          </w:p>
        </w:tc>
        <w:tc>
          <w:tcPr>
            <w:tcW w:w="614" w:type="dxa"/>
            <w:tcBorders>
              <w:top w:val="single" w:sz="4" w:space="0" w:color="auto"/>
              <w:left w:val="single" w:sz="4" w:space="0" w:color="auto"/>
            </w:tcBorders>
            <w:shd w:val="clear" w:color="auto" w:fill="FFFFFF"/>
          </w:tcPr>
          <w:p w14:paraId="5BE2A2AD" w14:textId="77777777" w:rsidR="0058132E" w:rsidRDefault="0058132E">
            <w:pPr>
              <w:rPr>
                <w:sz w:val="10"/>
                <w:szCs w:val="10"/>
              </w:rPr>
            </w:pPr>
          </w:p>
        </w:tc>
        <w:tc>
          <w:tcPr>
            <w:tcW w:w="619" w:type="dxa"/>
            <w:tcBorders>
              <w:top w:val="single" w:sz="4" w:space="0" w:color="auto"/>
              <w:left w:val="single" w:sz="4" w:space="0" w:color="auto"/>
            </w:tcBorders>
            <w:shd w:val="clear" w:color="auto" w:fill="FFFFFF"/>
          </w:tcPr>
          <w:p w14:paraId="2087AB41" w14:textId="77777777" w:rsidR="0058132E" w:rsidRDefault="0058132E">
            <w:pPr>
              <w:rPr>
                <w:sz w:val="10"/>
                <w:szCs w:val="10"/>
              </w:rPr>
            </w:pPr>
          </w:p>
        </w:tc>
        <w:tc>
          <w:tcPr>
            <w:tcW w:w="614" w:type="dxa"/>
            <w:tcBorders>
              <w:top w:val="single" w:sz="4" w:space="0" w:color="auto"/>
              <w:left w:val="single" w:sz="4" w:space="0" w:color="auto"/>
            </w:tcBorders>
            <w:shd w:val="clear" w:color="auto" w:fill="FFFFFF"/>
          </w:tcPr>
          <w:p w14:paraId="0FC19F61" w14:textId="77777777" w:rsidR="0058132E" w:rsidRDefault="0058132E">
            <w:pPr>
              <w:rPr>
                <w:sz w:val="10"/>
                <w:szCs w:val="10"/>
              </w:rPr>
            </w:pPr>
          </w:p>
        </w:tc>
        <w:tc>
          <w:tcPr>
            <w:tcW w:w="614" w:type="dxa"/>
            <w:tcBorders>
              <w:top w:val="single" w:sz="4" w:space="0" w:color="auto"/>
              <w:left w:val="single" w:sz="4" w:space="0" w:color="auto"/>
            </w:tcBorders>
            <w:shd w:val="clear" w:color="auto" w:fill="FFFFFF"/>
          </w:tcPr>
          <w:p w14:paraId="120BF9A6" w14:textId="77777777" w:rsidR="0058132E" w:rsidRDefault="0058132E">
            <w:pPr>
              <w:rPr>
                <w:sz w:val="10"/>
                <w:szCs w:val="10"/>
              </w:rPr>
            </w:pPr>
          </w:p>
        </w:tc>
        <w:tc>
          <w:tcPr>
            <w:tcW w:w="629" w:type="dxa"/>
            <w:tcBorders>
              <w:top w:val="single" w:sz="4" w:space="0" w:color="auto"/>
              <w:left w:val="single" w:sz="4" w:space="0" w:color="auto"/>
              <w:right w:val="single" w:sz="4" w:space="0" w:color="auto"/>
            </w:tcBorders>
            <w:shd w:val="clear" w:color="auto" w:fill="FFFFFF"/>
          </w:tcPr>
          <w:p w14:paraId="70750BA0" w14:textId="77777777" w:rsidR="0058132E" w:rsidRDefault="0058132E">
            <w:pPr>
              <w:rPr>
                <w:sz w:val="10"/>
                <w:szCs w:val="10"/>
              </w:rPr>
            </w:pPr>
          </w:p>
        </w:tc>
      </w:tr>
      <w:tr w:rsidR="0058132E" w14:paraId="05213AD3" w14:textId="77777777">
        <w:trPr>
          <w:trHeight w:hRule="exact" w:val="274"/>
          <w:jc w:val="center"/>
        </w:trPr>
        <w:tc>
          <w:tcPr>
            <w:tcW w:w="1603" w:type="dxa"/>
            <w:vMerge/>
            <w:tcBorders>
              <w:left w:val="single" w:sz="4" w:space="0" w:color="auto"/>
              <w:bottom w:val="single" w:sz="4" w:space="0" w:color="auto"/>
            </w:tcBorders>
            <w:shd w:val="clear" w:color="auto" w:fill="FFFFFF"/>
          </w:tcPr>
          <w:p w14:paraId="5CDFD1C0" w14:textId="77777777" w:rsidR="0058132E" w:rsidRDefault="0058132E"/>
        </w:tc>
        <w:tc>
          <w:tcPr>
            <w:tcW w:w="1382" w:type="dxa"/>
            <w:tcBorders>
              <w:top w:val="single" w:sz="4" w:space="0" w:color="auto"/>
              <w:left w:val="single" w:sz="4" w:space="0" w:color="auto"/>
              <w:bottom w:val="single" w:sz="4" w:space="0" w:color="auto"/>
            </w:tcBorders>
            <w:shd w:val="clear" w:color="auto" w:fill="FFFFFF"/>
            <w:vAlign w:val="bottom"/>
          </w:tcPr>
          <w:p w14:paraId="117E8F37" w14:textId="77777777" w:rsidR="0058132E" w:rsidRDefault="005E311B">
            <w:pPr>
              <w:pStyle w:val="a9"/>
              <w:spacing w:line="240" w:lineRule="auto"/>
              <w:ind w:firstLine="0"/>
              <w:jc w:val="center"/>
              <w:rPr>
                <w:sz w:val="22"/>
                <w:szCs w:val="22"/>
              </w:rPr>
            </w:pPr>
            <w:r>
              <w:rPr>
                <w:b/>
                <w:bCs/>
                <w:sz w:val="22"/>
                <w:szCs w:val="22"/>
              </w:rPr>
              <w:t>Смета</w:t>
            </w:r>
          </w:p>
        </w:tc>
        <w:tc>
          <w:tcPr>
            <w:tcW w:w="984" w:type="dxa"/>
            <w:tcBorders>
              <w:top w:val="single" w:sz="4" w:space="0" w:color="auto"/>
              <w:left w:val="single" w:sz="4" w:space="0" w:color="auto"/>
              <w:bottom w:val="single" w:sz="4" w:space="0" w:color="auto"/>
            </w:tcBorders>
            <w:shd w:val="clear" w:color="auto" w:fill="FFFFFF"/>
            <w:vAlign w:val="bottom"/>
          </w:tcPr>
          <w:p w14:paraId="3F48EA00" w14:textId="77777777" w:rsidR="0058132E" w:rsidRDefault="005E311B">
            <w:pPr>
              <w:pStyle w:val="a9"/>
              <w:spacing w:line="240" w:lineRule="auto"/>
              <w:ind w:firstLine="0"/>
              <w:jc w:val="center"/>
              <w:rPr>
                <w:sz w:val="22"/>
                <w:szCs w:val="22"/>
              </w:rPr>
            </w:pPr>
            <w:r>
              <w:rPr>
                <w:b/>
                <w:bCs/>
                <w:sz w:val="22"/>
                <w:szCs w:val="22"/>
              </w:rPr>
              <w:t>3,94</w:t>
            </w:r>
          </w:p>
        </w:tc>
        <w:tc>
          <w:tcPr>
            <w:tcW w:w="614" w:type="dxa"/>
            <w:tcBorders>
              <w:top w:val="single" w:sz="4" w:space="0" w:color="auto"/>
              <w:left w:val="single" w:sz="4" w:space="0" w:color="auto"/>
              <w:bottom w:val="single" w:sz="4" w:space="0" w:color="auto"/>
            </w:tcBorders>
            <w:shd w:val="clear" w:color="auto" w:fill="FFFFFF"/>
            <w:vAlign w:val="bottom"/>
          </w:tcPr>
          <w:p w14:paraId="6B45E49A" w14:textId="77777777" w:rsidR="0058132E" w:rsidRDefault="005E311B">
            <w:pPr>
              <w:pStyle w:val="a9"/>
              <w:spacing w:line="240" w:lineRule="auto"/>
              <w:ind w:firstLine="0"/>
              <w:jc w:val="center"/>
              <w:rPr>
                <w:sz w:val="22"/>
                <w:szCs w:val="22"/>
              </w:rPr>
            </w:pPr>
            <w:r>
              <w:rPr>
                <w:b/>
                <w:bCs/>
                <w:sz w:val="22"/>
                <w:szCs w:val="22"/>
              </w:rPr>
              <w:t>0,59</w:t>
            </w:r>
          </w:p>
        </w:tc>
        <w:tc>
          <w:tcPr>
            <w:tcW w:w="619" w:type="dxa"/>
            <w:tcBorders>
              <w:top w:val="single" w:sz="4" w:space="0" w:color="auto"/>
              <w:left w:val="single" w:sz="4" w:space="0" w:color="auto"/>
              <w:bottom w:val="single" w:sz="4" w:space="0" w:color="auto"/>
            </w:tcBorders>
            <w:shd w:val="clear" w:color="auto" w:fill="FFFFFF"/>
            <w:vAlign w:val="bottom"/>
          </w:tcPr>
          <w:p w14:paraId="735FE9A5" w14:textId="77777777" w:rsidR="0058132E" w:rsidRDefault="005E311B">
            <w:pPr>
              <w:pStyle w:val="a9"/>
              <w:spacing w:line="240" w:lineRule="auto"/>
              <w:ind w:firstLine="0"/>
              <w:jc w:val="center"/>
              <w:rPr>
                <w:sz w:val="22"/>
                <w:szCs w:val="22"/>
              </w:rPr>
            </w:pPr>
            <w:r>
              <w:rPr>
                <w:b/>
                <w:bCs/>
                <w:sz w:val="22"/>
                <w:szCs w:val="22"/>
              </w:rPr>
              <w:t>0,59</w:t>
            </w:r>
          </w:p>
        </w:tc>
        <w:tc>
          <w:tcPr>
            <w:tcW w:w="614" w:type="dxa"/>
            <w:tcBorders>
              <w:top w:val="single" w:sz="4" w:space="0" w:color="auto"/>
              <w:left w:val="single" w:sz="4" w:space="0" w:color="auto"/>
              <w:bottom w:val="single" w:sz="4" w:space="0" w:color="auto"/>
            </w:tcBorders>
            <w:shd w:val="clear" w:color="auto" w:fill="FFFFFF"/>
            <w:vAlign w:val="bottom"/>
          </w:tcPr>
          <w:p w14:paraId="419348F7" w14:textId="77777777" w:rsidR="0058132E" w:rsidRDefault="005E311B">
            <w:pPr>
              <w:pStyle w:val="a9"/>
              <w:spacing w:line="240" w:lineRule="auto"/>
              <w:ind w:firstLine="0"/>
              <w:jc w:val="center"/>
              <w:rPr>
                <w:sz w:val="22"/>
                <w:szCs w:val="22"/>
              </w:rPr>
            </w:pPr>
            <w:r>
              <w:rPr>
                <w:b/>
                <w:bCs/>
                <w:sz w:val="22"/>
                <w:szCs w:val="22"/>
              </w:rPr>
              <w:t>0,78</w:t>
            </w:r>
          </w:p>
        </w:tc>
        <w:tc>
          <w:tcPr>
            <w:tcW w:w="614" w:type="dxa"/>
            <w:tcBorders>
              <w:top w:val="single" w:sz="4" w:space="0" w:color="auto"/>
              <w:left w:val="single" w:sz="4" w:space="0" w:color="auto"/>
              <w:bottom w:val="single" w:sz="4" w:space="0" w:color="auto"/>
            </w:tcBorders>
            <w:shd w:val="clear" w:color="auto" w:fill="FFFFFF"/>
            <w:vAlign w:val="bottom"/>
          </w:tcPr>
          <w:p w14:paraId="4A630678" w14:textId="77777777" w:rsidR="0058132E" w:rsidRDefault="005E311B">
            <w:pPr>
              <w:pStyle w:val="a9"/>
              <w:spacing w:line="240" w:lineRule="auto"/>
              <w:ind w:firstLine="0"/>
              <w:jc w:val="center"/>
              <w:rPr>
                <w:sz w:val="22"/>
                <w:szCs w:val="22"/>
              </w:rPr>
            </w:pPr>
            <w:r>
              <w:rPr>
                <w:b/>
                <w:bCs/>
                <w:sz w:val="22"/>
                <w:szCs w:val="22"/>
              </w:rPr>
              <w:t>0,39</w:t>
            </w:r>
          </w:p>
        </w:tc>
        <w:tc>
          <w:tcPr>
            <w:tcW w:w="619" w:type="dxa"/>
            <w:tcBorders>
              <w:top w:val="single" w:sz="4" w:space="0" w:color="auto"/>
              <w:left w:val="single" w:sz="4" w:space="0" w:color="auto"/>
              <w:bottom w:val="single" w:sz="4" w:space="0" w:color="auto"/>
            </w:tcBorders>
            <w:shd w:val="clear" w:color="auto" w:fill="FFFFFF"/>
            <w:vAlign w:val="bottom"/>
          </w:tcPr>
          <w:p w14:paraId="53FC0228" w14:textId="77777777" w:rsidR="0058132E" w:rsidRDefault="005E311B">
            <w:pPr>
              <w:pStyle w:val="a9"/>
              <w:spacing w:line="240" w:lineRule="auto"/>
              <w:ind w:firstLine="0"/>
              <w:jc w:val="center"/>
              <w:rPr>
                <w:sz w:val="22"/>
                <w:szCs w:val="22"/>
              </w:rPr>
            </w:pPr>
            <w:r>
              <w:rPr>
                <w:b/>
                <w:bCs/>
                <w:sz w:val="22"/>
                <w:szCs w:val="22"/>
              </w:rPr>
              <w:t>0,53</w:t>
            </w:r>
          </w:p>
        </w:tc>
        <w:tc>
          <w:tcPr>
            <w:tcW w:w="614" w:type="dxa"/>
            <w:tcBorders>
              <w:top w:val="single" w:sz="4" w:space="0" w:color="auto"/>
              <w:left w:val="single" w:sz="4" w:space="0" w:color="auto"/>
              <w:bottom w:val="single" w:sz="4" w:space="0" w:color="auto"/>
            </w:tcBorders>
            <w:shd w:val="clear" w:color="auto" w:fill="FFFFFF"/>
            <w:vAlign w:val="bottom"/>
          </w:tcPr>
          <w:p w14:paraId="05EBAD33" w14:textId="77777777" w:rsidR="0058132E" w:rsidRDefault="005E311B">
            <w:pPr>
              <w:pStyle w:val="a9"/>
              <w:spacing w:line="240" w:lineRule="auto"/>
              <w:ind w:firstLine="0"/>
              <w:jc w:val="center"/>
              <w:rPr>
                <w:sz w:val="22"/>
                <w:szCs w:val="22"/>
              </w:rPr>
            </w:pPr>
            <w:r>
              <w:rPr>
                <w:b/>
                <w:bCs/>
                <w:sz w:val="22"/>
                <w:szCs w:val="22"/>
              </w:rPr>
              <w:t>0,53</w:t>
            </w:r>
          </w:p>
        </w:tc>
        <w:tc>
          <w:tcPr>
            <w:tcW w:w="614" w:type="dxa"/>
            <w:tcBorders>
              <w:top w:val="single" w:sz="4" w:space="0" w:color="auto"/>
              <w:left w:val="single" w:sz="4" w:space="0" w:color="auto"/>
              <w:bottom w:val="single" w:sz="4" w:space="0" w:color="auto"/>
            </w:tcBorders>
            <w:shd w:val="clear" w:color="auto" w:fill="FFFFFF"/>
            <w:vAlign w:val="bottom"/>
          </w:tcPr>
          <w:p w14:paraId="3D6029E3" w14:textId="77777777" w:rsidR="0058132E" w:rsidRDefault="005E311B">
            <w:pPr>
              <w:pStyle w:val="a9"/>
              <w:spacing w:line="240" w:lineRule="auto"/>
              <w:ind w:firstLine="0"/>
              <w:jc w:val="center"/>
              <w:rPr>
                <w:sz w:val="22"/>
                <w:szCs w:val="22"/>
              </w:rPr>
            </w:pPr>
            <w:r>
              <w:rPr>
                <w:b/>
                <w:bCs/>
                <w:sz w:val="22"/>
                <w:szCs w:val="22"/>
              </w:rPr>
              <w:t>0,53</w:t>
            </w:r>
          </w:p>
        </w:tc>
        <w:tc>
          <w:tcPr>
            <w:tcW w:w="619" w:type="dxa"/>
            <w:tcBorders>
              <w:top w:val="single" w:sz="4" w:space="0" w:color="auto"/>
              <w:left w:val="single" w:sz="4" w:space="0" w:color="auto"/>
              <w:bottom w:val="single" w:sz="4" w:space="0" w:color="auto"/>
            </w:tcBorders>
            <w:shd w:val="clear" w:color="auto" w:fill="FFFFFF"/>
          </w:tcPr>
          <w:p w14:paraId="2D33B153" w14:textId="77777777" w:rsidR="0058132E" w:rsidRDefault="0058132E">
            <w:pPr>
              <w:rPr>
                <w:sz w:val="10"/>
                <w:szCs w:val="10"/>
              </w:rPr>
            </w:pPr>
          </w:p>
        </w:tc>
        <w:tc>
          <w:tcPr>
            <w:tcW w:w="614" w:type="dxa"/>
            <w:tcBorders>
              <w:top w:val="single" w:sz="4" w:space="0" w:color="auto"/>
              <w:left w:val="single" w:sz="4" w:space="0" w:color="auto"/>
              <w:bottom w:val="single" w:sz="4" w:space="0" w:color="auto"/>
            </w:tcBorders>
            <w:shd w:val="clear" w:color="auto" w:fill="FFFFFF"/>
          </w:tcPr>
          <w:p w14:paraId="3326780C" w14:textId="77777777" w:rsidR="0058132E" w:rsidRDefault="0058132E">
            <w:pPr>
              <w:rPr>
                <w:sz w:val="10"/>
                <w:szCs w:val="10"/>
              </w:rPr>
            </w:pPr>
          </w:p>
        </w:tc>
        <w:tc>
          <w:tcPr>
            <w:tcW w:w="614" w:type="dxa"/>
            <w:tcBorders>
              <w:top w:val="single" w:sz="4" w:space="0" w:color="auto"/>
              <w:left w:val="single" w:sz="4" w:space="0" w:color="auto"/>
              <w:bottom w:val="single" w:sz="4" w:space="0" w:color="auto"/>
            </w:tcBorders>
            <w:shd w:val="clear" w:color="auto" w:fill="FFFFFF"/>
          </w:tcPr>
          <w:p w14:paraId="65D8355B" w14:textId="77777777" w:rsidR="0058132E" w:rsidRDefault="0058132E">
            <w:pPr>
              <w:rPr>
                <w:sz w:val="10"/>
                <w:szCs w:val="10"/>
              </w:rPr>
            </w:pP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3283CB76" w14:textId="77777777" w:rsidR="0058132E" w:rsidRDefault="0058132E">
            <w:pPr>
              <w:rPr>
                <w:sz w:val="10"/>
                <w:szCs w:val="10"/>
              </w:rPr>
            </w:pPr>
          </w:p>
        </w:tc>
      </w:tr>
    </w:tbl>
    <w:p w14:paraId="66DA52AB" w14:textId="77777777" w:rsidR="0058132E" w:rsidRDefault="0058132E">
      <w:pPr>
        <w:spacing w:after="479" w:line="1" w:lineRule="exact"/>
      </w:pPr>
    </w:p>
    <w:p w14:paraId="60A255CB" w14:textId="77777777" w:rsidR="0058132E" w:rsidRDefault="005E311B">
      <w:pPr>
        <w:pStyle w:val="1"/>
        <w:numPr>
          <w:ilvl w:val="2"/>
          <w:numId w:val="18"/>
        </w:numPr>
        <w:tabs>
          <w:tab w:val="left" w:pos="2416"/>
        </w:tabs>
        <w:spacing w:after="220"/>
        <w:ind w:left="1000" w:firstLine="560"/>
        <w:jc w:val="both"/>
      </w:pPr>
      <w:bookmarkStart w:id="404" w:name="bookmark399"/>
      <w:bookmarkStart w:id="405" w:name="bookmark398"/>
      <w:bookmarkEnd w:id="404"/>
      <w:r>
        <w:rPr>
          <w:b/>
          <w:bCs/>
        </w:rPr>
        <w:t>Сведения о реконструируемых и планируемых к новому строительству канализационных сетях, канализационных коллекторах и объектах на них, для обеспечения переключения прямых выпусков на очистные сооружения</w:t>
      </w:r>
      <w:bookmarkEnd w:id="405"/>
    </w:p>
    <w:p w14:paraId="4EC22742" w14:textId="77777777" w:rsidR="0058132E" w:rsidRDefault="005E311B">
      <w:pPr>
        <w:pStyle w:val="1"/>
        <w:ind w:left="1000" w:firstLine="360"/>
        <w:jc w:val="both"/>
      </w:pPr>
      <w:r>
        <w:t>Для обеспечения нормативной надежности отведения сточной жидкости в д. Коськово необходима прокладка уличной отводящей сети.</w:t>
      </w:r>
    </w:p>
    <w:p w14:paraId="0968F901" w14:textId="77777777" w:rsidR="0058132E" w:rsidRDefault="005E311B">
      <w:pPr>
        <w:pStyle w:val="1"/>
        <w:ind w:left="1000" w:firstLine="360"/>
        <w:jc w:val="both"/>
      </w:pPr>
      <w:r>
        <w:t>Своевременное организованное отведение поверхностных сточных вод (дождевых, талых, поливомоечных) способствует обеспечению надлежащих санитарно</w:t>
      </w:r>
      <w:r>
        <w:softHyphen/>
        <w:t>гигиенических условий для эксплуатации территорий поселений, наземных и подземных сооружений. Организация поверхностного стока в комплексе с вертикальной планировкой территории является одним из основных мероприятий по инженерной подготовке территории.</w:t>
      </w:r>
    </w:p>
    <w:p w14:paraId="1B254FAA" w14:textId="77777777" w:rsidR="0058132E" w:rsidRDefault="005E311B">
      <w:pPr>
        <w:pStyle w:val="1"/>
        <w:ind w:left="1000" w:firstLine="360"/>
        <w:jc w:val="both"/>
      </w:pPr>
      <w:r>
        <w:t>Отведение поверхностных сточных вод с территорий застройки предусматривается путем устройства смешанной системы водоотведения, которая включает в себя как сеть открытых лотков (кюветов), так и закрытых коллекторов.</w:t>
      </w:r>
    </w:p>
    <w:p w14:paraId="016DFE5C" w14:textId="77777777" w:rsidR="0058132E" w:rsidRDefault="005E311B">
      <w:pPr>
        <w:pStyle w:val="1"/>
        <w:spacing w:after="360"/>
        <w:ind w:left="1000" w:firstLine="360"/>
        <w:jc w:val="both"/>
      </w:pPr>
      <w:r>
        <w:t xml:space="preserve">Закрытые водостоки предусматриваются в районах капитальной и коттеджной застройки, а также на территории промышленных и коммунально-складских зон. Расположение водостоков принято с учетом того, что длина свободного пробега воды по лотку проезжей части улиц от водораздела до первого водоприемного колодца при продольном уклоне до 0,005 равна 150 м, при уклоне более 0,005 - 300 м. Средний диаметр закрытых водостоков принимается 700 мм. Начальная глубина заложения </w:t>
      </w:r>
      <w:r>
        <w:lastRenderedPageBreak/>
        <w:t>закрытых водостоков принимается не менее 1,4 м, что обусловлено глубиной промерзания грунта.</w:t>
      </w:r>
    </w:p>
    <w:p w14:paraId="73C3BB7A" w14:textId="77777777" w:rsidR="0058132E" w:rsidRDefault="005E311B">
      <w:pPr>
        <w:pStyle w:val="1"/>
        <w:ind w:left="980" w:firstLine="580"/>
        <w:jc w:val="both"/>
      </w:pPr>
      <w:r>
        <w:t>В районах индивидуальной застройки, а также на территории зеленых зон предусмотрены открытые водостоки. В качестве открытых водостоков приняты кюветы трапециидального сечения и лотки. Ширина по дну - 0,5м, глубина - 0,6</w:t>
      </w:r>
      <w:r>
        <w:softHyphen/>
        <w:t>1,0м, заложение откосов 1:2. Крепление откосов предусматривается одерновкой.</w:t>
      </w:r>
    </w:p>
    <w:p w14:paraId="36FC3008" w14:textId="77777777" w:rsidR="0058132E" w:rsidRDefault="005E311B">
      <w:pPr>
        <w:pStyle w:val="1"/>
        <w:ind w:left="980" w:firstLine="580"/>
        <w:jc w:val="both"/>
      </w:pPr>
      <w:r>
        <w:t>Открытые водостоки будут выполнять функцию дрен. На участках территории с уклонами более 0,03 во избежание размыва проектируется устройство бетонных лотков прямоугольного сечения. Ширина лотков 0,4-0,6м, глубина - 0,6м.</w:t>
      </w:r>
    </w:p>
    <w:p w14:paraId="03CB79E7" w14:textId="77777777" w:rsidR="0058132E" w:rsidRDefault="005E311B">
      <w:pPr>
        <w:pStyle w:val="1"/>
        <w:spacing w:after="200"/>
        <w:ind w:left="980" w:firstLine="380"/>
        <w:jc w:val="both"/>
      </w:pPr>
      <w:bookmarkStart w:id="406" w:name="bookmark400"/>
      <w:r>
        <w:t>Трассировка водоотводящей сети производилась с учетом бассейнов стока. Водоотвод предусматривается самотеком.</w:t>
      </w:r>
      <w:bookmarkEnd w:id="406"/>
    </w:p>
    <w:p w14:paraId="301041F9" w14:textId="77777777" w:rsidR="0058132E" w:rsidRDefault="005E311B">
      <w:pPr>
        <w:pStyle w:val="1"/>
        <w:numPr>
          <w:ilvl w:val="2"/>
          <w:numId w:val="18"/>
        </w:numPr>
        <w:tabs>
          <w:tab w:val="left" w:pos="2396"/>
        </w:tabs>
        <w:spacing w:after="200"/>
        <w:ind w:left="980" w:firstLine="580"/>
        <w:jc w:val="both"/>
      </w:pPr>
      <w:bookmarkStart w:id="407" w:name="bookmark401"/>
      <w:bookmarkEnd w:id="407"/>
      <w:r>
        <w:rPr>
          <w:b/>
          <w:bCs/>
        </w:rPr>
        <w:t>Сведения о реконструируемых и планируемых к новому строительству канализационных сетях, тоннельных коллекторах и объектах на них, для обеспечения нормативной надежности водоотведения</w:t>
      </w:r>
    </w:p>
    <w:p w14:paraId="7ABFC9FD" w14:textId="77777777" w:rsidR="0058132E" w:rsidRDefault="005E311B">
      <w:pPr>
        <w:pStyle w:val="1"/>
        <w:ind w:left="980" w:firstLine="580"/>
        <w:jc w:val="both"/>
      </w:pPr>
      <w:r>
        <w:t>Оценка надежности теплоснабжения потребителей Коськовского сельского поселения, выполненная в соответствии с Постановлением Правительства Российской Федерации от 5 сентября 2013 г. № 782 «О схемах водоснабжения и водоотведения», позволяет сделать следующие выводы:</w:t>
      </w:r>
    </w:p>
    <w:p w14:paraId="2AB4FBA1" w14:textId="77777777" w:rsidR="0058132E" w:rsidRDefault="005E311B">
      <w:pPr>
        <w:pStyle w:val="1"/>
        <w:ind w:left="980" w:firstLine="380"/>
        <w:jc w:val="both"/>
      </w:pPr>
      <w:r>
        <w:t>В системах водоотведения Коськовского сельского поселения большая часть технологических нарушений возникает в канализационных сетях, то очевидным выводом является вывод о необходимости концентрации усилий водоснабжающих организаций на обеспечении качественной организации водоотведения путем:</w:t>
      </w:r>
    </w:p>
    <w:p w14:paraId="7C2607C2" w14:textId="77777777" w:rsidR="0058132E" w:rsidRDefault="005E311B">
      <w:pPr>
        <w:pStyle w:val="1"/>
        <w:numPr>
          <w:ilvl w:val="0"/>
          <w:numId w:val="17"/>
        </w:numPr>
        <w:tabs>
          <w:tab w:val="left" w:pos="1580"/>
        </w:tabs>
        <w:ind w:left="980" w:firstLine="380"/>
        <w:jc w:val="both"/>
      </w:pPr>
      <w:bookmarkStart w:id="408" w:name="bookmark402"/>
      <w:bookmarkEnd w:id="408"/>
      <w:r>
        <w:t>замены канализационных сетей, выполненных из чугуна, срок эксплуатации которых не превышает 50 лет;</w:t>
      </w:r>
    </w:p>
    <w:p w14:paraId="5A048720" w14:textId="77777777" w:rsidR="0058132E" w:rsidRDefault="005E311B">
      <w:pPr>
        <w:pStyle w:val="1"/>
        <w:numPr>
          <w:ilvl w:val="0"/>
          <w:numId w:val="17"/>
        </w:numPr>
        <w:tabs>
          <w:tab w:val="left" w:pos="1767"/>
        </w:tabs>
        <w:ind w:left="980" w:firstLine="380"/>
        <w:jc w:val="both"/>
      </w:pPr>
      <w:bookmarkStart w:id="409" w:name="bookmark403"/>
      <w:bookmarkEnd w:id="409"/>
      <w:r>
        <w:t>использования при этих заменах канализационных трубопроводов, изготовленных из новых материалов по современным технологиям. Темп перекладки канализационных сетей должен соответствовать темпу их старения, а в случае недоремонта, превышать его;</w:t>
      </w:r>
    </w:p>
    <w:p w14:paraId="7AC0B4F5" w14:textId="77777777" w:rsidR="0058132E" w:rsidRDefault="005E311B">
      <w:pPr>
        <w:pStyle w:val="1"/>
        <w:numPr>
          <w:ilvl w:val="0"/>
          <w:numId w:val="17"/>
        </w:numPr>
        <w:tabs>
          <w:tab w:val="left" w:pos="1580"/>
        </w:tabs>
        <w:spacing w:after="200"/>
        <w:ind w:left="980" w:firstLine="380"/>
        <w:jc w:val="both"/>
      </w:pPr>
      <w:bookmarkStart w:id="410" w:name="bookmark404"/>
      <w:bookmarkEnd w:id="410"/>
      <w:r>
        <w:t xml:space="preserve">эксплуатации канализационных сетей, с внедрением современных методов контроля и диагностики технического состояния, проведения их технического обслуживания и ремонтов. При этом особое внимание должно уделяться строгому соответствию установленного регламента на проведение тех или иных операций по </w:t>
      </w:r>
      <w:r>
        <w:lastRenderedPageBreak/>
        <w:t>обслуживанию, фактической их реализации, а также автоматизации технологических процессов эксплуатации;</w:t>
      </w:r>
    </w:p>
    <w:p w14:paraId="4DEB0F24" w14:textId="77777777" w:rsidR="0058132E" w:rsidRDefault="005E311B">
      <w:pPr>
        <w:pStyle w:val="1"/>
        <w:spacing w:after="200"/>
        <w:ind w:left="1000" w:firstLine="360"/>
        <w:jc w:val="both"/>
      </w:pPr>
      <w:bookmarkStart w:id="411" w:name="bookmark405"/>
      <w:r>
        <w:t>- аварийно-восстановительной службы, ее оснащения и использования. При этом особое внимание должно уделяться внедрению современных методов и технологий замены канализационных сетей, повышению квалификации персонала аварийно</w:t>
      </w:r>
      <w:r>
        <w:softHyphen/>
        <w:t>восстановительной службы.</w:t>
      </w:r>
      <w:bookmarkEnd w:id="411"/>
    </w:p>
    <w:p w14:paraId="4DB0C6E6" w14:textId="77777777" w:rsidR="0058132E" w:rsidRDefault="005E311B">
      <w:pPr>
        <w:pStyle w:val="32"/>
        <w:keepNext/>
        <w:keepLines/>
        <w:numPr>
          <w:ilvl w:val="0"/>
          <w:numId w:val="19"/>
        </w:numPr>
        <w:tabs>
          <w:tab w:val="left" w:pos="2416"/>
        </w:tabs>
        <w:spacing w:after="200"/>
        <w:ind w:left="1000" w:firstLine="560"/>
        <w:jc w:val="both"/>
      </w:pPr>
      <w:bookmarkStart w:id="412" w:name="bookmark408"/>
      <w:bookmarkStart w:id="413" w:name="bookmark406"/>
      <w:bookmarkStart w:id="414" w:name="bookmark407"/>
      <w:bookmarkStart w:id="415" w:name="bookmark409"/>
      <w:bookmarkEnd w:id="412"/>
      <w:r>
        <w:t>Сведения о реконструируемых участках канализационных сети, подлежащих замене в связи с исчерпанием эксплуатационного ресурса</w:t>
      </w:r>
      <w:bookmarkEnd w:id="413"/>
      <w:bookmarkEnd w:id="414"/>
      <w:bookmarkEnd w:id="415"/>
    </w:p>
    <w:p w14:paraId="11CB31D6" w14:textId="77777777" w:rsidR="0058132E" w:rsidRDefault="005E311B">
      <w:pPr>
        <w:pStyle w:val="1"/>
        <w:spacing w:after="200"/>
        <w:ind w:left="1000" w:firstLine="560"/>
        <w:jc w:val="both"/>
      </w:pPr>
      <w:bookmarkStart w:id="416" w:name="bookmark410"/>
      <w:r>
        <w:t>С целью обеспечения нормативной надежности и безопасности водоотведения потребителей Коськовского сельского поселения в качестве первоочередных мероприятий (в период с 2014 по 2023 год) необходимо проведение капитальных ремонтов участков канализационных сетей, имеющих значительный износ и повышенную повреждаемость. Приблизительная стоимость замены участков канализационных сетей составит- 3940,00 тыс. руб.</w:t>
      </w:r>
      <w:bookmarkEnd w:id="416"/>
    </w:p>
    <w:p w14:paraId="3B438EC6" w14:textId="77777777" w:rsidR="0058132E" w:rsidRDefault="005E311B">
      <w:pPr>
        <w:pStyle w:val="32"/>
        <w:keepNext/>
        <w:keepLines/>
        <w:numPr>
          <w:ilvl w:val="0"/>
          <w:numId w:val="19"/>
        </w:numPr>
        <w:tabs>
          <w:tab w:val="left" w:pos="2416"/>
        </w:tabs>
        <w:spacing w:after="200"/>
        <w:ind w:left="1000" w:firstLine="560"/>
        <w:jc w:val="both"/>
      </w:pPr>
      <w:bookmarkStart w:id="417" w:name="bookmark413"/>
      <w:bookmarkStart w:id="418" w:name="bookmark411"/>
      <w:bookmarkStart w:id="419" w:name="bookmark412"/>
      <w:bookmarkStart w:id="420" w:name="bookmark414"/>
      <w:bookmarkEnd w:id="417"/>
      <w:r>
        <w:t>Сведения о реконструируемых участках канализационных сети, подлежащих замене в связи с исчерпанием эксплуатационного ресурса</w:t>
      </w:r>
      <w:bookmarkEnd w:id="418"/>
      <w:bookmarkEnd w:id="419"/>
      <w:bookmarkEnd w:id="420"/>
    </w:p>
    <w:p w14:paraId="29C905F7" w14:textId="77777777" w:rsidR="0058132E" w:rsidRDefault="005E311B">
      <w:pPr>
        <w:pStyle w:val="1"/>
        <w:spacing w:after="200"/>
        <w:ind w:left="1000" w:firstLine="560"/>
        <w:jc w:val="both"/>
      </w:pPr>
      <w:bookmarkStart w:id="421" w:name="bookmark415"/>
      <w:r>
        <w:t>С целью обеспечения нормативной надежности и безопасности водоотведения потребителей Коськовского сельского поселения в качестве первоочередных мероприятий (в период с 2014 по 2023 год) необходимо проведение капитальных ремонтов участков канализационных сетей, имеющих значительный износ и повышенную повреждаемость.</w:t>
      </w:r>
      <w:bookmarkEnd w:id="421"/>
    </w:p>
    <w:p w14:paraId="1FF6ABE0" w14:textId="77777777" w:rsidR="0058132E" w:rsidRDefault="005E311B">
      <w:pPr>
        <w:pStyle w:val="32"/>
        <w:keepNext/>
        <w:keepLines/>
        <w:numPr>
          <w:ilvl w:val="0"/>
          <w:numId w:val="19"/>
        </w:numPr>
        <w:tabs>
          <w:tab w:val="left" w:pos="2416"/>
        </w:tabs>
        <w:spacing w:after="200"/>
        <w:ind w:left="1000" w:firstLine="560"/>
        <w:jc w:val="both"/>
      </w:pPr>
      <w:bookmarkStart w:id="422" w:name="bookmark418"/>
      <w:bookmarkStart w:id="423" w:name="bookmark416"/>
      <w:bookmarkStart w:id="424" w:name="bookmark417"/>
      <w:bookmarkStart w:id="425" w:name="bookmark419"/>
      <w:bookmarkEnd w:id="422"/>
      <w:r>
        <w:t>Сведения о новом строительстве и реконструкции регулирующих резервуаров</w:t>
      </w:r>
      <w:bookmarkEnd w:id="423"/>
      <w:bookmarkEnd w:id="424"/>
      <w:bookmarkEnd w:id="425"/>
    </w:p>
    <w:p w14:paraId="552C6D5E" w14:textId="77777777" w:rsidR="0058132E" w:rsidRDefault="005E311B">
      <w:pPr>
        <w:pStyle w:val="1"/>
        <w:spacing w:after="200"/>
        <w:ind w:left="1000" w:firstLine="560"/>
        <w:jc w:val="both"/>
      </w:pPr>
      <w:bookmarkStart w:id="426" w:name="bookmark420"/>
      <w:r>
        <w:t>Необходима реконструкция существующих канализационных очистных сооружений.</w:t>
      </w:r>
      <w:bookmarkEnd w:id="426"/>
    </w:p>
    <w:p w14:paraId="246C8372" w14:textId="77777777" w:rsidR="0058132E" w:rsidRDefault="005E311B">
      <w:pPr>
        <w:pStyle w:val="1"/>
        <w:numPr>
          <w:ilvl w:val="0"/>
          <w:numId w:val="19"/>
        </w:numPr>
        <w:tabs>
          <w:tab w:val="left" w:pos="2416"/>
        </w:tabs>
        <w:spacing w:after="200"/>
        <w:ind w:left="1000" w:firstLine="560"/>
        <w:jc w:val="both"/>
      </w:pPr>
      <w:bookmarkStart w:id="427" w:name="bookmark421"/>
      <w:bookmarkEnd w:id="427"/>
      <w:r>
        <w:rPr>
          <w:b/>
          <w:bCs/>
        </w:rPr>
        <w:t>Сведения о развитии систем диспетчеризации, телемеханизации и автоматизированных системах управления режимами водоотведения на объектах водоотведения</w:t>
      </w:r>
    </w:p>
    <w:p w14:paraId="71FB6D26" w14:textId="77777777" w:rsidR="0058132E" w:rsidRDefault="005E311B">
      <w:pPr>
        <w:pStyle w:val="1"/>
        <w:spacing w:after="200"/>
        <w:ind w:left="1000" w:firstLine="560"/>
        <w:jc w:val="both"/>
      </w:pPr>
      <w:r>
        <w:t xml:space="preserve">На объектах системы водоотведения Коськовского сельского поселения системы </w:t>
      </w:r>
      <w:r>
        <w:lastRenderedPageBreak/>
        <w:t>диспетчеризации, телемеханизации и автоматизированные системы управления режимами водоотведения не применяются. Управление осуществляется</w:t>
      </w:r>
      <w:r>
        <w:br w:type="page"/>
      </w:r>
    </w:p>
    <w:p w14:paraId="5597489C" w14:textId="77777777" w:rsidR="0058132E" w:rsidRDefault="005E311B">
      <w:pPr>
        <w:pStyle w:val="1"/>
        <w:spacing w:after="140" w:line="240" w:lineRule="auto"/>
        <w:ind w:firstLine="980"/>
      </w:pPr>
      <w:r>
        <w:lastRenderedPageBreak/>
        <w:t>непосредственно на объектах (отсутствует возможность удаленного управления).</w:t>
      </w:r>
    </w:p>
    <w:p w14:paraId="27C9619D" w14:textId="77777777" w:rsidR="0058132E" w:rsidRDefault="005E311B">
      <w:pPr>
        <w:pStyle w:val="1"/>
        <w:spacing w:after="140" w:line="240" w:lineRule="auto"/>
        <w:ind w:firstLine="980"/>
      </w:pPr>
      <w:r>
        <w:t>Средства телемеханизации отсутствуют.</w:t>
      </w:r>
    </w:p>
    <w:p w14:paraId="73B28ED0" w14:textId="77777777" w:rsidR="0058132E" w:rsidRDefault="005E311B">
      <w:pPr>
        <w:pStyle w:val="1"/>
        <w:ind w:firstLine="620"/>
        <w:jc w:val="both"/>
      </w:pPr>
      <w:r>
        <w:rPr>
          <w:noProof/>
        </w:rPr>
        <w:drawing>
          <wp:anchor distT="38100" distB="38100" distL="76200" distR="76200" simplePos="0" relativeHeight="125829408" behindDoc="0" locked="0" layoutInCell="1" allowOverlap="1" wp14:anchorId="2F262C61" wp14:editId="6681412E">
            <wp:simplePos x="0" y="0"/>
            <wp:positionH relativeFrom="page">
              <wp:posOffset>1212215</wp:posOffset>
            </wp:positionH>
            <wp:positionV relativeFrom="paragraph">
              <wp:posOffset>127000</wp:posOffset>
            </wp:positionV>
            <wp:extent cx="2395855" cy="1584960"/>
            <wp:effectExtent l="0" t="0" r="0" b="0"/>
            <wp:wrapSquare wrapText="right"/>
            <wp:docPr id="62" name="Shape 62"/>
            <wp:cNvGraphicFramePr/>
            <a:graphic xmlns:a="http://schemas.openxmlformats.org/drawingml/2006/main">
              <a:graphicData uri="http://schemas.openxmlformats.org/drawingml/2006/picture">
                <pic:pic xmlns:pic="http://schemas.openxmlformats.org/drawingml/2006/picture">
                  <pic:nvPicPr>
                    <pic:cNvPr id="63" name="Picture box 63"/>
                    <pic:cNvPicPr/>
                  </pic:nvPicPr>
                  <pic:blipFill>
                    <a:blip r:embed="rId26"/>
                    <a:stretch/>
                  </pic:blipFill>
                  <pic:spPr>
                    <a:xfrm>
                      <a:off x="0" y="0"/>
                      <a:ext cx="2395855" cy="1584960"/>
                    </a:xfrm>
                    <a:prstGeom prst="rect">
                      <a:avLst/>
                    </a:prstGeom>
                  </pic:spPr>
                </pic:pic>
              </a:graphicData>
            </a:graphic>
          </wp:anchor>
        </w:drawing>
      </w:r>
      <w:r>
        <w:t>Внедрение современной автоматизированной системы оперативного диспетчерского управления водоснабжением (АСОДУ) Коськовского сельского поселения позволило бы значительно экономить энергетические ресурсы, наладить контроль и управление всей системой</w:t>
      </w:r>
    </w:p>
    <w:p w14:paraId="241DA60B" w14:textId="77777777" w:rsidR="0058132E" w:rsidRDefault="005E311B">
      <w:pPr>
        <w:pStyle w:val="1"/>
        <w:spacing w:after="140" w:line="240" w:lineRule="auto"/>
        <w:ind w:left="980" w:firstLine="20"/>
        <w:jc w:val="both"/>
      </w:pPr>
      <w:r>
        <w:rPr>
          <w:noProof/>
        </w:rPr>
        <mc:AlternateContent>
          <mc:Choice Requires="wps">
            <w:drawing>
              <wp:anchor distT="0" distB="265430" distL="50800" distR="59690" simplePos="0" relativeHeight="125829409" behindDoc="0" locked="0" layoutInCell="1" allowOverlap="1" wp14:anchorId="07AE678B" wp14:editId="48C6ED34">
                <wp:simplePos x="0" y="0"/>
                <wp:positionH relativeFrom="page">
                  <wp:posOffset>4784725</wp:posOffset>
                </wp:positionH>
                <wp:positionV relativeFrom="paragraph">
                  <wp:posOffset>25400</wp:posOffset>
                </wp:positionV>
                <wp:extent cx="2560320" cy="210185"/>
                <wp:effectExtent l="0" t="0" r="0" b="0"/>
                <wp:wrapSquare wrapText="left"/>
                <wp:docPr id="64" name="Shape 64"/>
                <wp:cNvGraphicFramePr/>
                <a:graphic xmlns:a="http://schemas.openxmlformats.org/drawingml/2006/main">
                  <a:graphicData uri="http://schemas.microsoft.com/office/word/2010/wordprocessingShape">
                    <wps:wsp>
                      <wps:cNvSpPr txBox="1"/>
                      <wps:spPr>
                        <a:xfrm>
                          <a:off x="0" y="0"/>
                          <a:ext cx="2560320" cy="210185"/>
                        </a:xfrm>
                        <a:prstGeom prst="rect">
                          <a:avLst/>
                        </a:prstGeom>
                        <a:noFill/>
                      </wps:spPr>
                      <wps:txbx>
                        <w:txbxContent>
                          <w:p w14:paraId="76A99559" w14:textId="77777777" w:rsidR="0058132E" w:rsidRDefault="005E311B">
                            <w:pPr>
                              <w:pStyle w:val="1"/>
                              <w:spacing w:line="240" w:lineRule="auto"/>
                              <w:ind w:firstLine="0"/>
                            </w:pPr>
                            <w:r>
                              <w:t>работы. Система оперативного</w:t>
                            </w:r>
                          </w:p>
                        </w:txbxContent>
                      </wps:txbx>
                      <wps:bodyPr wrap="none" lIns="0" tIns="0" rIns="0" bIns="0"/>
                    </wps:wsp>
                  </a:graphicData>
                </a:graphic>
              </wp:anchor>
            </w:drawing>
          </mc:Choice>
          <mc:Fallback>
            <w:pict>
              <v:shape w14:anchorId="07AE678B" id="Shape 64" o:spid="_x0000_s1043" type="#_x0000_t202" style="position:absolute;left:0;text-align:left;margin-left:376.75pt;margin-top:2pt;width:201.6pt;height:16.55pt;z-index:125829409;visibility:visible;mso-wrap-style:none;mso-wrap-distance-left:4pt;mso-wrap-distance-top:0;mso-wrap-distance-right:4.7pt;mso-wrap-distance-bottom:20.9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" filled="f" stroked="f">
                <v:textbox inset="0,0,0,0">
                  <w:txbxContent>
                    <w:p w14:paraId="76A99559" w14:textId="77777777" w:rsidR="0058132E" w:rsidRDefault="005E311B">
                      <w:pPr>
                        <w:pStyle w:val="1"/>
                        <w:spacing w:line="240" w:lineRule="auto"/>
                        <w:ind w:firstLine="0"/>
                      </w:pPr>
                      <w:r>
                        <w:t>работы. Система оперативного</w:t>
                      </w:r>
                    </w:p>
                  </w:txbxContent>
                </v:textbox>
                <w10:wrap type="square" side="left" anchorx="page"/>
              </v:shape>
            </w:pict>
          </mc:Fallback>
        </mc:AlternateContent>
      </w:r>
      <w:r>
        <w:rPr>
          <w:noProof/>
        </w:rPr>
        <mc:AlternateContent>
          <mc:Choice Requires="wps">
            <w:drawing>
              <wp:anchor distT="265430" distB="0" distL="142240" distR="50800" simplePos="0" relativeHeight="125829411" behindDoc="0" locked="0" layoutInCell="1" allowOverlap="1" wp14:anchorId="1286B617" wp14:editId="55044DCC">
                <wp:simplePos x="0" y="0"/>
                <wp:positionH relativeFrom="page">
                  <wp:posOffset>4876165</wp:posOffset>
                </wp:positionH>
                <wp:positionV relativeFrom="paragraph">
                  <wp:posOffset>290830</wp:posOffset>
                </wp:positionV>
                <wp:extent cx="2477770" cy="210185"/>
                <wp:effectExtent l="0" t="0" r="0" b="0"/>
                <wp:wrapSquare wrapText="left"/>
                <wp:docPr id="66" name="Shape 66"/>
                <wp:cNvGraphicFramePr/>
                <a:graphic xmlns:a="http://schemas.openxmlformats.org/drawingml/2006/main">
                  <a:graphicData uri="http://schemas.microsoft.com/office/word/2010/wordprocessingShape">
                    <wps:wsp>
                      <wps:cNvSpPr txBox="1"/>
                      <wps:spPr>
                        <a:xfrm>
                          <a:off x="0" y="0"/>
                          <a:ext cx="2477770" cy="210185"/>
                        </a:xfrm>
                        <a:prstGeom prst="rect">
                          <a:avLst/>
                        </a:prstGeom>
                        <a:noFill/>
                      </wps:spPr>
                      <wps:txbx>
                        <w:txbxContent>
                          <w:p w14:paraId="644D43B8" w14:textId="77777777" w:rsidR="0058132E" w:rsidRDefault="005E311B">
                            <w:pPr>
                              <w:pStyle w:val="1"/>
                              <w:spacing w:line="240" w:lineRule="auto"/>
                              <w:ind w:firstLine="0"/>
                            </w:pPr>
                            <w:r>
                              <w:t>(АСОДУ) включает установку</w:t>
                            </w:r>
                          </w:p>
                        </w:txbxContent>
                      </wps:txbx>
                      <wps:bodyPr wrap="none" lIns="0" tIns="0" rIns="0" bIns="0"/>
                    </wps:wsp>
                  </a:graphicData>
                </a:graphic>
              </wp:anchor>
            </w:drawing>
          </mc:Choice>
          <mc:Fallback>
            <w:pict>
              <v:shape w14:anchorId="1286B617" id="Shape 66" o:spid="_x0000_s1044" type="#_x0000_t202" style="position:absolute;left:0;text-align:left;margin-left:383.95pt;margin-top:22.9pt;width:195.1pt;height:16.55pt;z-index:125829411;visibility:visible;mso-wrap-style:none;mso-wrap-distance-left:11.2pt;mso-wrap-distance-top:20.9pt;mso-wrap-distance-right:4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" filled="f" stroked="f">
                <v:textbox inset="0,0,0,0">
                  <w:txbxContent>
                    <w:p w14:paraId="644D43B8" w14:textId="77777777" w:rsidR="0058132E" w:rsidRDefault="005E311B">
                      <w:pPr>
                        <w:pStyle w:val="1"/>
                        <w:spacing w:line="240" w:lineRule="auto"/>
                        <w:ind w:firstLine="0"/>
                      </w:pPr>
                      <w:r>
                        <w:t>(АСОДУ) включает установку</w:t>
                      </w:r>
                    </w:p>
                  </w:txbxContent>
                </v:textbox>
                <w10:wrap type="square" side="left" anchorx="page"/>
              </v:shape>
            </w:pict>
          </mc:Fallback>
        </mc:AlternateContent>
      </w:r>
      <w:r>
        <w:t>водоотведения, повысить надежность ее</w:t>
      </w:r>
    </w:p>
    <w:p w14:paraId="2077BDCD" w14:textId="77777777" w:rsidR="0058132E" w:rsidRDefault="005E311B">
      <w:pPr>
        <w:pStyle w:val="1"/>
        <w:spacing w:after="140" w:line="240" w:lineRule="auto"/>
        <w:ind w:left="980" w:firstLine="20"/>
        <w:jc w:val="both"/>
      </w:pPr>
      <w:r>
        <w:t>диспетчерского управления водоснабжением</w:t>
      </w:r>
    </w:p>
    <w:p w14:paraId="2CB93817" w14:textId="77777777" w:rsidR="0058132E" w:rsidRDefault="005E311B">
      <w:pPr>
        <w:pStyle w:val="1"/>
        <w:ind w:left="980" w:firstLine="20"/>
        <w:jc w:val="both"/>
      </w:pPr>
      <w:r>
        <w:t>частотных преобразователей на приводы электродвигателей насосов, шкафов автоматизации, датчиков давления и приборов учета на всех канализационных насосных станциях, оборудование информационной сеть на сотовых модемах формата GSM со всеми инженерно-технологическими объектами предприятия.</w:t>
      </w:r>
    </w:p>
    <w:p w14:paraId="58A9A34B" w14:textId="77777777" w:rsidR="0058132E" w:rsidRDefault="005E311B">
      <w:pPr>
        <w:pStyle w:val="1"/>
        <w:ind w:left="980" w:firstLine="580"/>
        <w:jc w:val="both"/>
      </w:pPr>
      <w:r>
        <w:t>Установленные частотные преобразователи снижают потребление электроэнергии до 30 %, обеспечивают плавный режим работы электродвигателей</w:t>
      </w:r>
    </w:p>
    <w:p w14:paraId="7EEA6562" w14:textId="77777777" w:rsidR="0058132E" w:rsidRDefault="005E311B">
      <w:pPr>
        <w:pStyle w:val="1"/>
        <w:ind w:firstLine="980"/>
      </w:pPr>
      <w:r>
        <w:t>насосных агрегатов и исключают гидроудары.</w:t>
      </w:r>
    </w:p>
    <w:p w14:paraId="01406B73" w14:textId="77777777" w:rsidR="0058132E" w:rsidRDefault="005E311B">
      <w:pPr>
        <w:pStyle w:val="1"/>
        <w:ind w:left="980" w:firstLine="580"/>
        <w:jc w:val="both"/>
      </w:pPr>
      <w:r>
        <w:t>Основной задачей внедрения АСОДУ является:</w:t>
      </w:r>
    </w:p>
    <w:p w14:paraId="1F66BE39" w14:textId="77777777" w:rsidR="0058132E" w:rsidRDefault="005E311B">
      <w:pPr>
        <w:pStyle w:val="1"/>
        <w:numPr>
          <w:ilvl w:val="0"/>
          <w:numId w:val="20"/>
        </w:numPr>
        <w:tabs>
          <w:tab w:val="left" w:pos="1799"/>
        </w:tabs>
        <w:ind w:left="980" w:firstLine="580"/>
        <w:jc w:val="both"/>
      </w:pPr>
      <w:bookmarkStart w:id="428" w:name="bookmark422"/>
      <w:bookmarkEnd w:id="428"/>
      <w:r>
        <w:t>поддержание заданного технологического режима и нормальных условий работы сооружений, установок, основного и вспомогательного оборудования и коммуникаций;</w:t>
      </w:r>
    </w:p>
    <w:p w14:paraId="439C40F6" w14:textId="77777777" w:rsidR="0058132E" w:rsidRDefault="005E311B">
      <w:pPr>
        <w:pStyle w:val="1"/>
        <w:numPr>
          <w:ilvl w:val="0"/>
          <w:numId w:val="20"/>
        </w:numPr>
        <w:tabs>
          <w:tab w:val="left" w:pos="1794"/>
        </w:tabs>
        <w:ind w:left="980" w:firstLine="580"/>
        <w:jc w:val="both"/>
      </w:pPr>
      <w:bookmarkStart w:id="429" w:name="bookmark423"/>
      <w:bookmarkEnd w:id="429"/>
      <w:r>
        <w:t>сигнализация отклонений и нарушений от заданного технологического режима и нормальных условий работы сооружений, установок, оборудования и коммуникаций;</w:t>
      </w:r>
    </w:p>
    <w:p w14:paraId="5C7501CF" w14:textId="77777777" w:rsidR="0058132E" w:rsidRDefault="005E311B">
      <w:pPr>
        <w:pStyle w:val="1"/>
        <w:numPr>
          <w:ilvl w:val="0"/>
          <w:numId w:val="20"/>
        </w:numPr>
        <w:tabs>
          <w:tab w:val="left" w:pos="1789"/>
        </w:tabs>
        <w:ind w:left="980" w:firstLine="580"/>
        <w:jc w:val="both"/>
      </w:pPr>
      <w:bookmarkStart w:id="430" w:name="bookmark424"/>
      <w:bookmarkEnd w:id="430"/>
      <w:r>
        <w:t>сигнализация возникновения аварийных ситуаций на контролируемых объектах;</w:t>
      </w:r>
    </w:p>
    <w:p w14:paraId="0FD33BAB" w14:textId="77777777" w:rsidR="0058132E" w:rsidRDefault="005E311B">
      <w:pPr>
        <w:pStyle w:val="1"/>
        <w:numPr>
          <w:ilvl w:val="0"/>
          <w:numId w:val="20"/>
        </w:numPr>
        <w:tabs>
          <w:tab w:val="left" w:pos="1803"/>
        </w:tabs>
        <w:spacing w:after="200"/>
        <w:ind w:left="980" w:firstLine="580"/>
        <w:jc w:val="both"/>
      </w:pPr>
      <w:bookmarkStart w:id="431" w:name="bookmark426"/>
      <w:bookmarkStart w:id="432" w:name="bookmark425"/>
      <w:bookmarkEnd w:id="431"/>
      <w:r>
        <w:t>возможность оперативного устранения отклонений и нарушений от заданных условий.</w:t>
      </w:r>
      <w:bookmarkEnd w:id="432"/>
    </w:p>
    <w:p w14:paraId="35A4BDF4" w14:textId="77777777" w:rsidR="0058132E" w:rsidRDefault="005E311B">
      <w:pPr>
        <w:pStyle w:val="32"/>
        <w:keepNext/>
        <w:keepLines/>
        <w:numPr>
          <w:ilvl w:val="0"/>
          <w:numId w:val="19"/>
        </w:numPr>
        <w:tabs>
          <w:tab w:val="left" w:pos="2410"/>
        </w:tabs>
        <w:spacing w:after="360" w:line="240" w:lineRule="auto"/>
        <w:ind w:left="1560" w:firstLine="0"/>
        <w:jc w:val="both"/>
      </w:pPr>
      <w:bookmarkStart w:id="433" w:name="bookmark429"/>
      <w:bookmarkStart w:id="434" w:name="bookmark427"/>
      <w:bookmarkStart w:id="435" w:name="bookmark428"/>
      <w:bookmarkStart w:id="436" w:name="bookmark430"/>
      <w:bookmarkEnd w:id="433"/>
      <w:r>
        <w:t>Сведения о развитии системы коммерческого учета водоотведения</w:t>
      </w:r>
      <w:bookmarkEnd w:id="434"/>
      <w:bookmarkEnd w:id="435"/>
      <w:bookmarkEnd w:id="436"/>
    </w:p>
    <w:p w14:paraId="0C180147" w14:textId="77777777" w:rsidR="0058132E" w:rsidRDefault="005E311B">
      <w:pPr>
        <w:pStyle w:val="1"/>
        <w:ind w:left="980" w:firstLine="580"/>
        <w:jc w:val="both"/>
      </w:pPr>
      <w:r>
        <w:t>В настоящее время коммерческий учет принимаемых сточных вод от потребителей д. Коськово Коськовского сельского поселения осуществляется в соответствии с действующим законодательством, количество принятых сточных вод принимается равным количеству потребленной воды.</w:t>
      </w:r>
    </w:p>
    <w:p w14:paraId="0FF5A6C9" w14:textId="77777777" w:rsidR="0058132E" w:rsidRDefault="005E311B">
      <w:pPr>
        <w:pStyle w:val="1"/>
        <w:ind w:left="1000" w:firstLine="560"/>
        <w:jc w:val="both"/>
      </w:pPr>
      <w:r>
        <w:t xml:space="preserve">Доля объемов сточных вод, рассчитанная данным способом, составляет 100%. </w:t>
      </w:r>
      <w:r>
        <w:lastRenderedPageBreak/>
        <w:t>Приборы учета фактического объема сточных вод не установлены.</w:t>
      </w:r>
    </w:p>
    <w:p w14:paraId="5E0C2404" w14:textId="77777777" w:rsidR="0058132E" w:rsidRDefault="005E311B">
      <w:pPr>
        <w:pStyle w:val="1"/>
        <w:ind w:left="1000" w:firstLine="560"/>
        <w:jc w:val="both"/>
      </w:pPr>
      <w:r>
        <w:t>В современных условиях на российском рынке неплохо зарекомендовали себя приборы учета сточных вод для безнапорных коллекторов типа ЭХО-Р (Сигнур), ВЗЛЕТ РСЛ, среди импортных приборов: ISCO 4250 (США), ADS 3600 (США) и MAINSTREAM III (Франция).</w:t>
      </w:r>
    </w:p>
    <w:p w14:paraId="12CE93BC" w14:textId="77777777" w:rsidR="0058132E" w:rsidRDefault="005E311B">
      <w:pPr>
        <w:pStyle w:val="1"/>
        <w:ind w:left="1000" w:firstLine="560"/>
        <w:jc w:val="both"/>
      </w:pPr>
      <w:r>
        <w:t>Стоимость оборудования узла учета сточных вод складывается из проектной документации и стоимости оборудования, в зависимости от мощности КНС.</w:t>
      </w:r>
    </w:p>
    <w:p w14:paraId="1A064474" w14:textId="77777777" w:rsidR="0058132E" w:rsidRDefault="005E311B">
      <w:pPr>
        <w:pStyle w:val="1"/>
        <w:ind w:left="1560" w:firstLine="0"/>
      </w:pPr>
      <w:r>
        <w:t>Для одной КНС средней мощности стоимость составляет порядка 254 тыс. руб.</w:t>
      </w:r>
    </w:p>
    <w:p w14:paraId="7D7CCF9B" w14:textId="77777777" w:rsidR="0058132E" w:rsidRDefault="005E311B">
      <w:pPr>
        <w:pStyle w:val="1"/>
        <w:spacing w:after="220"/>
        <w:ind w:left="1000" w:firstLine="560"/>
        <w:jc w:val="both"/>
      </w:pPr>
      <w:r>
        <w:t>Указанная стоимость может увеличиваться в зависимости от объема дополнительного оборудования (например, устройства для сетей диспетчеризации, радиомодем, контроллеры-регуляторы и т.п.) и дополнительных услуг по обучению персонала по работе с приборами, оказание консультационных услуг, поверка и т.п.</w:t>
      </w:r>
    </w:p>
    <w:p w14:paraId="383579BA" w14:textId="77777777" w:rsidR="0058132E" w:rsidRDefault="005E311B">
      <w:pPr>
        <w:pStyle w:val="a7"/>
        <w:ind w:left="96"/>
      </w:pPr>
      <w:r>
        <w:t>Таблица 25- Стоимость организации приборного узла учета сточных вод</w:t>
      </w:r>
    </w:p>
    <w:tbl>
      <w:tblPr>
        <w:tblOverlap w:val="never"/>
        <w:tblW w:w="0" w:type="auto"/>
        <w:jc w:val="right"/>
        <w:tblLayout w:type="fixed"/>
        <w:tblCellMar>
          <w:left w:w="10" w:type="dxa"/>
          <w:right w:w="10" w:type="dxa"/>
        </w:tblCellMar>
        <w:tblLook w:val="0000" w:firstRow="0" w:lastRow="0" w:firstColumn="0" w:lastColumn="0" w:noHBand="0" w:noVBand="0"/>
      </w:tblPr>
      <w:tblGrid>
        <w:gridCol w:w="7056"/>
        <w:gridCol w:w="2813"/>
      </w:tblGrid>
      <w:tr w:rsidR="0058132E" w14:paraId="09E39C25" w14:textId="77777777">
        <w:trPr>
          <w:trHeight w:hRule="exact" w:val="269"/>
          <w:jc w:val="right"/>
        </w:trPr>
        <w:tc>
          <w:tcPr>
            <w:tcW w:w="7056" w:type="dxa"/>
            <w:tcBorders>
              <w:top w:val="single" w:sz="4" w:space="0" w:color="auto"/>
              <w:left w:val="single" w:sz="4" w:space="0" w:color="auto"/>
            </w:tcBorders>
            <w:shd w:val="clear" w:color="auto" w:fill="FFFFFF"/>
            <w:vAlign w:val="bottom"/>
          </w:tcPr>
          <w:p w14:paraId="768B9754" w14:textId="77777777" w:rsidR="0058132E" w:rsidRDefault="005E311B">
            <w:pPr>
              <w:pStyle w:val="a9"/>
              <w:spacing w:line="240" w:lineRule="auto"/>
              <w:ind w:firstLine="0"/>
              <w:jc w:val="center"/>
              <w:rPr>
                <w:sz w:val="22"/>
                <w:szCs w:val="22"/>
              </w:rPr>
            </w:pPr>
            <w:r>
              <w:rPr>
                <w:b/>
                <w:bCs/>
                <w:sz w:val="22"/>
                <w:szCs w:val="22"/>
              </w:rPr>
              <w:t>Узел учета сточных вод</w:t>
            </w:r>
          </w:p>
        </w:tc>
        <w:tc>
          <w:tcPr>
            <w:tcW w:w="2813" w:type="dxa"/>
            <w:tcBorders>
              <w:top w:val="single" w:sz="4" w:space="0" w:color="auto"/>
              <w:left w:val="single" w:sz="4" w:space="0" w:color="auto"/>
              <w:right w:val="single" w:sz="4" w:space="0" w:color="auto"/>
            </w:tcBorders>
            <w:shd w:val="clear" w:color="auto" w:fill="FFFFFF"/>
            <w:vAlign w:val="bottom"/>
          </w:tcPr>
          <w:p w14:paraId="64396BA6" w14:textId="77777777" w:rsidR="0058132E" w:rsidRDefault="005E311B">
            <w:pPr>
              <w:pStyle w:val="a9"/>
              <w:spacing w:line="240" w:lineRule="auto"/>
              <w:ind w:firstLine="0"/>
              <w:jc w:val="center"/>
              <w:rPr>
                <w:sz w:val="22"/>
                <w:szCs w:val="22"/>
              </w:rPr>
            </w:pPr>
            <w:r>
              <w:rPr>
                <w:b/>
                <w:bCs/>
                <w:sz w:val="22"/>
                <w:szCs w:val="22"/>
              </w:rPr>
              <w:t>Стоимость, тыс. руб</w:t>
            </w:r>
          </w:p>
        </w:tc>
      </w:tr>
      <w:tr w:rsidR="0058132E" w14:paraId="50AFA982" w14:textId="77777777">
        <w:trPr>
          <w:trHeight w:hRule="exact" w:val="259"/>
          <w:jc w:val="right"/>
        </w:trPr>
        <w:tc>
          <w:tcPr>
            <w:tcW w:w="7056" w:type="dxa"/>
            <w:tcBorders>
              <w:top w:val="single" w:sz="4" w:space="0" w:color="auto"/>
              <w:left w:val="single" w:sz="4" w:space="0" w:color="auto"/>
            </w:tcBorders>
            <w:shd w:val="clear" w:color="auto" w:fill="FFFFFF"/>
            <w:vAlign w:val="bottom"/>
          </w:tcPr>
          <w:p w14:paraId="7BE9ECF0" w14:textId="77777777" w:rsidR="0058132E" w:rsidRDefault="005E311B">
            <w:pPr>
              <w:pStyle w:val="a9"/>
              <w:spacing w:line="240" w:lineRule="auto"/>
              <w:ind w:firstLine="0"/>
              <w:rPr>
                <w:sz w:val="22"/>
                <w:szCs w:val="22"/>
              </w:rPr>
            </w:pPr>
            <w:r>
              <w:rPr>
                <w:sz w:val="22"/>
                <w:szCs w:val="22"/>
              </w:rPr>
              <w:t>Проектная документация</w:t>
            </w:r>
          </w:p>
        </w:tc>
        <w:tc>
          <w:tcPr>
            <w:tcW w:w="2813" w:type="dxa"/>
            <w:tcBorders>
              <w:top w:val="single" w:sz="4" w:space="0" w:color="auto"/>
              <w:left w:val="single" w:sz="4" w:space="0" w:color="auto"/>
              <w:right w:val="single" w:sz="4" w:space="0" w:color="auto"/>
            </w:tcBorders>
            <w:shd w:val="clear" w:color="auto" w:fill="FFFFFF"/>
            <w:vAlign w:val="bottom"/>
          </w:tcPr>
          <w:p w14:paraId="5833A78D" w14:textId="77777777" w:rsidR="0058132E" w:rsidRDefault="005E311B">
            <w:pPr>
              <w:pStyle w:val="a9"/>
              <w:spacing w:line="240" w:lineRule="auto"/>
              <w:ind w:firstLine="0"/>
              <w:jc w:val="center"/>
              <w:rPr>
                <w:sz w:val="22"/>
                <w:szCs w:val="22"/>
              </w:rPr>
            </w:pPr>
            <w:r>
              <w:rPr>
                <w:sz w:val="22"/>
                <w:szCs w:val="22"/>
              </w:rPr>
              <w:t>80,00</w:t>
            </w:r>
          </w:p>
        </w:tc>
      </w:tr>
      <w:tr w:rsidR="0058132E" w14:paraId="5A3E6350" w14:textId="77777777">
        <w:trPr>
          <w:trHeight w:hRule="exact" w:val="264"/>
          <w:jc w:val="right"/>
        </w:trPr>
        <w:tc>
          <w:tcPr>
            <w:tcW w:w="7056" w:type="dxa"/>
            <w:tcBorders>
              <w:top w:val="single" w:sz="4" w:space="0" w:color="auto"/>
              <w:left w:val="single" w:sz="4" w:space="0" w:color="auto"/>
            </w:tcBorders>
            <w:shd w:val="clear" w:color="auto" w:fill="FFFFFF"/>
            <w:vAlign w:val="bottom"/>
          </w:tcPr>
          <w:p w14:paraId="7E06BF88" w14:textId="77777777" w:rsidR="0058132E" w:rsidRDefault="005E311B">
            <w:pPr>
              <w:pStyle w:val="a9"/>
              <w:spacing w:line="240" w:lineRule="auto"/>
              <w:ind w:firstLine="0"/>
              <w:rPr>
                <w:sz w:val="22"/>
                <w:szCs w:val="22"/>
              </w:rPr>
            </w:pPr>
            <w:r>
              <w:rPr>
                <w:sz w:val="22"/>
                <w:szCs w:val="22"/>
              </w:rPr>
              <w:t>Оборудование</w:t>
            </w:r>
          </w:p>
        </w:tc>
        <w:tc>
          <w:tcPr>
            <w:tcW w:w="2813" w:type="dxa"/>
            <w:tcBorders>
              <w:top w:val="single" w:sz="4" w:space="0" w:color="auto"/>
              <w:left w:val="single" w:sz="4" w:space="0" w:color="auto"/>
              <w:right w:val="single" w:sz="4" w:space="0" w:color="auto"/>
            </w:tcBorders>
            <w:shd w:val="clear" w:color="auto" w:fill="FFFFFF"/>
            <w:vAlign w:val="bottom"/>
          </w:tcPr>
          <w:p w14:paraId="63EEC668" w14:textId="77777777" w:rsidR="0058132E" w:rsidRDefault="005E311B">
            <w:pPr>
              <w:pStyle w:val="a9"/>
              <w:spacing w:line="240" w:lineRule="auto"/>
              <w:ind w:firstLine="0"/>
              <w:jc w:val="center"/>
              <w:rPr>
                <w:sz w:val="22"/>
                <w:szCs w:val="22"/>
              </w:rPr>
            </w:pPr>
            <w:r>
              <w:rPr>
                <w:sz w:val="22"/>
                <w:szCs w:val="22"/>
              </w:rPr>
              <w:t>254,00</w:t>
            </w:r>
          </w:p>
        </w:tc>
      </w:tr>
      <w:tr w:rsidR="0058132E" w14:paraId="6B3E171D" w14:textId="77777777">
        <w:trPr>
          <w:trHeight w:hRule="exact" w:val="264"/>
          <w:jc w:val="right"/>
        </w:trPr>
        <w:tc>
          <w:tcPr>
            <w:tcW w:w="7056" w:type="dxa"/>
            <w:tcBorders>
              <w:top w:val="single" w:sz="4" w:space="0" w:color="auto"/>
              <w:left w:val="single" w:sz="4" w:space="0" w:color="auto"/>
            </w:tcBorders>
            <w:shd w:val="clear" w:color="auto" w:fill="FFFFFF"/>
            <w:vAlign w:val="bottom"/>
          </w:tcPr>
          <w:p w14:paraId="2674E49B" w14:textId="77777777" w:rsidR="0058132E" w:rsidRDefault="005E311B">
            <w:pPr>
              <w:pStyle w:val="a9"/>
              <w:spacing w:line="240" w:lineRule="auto"/>
              <w:ind w:firstLine="0"/>
              <w:rPr>
                <w:sz w:val="22"/>
                <w:szCs w:val="22"/>
              </w:rPr>
            </w:pPr>
            <w:r>
              <w:rPr>
                <w:sz w:val="22"/>
                <w:szCs w:val="22"/>
              </w:rPr>
              <w:t>СМР</w:t>
            </w:r>
          </w:p>
        </w:tc>
        <w:tc>
          <w:tcPr>
            <w:tcW w:w="2813" w:type="dxa"/>
            <w:tcBorders>
              <w:top w:val="single" w:sz="4" w:space="0" w:color="auto"/>
              <w:left w:val="single" w:sz="4" w:space="0" w:color="auto"/>
              <w:right w:val="single" w:sz="4" w:space="0" w:color="auto"/>
            </w:tcBorders>
            <w:shd w:val="clear" w:color="auto" w:fill="FFFFFF"/>
            <w:vAlign w:val="bottom"/>
          </w:tcPr>
          <w:p w14:paraId="6D72E167" w14:textId="77777777" w:rsidR="0058132E" w:rsidRDefault="005E311B">
            <w:pPr>
              <w:pStyle w:val="a9"/>
              <w:spacing w:line="240" w:lineRule="auto"/>
              <w:ind w:firstLine="0"/>
              <w:jc w:val="center"/>
              <w:rPr>
                <w:sz w:val="22"/>
                <w:szCs w:val="22"/>
              </w:rPr>
            </w:pPr>
            <w:r>
              <w:rPr>
                <w:sz w:val="22"/>
                <w:szCs w:val="22"/>
              </w:rPr>
              <w:t>38,00</w:t>
            </w:r>
          </w:p>
        </w:tc>
      </w:tr>
      <w:tr w:rsidR="0058132E" w14:paraId="09C24863" w14:textId="77777777">
        <w:trPr>
          <w:trHeight w:hRule="exact" w:val="264"/>
          <w:jc w:val="right"/>
        </w:trPr>
        <w:tc>
          <w:tcPr>
            <w:tcW w:w="7056" w:type="dxa"/>
            <w:tcBorders>
              <w:top w:val="single" w:sz="4" w:space="0" w:color="auto"/>
              <w:left w:val="single" w:sz="4" w:space="0" w:color="auto"/>
            </w:tcBorders>
            <w:shd w:val="clear" w:color="auto" w:fill="FFFFFF"/>
            <w:vAlign w:val="bottom"/>
          </w:tcPr>
          <w:p w14:paraId="4809A68D" w14:textId="77777777" w:rsidR="0058132E" w:rsidRDefault="005E311B">
            <w:pPr>
              <w:pStyle w:val="a9"/>
              <w:spacing w:line="240" w:lineRule="auto"/>
              <w:ind w:firstLine="0"/>
              <w:rPr>
                <w:sz w:val="22"/>
                <w:szCs w:val="22"/>
              </w:rPr>
            </w:pPr>
            <w:r>
              <w:rPr>
                <w:sz w:val="22"/>
                <w:szCs w:val="22"/>
              </w:rPr>
              <w:t>Итого</w:t>
            </w:r>
          </w:p>
        </w:tc>
        <w:tc>
          <w:tcPr>
            <w:tcW w:w="2813" w:type="dxa"/>
            <w:tcBorders>
              <w:top w:val="single" w:sz="4" w:space="0" w:color="auto"/>
              <w:left w:val="single" w:sz="4" w:space="0" w:color="auto"/>
              <w:right w:val="single" w:sz="4" w:space="0" w:color="auto"/>
            </w:tcBorders>
            <w:shd w:val="clear" w:color="auto" w:fill="FFFFFF"/>
            <w:vAlign w:val="bottom"/>
          </w:tcPr>
          <w:p w14:paraId="3547422B" w14:textId="77777777" w:rsidR="0058132E" w:rsidRDefault="005E311B">
            <w:pPr>
              <w:pStyle w:val="a9"/>
              <w:spacing w:line="240" w:lineRule="auto"/>
              <w:ind w:firstLine="0"/>
              <w:jc w:val="center"/>
              <w:rPr>
                <w:sz w:val="22"/>
                <w:szCs w:val="22"/>
              </w:rPr>
            </w:pPr>
            <w:r>
              <w:rPr>
                <w:sz w:val="22"/>
                <w:szCs w:val="22"/>
              </w:rPr>
              <w:t>372,00</w:t>
            </w:r>
          </w:p>
        </w:tc>
      </w:tr>
      <w:tr w:rsidR="0058132E" w14:paraId="161EFED1" w14:textId="77777777">
        <w:trPr>
          <w:trHeight w:hRule="exact" w:val="274"/>
          <w:jc w:val="right"/>
        </w:trPr>
        <w:tc>
          <w:tcPr>
            <w:tcW w:w="7056" w:type="dxa"/>
            <w:tcBorders>
              <w:top w:val="single" w:sz="4" w:space="0" w:color="auto"/>
              <w:left w:val="single" w:sz="4" w:space="0" w:color="auto"/>
              <w:bottom w:val="single" w:sz="4" w:space="0" w:color="auto"/>
            </w:tcBorders>
            <w:shd w:val="clear" w:color="auto" w:fill="FFFFFF"/>
            <w:vAlign w:val="bottom"/>
          </w:tcPr>
          <w:p w14:paraId="7D5FAC7E" w14:textId="77777777" w:rsidR="0058132E" w:rsidRDefault="005E311B">
            <w:pPr>
              <w:pStyle w:val="a9"/>
              <w:spacing w:line="240" w:lineRule="auto"/>
              <w:ind w:firstLine="0"/>
              <w:rPr>
                <w:sz w:val="22"/>
                <w:szCs w:val="22"/>
              </w:rPr>
            </w:pPr>
            <w:bookmarkStart w:id="437" w:name="bookmark431"/>
            <w:r>
              <w:rPr>
                <w:sz w:val="22"/>
                <w:szCs w:val="22"/>
              </w:rPr>
              <w:t>НДС</w:t>
            </w:r>
            <w:bookmarkEnd w:id="437"/>
          </w:p>
        </w:tc>
        <w:tc>
          <w:tcPr>
            <w:tcW w:w="2813" w:type="dxa"/>
            <w:tcBorders>
              <w:top w:val="single" w:sz="4" w:space="0" w:color="auto"/>
              <w:left w:val="single" w:sz="4" w:space="0" w:color="auto"/>
              <w:bottom w:val="single" w:sz="4" w:space="0" w:color="auto"/>
              <w:right w:val="single" w:sz="4" w:space="0" w:color="auto"/>
            </w:tcBorders>
            <w:shd w:val="clear" w:color="auto" w:fill="FFFFFF"/>
            <w:vAlign w:val="bottom"/>
          </w:tcPr>
          <w:p w14:paraId="5A695642" w14:textId="77777777" w:rsidR="0058132E" w:rsidRDefault="005E311B">
            <w:pPr>
              <w:pStyle w:val="a9"/>
              <w:spacing w:line="240" w:lineRule="auto"/>
              <w:ind w:firstLine="0"/>
              <w:jc w:val="center"/>
              <w:rPr>
                <w:sz w:val="22"/>
                <w:szCs w:val="22"/>
              </w:rPr>
            </w:pPr>
            <w:r>
              <w:rPr>
                <w:sz w:val="22"/>
                <w:szCs w:val="22"/>
              </w:rPr>
              <w:t>66,96</w:t>
            </w:r>
          </w:p>
        </w:tc>
      </w:tr>
    </w:tbl>
    <w:p w14:paraId="3E224D6D" w14:textId="77777777" w:rsidR="0058132E" w:rsidRDefault="0058132E">
      <w:pPr>
        <w:spacing w:after="219" w:line="1" w:lineRule="exact"/>
      </w:pPr>
    </w:p>
    <w:p w14:paraId="45011C99" w14:textId="77777777" w:rsidR="0058132E" w:rsidRDefault="005E311B">
      <w:pPr>
        <w:pStyle w:val="1"/>
        <w:numPr>
          <w:ilvl w:val="0"/>
          <w:numId w:val="21"/>
        </w:numPr>
        <w:tabs>
          <w:tab w:val="left" w:pos="2377"/>
        </w:tabs>
        <w:ind w:left="1560" w:firstLine="0"/>
        <w:jc w:val="both"/>
      </w:pPr>
      <w:bookmarkStart w:id="438" w:name="bookmark432"/>
      <w:bookmarkEnd w:id="438"/>
      <w:r>
        <w:rPr>
          <w:b/>
          <w:bCs/>
        </w:rPr>
        <w:t>Экологические аспекты мероприятий по строительству и</w:t>
      </w:r>
    </w:p>
    <w:p w14:paraId="56B2F6CB" w14:textId="77777777" w:rsidR="0058132E" w:rsidRDefault="005E311B">
      <w:pPr>
        <w:pStyle w:val="1"/>
        <w:spacing w:after="220"/>
        <w:ind w:firstLine="1000"/>
        <w:jc w:val="both"/>
      </w:pPr>
      <w:bookmarkStart w:id="439" w:name="bookmark433"/>
      <w:r>
        <w:rPr>
          <w:b/>
          <w:bCs/>
        </w:rPr>
        <w:t>реконструкции объектов централизованной системы водоотведения</w:t>
      </w:r>
      <w:bookmarkEnd w:id="439"/>
    </w:p>
    <w:p w14:paraId="2AB2A217" w14:textId="77777777" w:rsidR="0058132E" w:rsidRDefault="005E311B">
      <w:pPr>
        <w:pStyle w:val="1"/>
        <w:numPr>
          <w:ilvl w:val="0"/>
          <w:numId w:val="22"/>
        </w:numPr>
        <w:tabs>
          <w:tab w:val="left" w:pos="2377"/>
        </w:tabs>
        <w:spacing w:after="220"/>
        <w:ind w:left="1000" w:firstLine="560"/>
        <w:jc w:val="both"/>
      </w:pPr>
      <w:bookmarkStart w:id="440" w:name="bookmark434"/>
      <w:bookmarkEnd w:id="440"/>
      <w:r>
        <w:rPr>
          <w:b/>
          <w:bCs/>
        </w:rPr>
        <w:t>Сведения о мерах по предотвращению вредного воздействия на водный бассейн, предлагаемых к новому строительству и реконструкции объектов водоотведения</w:t>
      </w:r>
    </w:p>
    <w:p w14:paraId="220105C1" w14:textId="77777777" w:rsidR="0058132E" w:rsidRDefault="005E311B">
      <w:pPr>
        <w:pStyle w:val="1"/>
        <w:spacing w:after="220"/>
        <w:ind w:left="1000" w:firstLine="560"/>
        <w:jc w:val="both"/>
      </w:pPr>
      <w:r>
        <w:t>Реконструкция существующих канализационных очистных сооружений с внедрением новых технологий, позволит значительно сократить сброс загрязняющих веществ в окружающую среду, соответственно, снизит вредное воздействие на окружающую среду.</w:t>
      </w:r>
    </w:p>
    <w:p w14:paraId="1C4675D6" w14:textId="77777777" w:rsidR="0058132E" w:rsidRDefault="005E311B">
      <w:pPr>
        <w:pStyle w:val="32"/>
        <w:keepNext/>
        <w:keepLines/>
        <w:numPr>
          <w:ilvl w:val="0"/>
          <w:numId w:val="22"/>
        </w:numPr>
        <w:tabs>
          <w:tab w:val="left" w:pos="2396"/>
        </w:tabs>
        <w:ind w:left="980" w:firstLine="580"/>
        <w:jc w:val="both"/>
      </w:pPr>
      <w:bookmarkStart w:id="441" w:name="bookmark438"/>
      <w:bookmarkStart w:id="442" w:name="bookmark436"/>
      <w:bookmarkStart w:id="443" w:name="bookmark437"/>
      <w:bookmarkStart w:id="444" w:name="bookmark439"/>
      <w:bookmarkStart w:id="445" w:name="bookmark435"/>
      <w:bookmarkEnd w:id="441"/>
      <w:r>
        <w:t>Сведения о мерах по предотвращению вредного воздействия на водный бассейн предлагаемых к новому строительству канализационных сетей</w:t>
      </w:r>
      <w:bookmarkEnd w:id="442"/>
      <w:bookmarkEnd w:id="443"/>
      <w:bookmarkEnd w:id="444"/>
      <w:bookmarkEnd w:id="445"/>
    </w:p>
    <w:p w14:paraId="56235979" w14:textId="77777777" w:rsidR="0058132E" w:rsidRDefault="005E311B">
      <w:pPr>
        <w:pStyle w:val="1"/>
        <w:spacing w:after="220"/>
        <w:ind w:left="980" w:firstLine="580"/>
        <w:jc w:val="both"/>
      </w:pPr>
      <w:bookmarkStart w:id="446" w:name="bookmark440"/>
      <w:r>
        <w:t>Строительство новых канализационных сетей и перекладка старых обуславливают сокращение сбросов загрязняющих веществ в окружающую среду, соответственно, снижают и вредное воздействие на окружающую среду.</w:t>
      </w:r>
      <w:bookmarkEnd w:id="446"/>
    </w:p>
    <w:p w14:paraId="252C62C8" w14:textId="77777777" w:rsidR="0058132E" w:rsidRDefault="005E311B">
      <w:pPr>
        <w:pStyle w:val="1"/>
        <w:numPr>
          <w:ilvl w:val="0"/>
          <w:numId w:val="22"/>
        </w:numPr>
        <w:tabs>
          <w:tab w:val="left" w:pos="2396"/>
        </w:tabs>
        <w:spacing w:after="220"/>
        <w:ind w:left="980" w:firstLine="580"/>
        <w:jc w:val="both"/>
      </w:pPr>
      <w:bookmarkStart w:id="447" w:name="bookmark441"/>
      <w:bookmarkEnd w:id="447"/>
      <w:r>
        <w:rPr>
          <w:b/>
          <w:bCs/>
        </w:rPr>
        <w:lastRenderedPageBreak/>
        <w:t>Сведения о мерах по предотвращению вредного воздействия на окружающую среду при реализации мероприятий по утилизации осадка сточных вод</w:t>
      </w:r>
    </w:p>
    <w:p w14:paraId="32D654BE" w14:textId="77777777" w:rsidR="0058132E" w:rsidRDefault="005E311B">
      <w:pPr>
        <w:pStyle w:val="1"/>
        <w:spacing w:after="220"/>
        <w:ind w:left="980" w:firstLine="580"/>
        <w:jc w:val="both"/>
      </w:pPr>
      <w:bookmarkStart w:id="448" w:name="bookmark442"/>
      <w:r>
        <w:t>Реконструкция существующих канализационных очистных сооружений с внедрением новых технологий будет способствовать предотвращению вредного воздействия на окружающую среду.</w:t>
      </w:r>
      <w:bookmarkEnd w:id="448"/>
    </w:p>
    <w:p w14:paraId="637DDECE" w14:textId="77777777" w:rsidR="0058132E" w:rsidRDefault="005E311B">
      <w:pPr>
        <w:pStyle w:val="32"/>
        <w:keepNext/>
        <w:keepLines/>
        <w:numPr>
          <w:ilvl w:val="0"/>
          <w:numId w:val="21"/>
        </w:numPr>
        <w:tabs>
          <w:tab w:val="left" w:pos="1875"/>
        </w:tabs>
        <w:ind w:left="1360" w:firstLine="0"/>
        <w:jc w:val="both"/>
      </w:pPr>
      <w:bookmarkStart w:id="449" w:name="bookmark445"/>
      <w:bookmarkStart w:id="450" w:name="bookmark443"/>
      <w:bookmarkStart w:id="451" w:name="bookmark444"/>
      <w:bookmarkStart w:id="452" w:name="bookmark446"/>
      <w:bookmarkEnd w:id="449"/>
      <w:r>
        <w:t>Целевые показатели водоотведение</w:t>
      </w:r>
      <w:bookmarkEnd w:id="450"/>
      <w:bookmarkEnd w:id="451"/>
      <w:bookmarkEnd w:id="452"/>
    </w:p>
    <w:p w14:paraId="6ED9603F" w14:textId="77777777" w:rsidR="0058132E" w:rsidRDefault="005E311B">
      <w:pPr>
        <w:pStyle w:val="1"/>
        <w:ind w:left="980" w:firstLine="580"/>
        <w:jc w:val="both"/>
      </w:pPr>
      <w:r>
        <w:t>Основными задачами, решаемыми при разработке перспективных направлений развития системы водоснабжения и водоотведения Коськовского сельского поселения являются:</w:t>
      </w:r>
    </w:p>
    <w:p w14:paraId="244E41CE" w14:textId="77777777" w:rsidR="0058132E" w:rsidRDefault="005E311B">
      <w:pPr>
        <w:pStyle w:val="1"/>
        <w:numPr>
          <w:ilvl w:val="0"/>
          <w:numId w:val="20"/>
        </w:numPr>
        <w:tabs>
          <w:tab w:val="left" w:pos="1773"/>
        </w:tabs>
        <w:ind w:left="980" w:firstLine="580"/>
        <w:jc w:val="both"/>
      </w:pPr>
      <w:bookmarkStart w:id="453" w:name="bookmark447"/>
      <w:bookmarkEnd w:id="453"/>
      <w:r>
        <w:t>полное прекращение сброса неочищенных сточных вод в водные объекты с целью снижения негативного воздействия на окружающую среду и улучшения экологической обстановки;</w:t>
      </w:r>
    </w:p>
    <w:p w14:paraId="693F4B7C" w14:textId="77777777" w:rsidR="0058132E" w:rsidRDefault="005E311B">
      <w:pPr>
        <w:pStyle w:val="1"/>
        <w:numPr>
          <w:ilvl w:val="0"/>
          <w:numId w:val="20"/>
        </w:numPr>
        <w:tabs>
          <w:tab w:val="left" w:pos="1768"/>
        </w:tabs>
        <w:ind w:left="980" w:firstLine="580"/>
        <w:jc w:val="both"/>
      </w:pPr>
      <w:bookmarkStart w:id="454" w:name="bookmark448"/>
      <w:bookmarkEnd w:id="454"/>
      <w:r>
        <w:t>реконструкция действующих тоннельных канализационных коллекторов с целью обеспечения надежности водоотведения и возможности ремонта коллекторов;</w:t>
      </w:r>
    </w:p>
    <w:p w14:paraId="3C3FB11C" w14:textId="77777777" w:rsidR="0058132E" w:rsidRDefault="005E311B">
      <w:pPr>
        <w:pStyle w:val="1"/>
        <w:numPr>
          <w:ilvl w:val="0"/>
          <w:numId w:val="20"/>
        </w:numPr>
        <w:tabs>
          <w:tab w:val="left" w:pos="1768"/>
        </w:tabs>
        <w:ind w:left="980" w:firstLine="580"/>
        <w:jc w:val="both"/>
      </w:pPr>
      <w:bookmarkStart w:id="455" w:name="bookmark449"/>
      <w:bookmarkEnd w:id="455"/>
      <w:r>
        <w:t>обновление канализационной сети с целью повышения надежности и снижения количества отказов системы;</w:t>
      </w:r>
    </w:p>
    <w:p w14:paraId="727A4993" w14:textId="77777777" w:rsidR="0058132E" w:rsidRDefault="005E311B">
      <w:pPr>
        <w:pStyle w:val="1"/>
        <w:numPr>
          <w:ilvl w:val="0"/>
          <w:numId w:val="20"/>
        </w:numPr>
        <w:tabs>
          <w:tab w:val="left" w:pos="1778"/>
        </w:tabs>
        <w:ind w:left="980" w:firstLine="580"/>
        <w:jc w:val="both"/>
      </w:pPr>
      <w:bookmarkStart w:id="456" w:name="bookmark450"/>
      <w:bookmarkEnd w:id="456"/>
      <w:r>
        <w:t>создание системы управления канализацией с целью повышения качества предоставления услуги водоотведения за счет оперативного выявления и устранения технологических нарушений в работе системы, а так же обеспечения энергоэффективности функционирования системы;</w:t>
      </w:r>
    </w:p>
    <w:p w14:paraId="58657467" w14:textId="77777777" w:rsidR="0058132E" w:rsidRDefault="005E311B">
      <w:pPr>
        <w:pStyle w:val="1"/>
        <w:numPr>
          <w:ilvl w:val="0"/>
          <w:numId w:val="20"/>
        </w:numPr>
        <w:tabs>
          <w:tab w:val="left" w:pos="1777"/>
        </w:tabs>
        <w:ind w:left="980" w:firstLine="580"/>
        <w:jc w:val="both"/>
      </w:pPr>
      <w:bookmarkStart w:id="457" w:name="bookmark451"/>
      <w:bookmarkEnd w:id="457"/>
      <w:r>
        <w:t>повышение энергетической эффективности системы водоотведения;</w:t>
      </w:r>
    </w:p>
    <w:p w14:paraId="472F71C1" w14:textId="77777777" w:rsidR="0058132E" w:rsidRDefault="005E311B">
      <w:pPr>
        <w:pStyle w:val="1"/>
        <w:numPr>
          <w:ilvl w:val="0"/>
          <w:numId w:val="20"/>
        </w:numPr>
        <w:tabs>
          <w:tab w:val="left" w:pos="1768"/>
        </w:tabs>
        <w:ind w:left="980" w:firstLine="580"/>
        <w:jc w:val="both"/>
      </w:pPr>
      <w:bookmarkStart w:id="458" w:name="bookmark452"/>
      <w:bookmarkEnd w:id="458"/>
      <w:r>
        <w:t>строительство сетей и сооружений для отведения сточных вод с отдельных территорий, не имеющих централизованного водоотведения с целью обеспечения доступности услуг водоотведения для всех жителей Коськовского сельского поселения;</w:t>
      </w:r>
    </w:p>
    <w:p w14:paraId="022BC6E5" w14:textId="77777777" w:rsidR="0058132E" w:rsidRDefault="005E311B">
      <w:pPr>
        <w:pStyle w:val="1"/>
        <w:numPr>
          <w:ilvl w:val="0"/>
          <w:numId w:val="20"/>
        </w:numPr>
        <w:tabs>
          <w:tab w:val="left" w:pos="1794"/>
        </w:tabs>
        <w:ind w:left="1000" w:firstLine="560"/>
        <w:jc w:val="both"/>
      </w:pPr>
      <w:bookmarkStart w:id="459" w:name="bookmark453"/>
      <w:bookmarkEnd w:id="459"/>
      <w:r>
        <w:t>обеспечение доступа к услугам водоотведения для новых потребителей, включая осваиваемые и преобразуемые территории и обеспечение приема бытовых сточных вод с целью исключения сброса неочищенных сточных вод и загрязнения окружающей среды.</w:t>
      </w:r>
    </w:p>
    <w:p w14:paraId="6479E122" w14:textId="77777777" w:rsidR="0058132E" w:rsidRDefault="005E311B">
      <w:pPr>
        <w:pStyle w:val="1"/>
        <w:numPr>
          <w:ilvl w:val="0"/>
          <w:numId w:val="20"/>
        </w:numPr>
        <w:tabs>
          <w:tab w:val="left" w:pos="1783"/>
        </w:tabs>
        <w:spacing w:after="240"/>
        <w:ind w:left="1560" w:firstLine="0"/>
        <w:jc w:val="both"/>
      </w:pPr>
      <w:bookmarkStart w:id="460" w:name="bookmark454"/>
      <w:bookmarkEnd w:id="460"/>
      <w:r>
        <w:t>Сооружения биологической очистки сточных вод</w:t>
      </w:r>
    </w:p>
    <w:p w14:paraId="32BEBA0F" w14:textId="77777777" w:rsidR="0058132E" w:rsidRDefault="005E311B">
      <w:pPr>
        <w:pStyle w:val="a7"/>
        <w:ind w:left="96"/>
      </w:pPr>
      <w:r>
        <w:t>Таблица 26- Целевые показатели развития централизованной системы водоотведения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4930"/>
        <w:gridCol w:w="1421"/>
        <w:gridCol w:w="1402"/>
        <w:gridCol w:w="994"/>
        <w:gridCol w:w="859"/>
      </w:tblGrid>
      <w:tr w:rsidR="0058132E" w14:paraId="59A84D15" w14:textId="77777777">
        <w:trPr>
          <w:trHeight w:hRule="exact" w:val="566"/>
          <w:jc w:val="center"/>
        </w:trPr>
        <w:tc>
          <w:tcPr>
            <w:tcW w:w="4930" w:type="dxa"/>
            <w:vMerge w:val="restart"/>
            <w:tcBorders>
              <w:top w:val="single" w:sz="4" w:space="0" w:color="auto"/>
              <w:left w:val="single" w:sz="4" w:space="0" w:color="auto"/>
            </w:tcBorders>
            <w:shd w:val="clear" w:color="auto" w:fill="FFFFFF"/>
            <w:vAlign w:val="center"/>
          </w:tcPr>
          <w:p w14:paraId="59F4A0B9" w14:textId="77777777" w:rsidR="0058132E" w:rsidRDefault="005E311B">
            <w:pPr>
              <w:pStyle w:val="a9"/>
              <w:spacing w:line="240" w:lineRule="auto"/>
              <w:ind w:firstLine="0"/>
              <w:jc w:val="center"/>
              <w:rPr>
                <w:sz w:val="24"/>
                <w:szCs w:val="24"/>
              </w:rPr>
            </w:pPr>
            <w:r>
              <w:rPr>
                <w:sz w:val="24"/>
                <w:szCs w:val="24"/>
              </w:rPr>
              <w:lastRenderedPageBreak/>
              <w:t>Показатель</w:t>
            </w:r>
          </w:p>
        </w:tc>
        <w:tc>
          <w:tcPr>
            <w:tcW w:w="1421" w:type="dxa"/>
            <w:vMerge w:val="restart"/>
            <w:tcBorders>
              <w:top w:val="single" w:sz="4" w:space="0" w:color="auto"/>
              <w:left w:val="single" w:sz="4" w:space="0" w:color="auto"/>
            </w:tcBorders>
            <w:shd w:val="clear" w:color="auto" w:fill="FFFFFF"/>
            <w:vAlign w:val="center"/>
          </w:tcPr>
          <w:p w14:paraId="18C6B9CB" w14:textId="77777777" w:rsidR="0058132E" w:rsidRDefault="005E311B">
            <w:pPr>
              <w:pStyle w:val="a9"/>
              <w:spacing w:line="233" w:lineRule="auto"/>
              <w:ind w:firstLine="0"/>
              <w:jc w:val="center"/>
              <w:rPr>
                <w:sz w:val="24"/>
                <w:szCs w:val="24"/>
              </w:rPr>
            </w:pPr>
            <w:r>
              <w:rPr>
                <w:sz w:val="24"/>
                <w:szCs w:val="24"/>
              </w:rPr>
              <w:t>Единица измерения</w:t>
            </w:r>
          </w:p>
        </w:tc>
        <w:tc>
          <w:tcPr>
            <w:tcW w:w="1402" w:type="dxa"/>
            <w:vMerge w:val="restart"/>
            <w:tcBorders>
              <w:top w:val="single" w:sz="4" w:space="0" w:color="auto"/>
              <w:left w:val="single" w:sz="4" w:space="0" w:color="auto"/>
            </w:tcBorders>
            <w:shd w:val="clear" w:color="auto" w:fill="FFFFFF"/>
            <w:vAlign w:val="center"/>
          </w:tcPr>
          <w:p w14:paraId="1AD25965" w14:textId="77777777" w:rsidR="0058132E" w:rsidRDefault="005E311B">
            <w:pPr>
              <w:pStyle w:val="a9"/>
              <w:spacing w:line="240" w:lineRule="auto"/>
              <w:ind w:firstLine="0"/>
              <w:jc w:val="center"/>
              <w:rPr>
                <w:sz w:val="24"/>
                <w:szCs w:val="24"/>
              </w:rPr>
            </w:pPr>
            <w:r>
              <w:rPr>
                <w:sz w:val="24"/>
                <w:szCs w:val="24"/>
              </w:rPr>
              <w:t>Базовый показатель, 2013 г</w:t>
            </w:r>
          </w:p>
        </w:tc>
        <w:tc>
          <w:tcPr>
            <w:tcW w:w="1853" w:type="dxa"/>
            <w:gridSpan w:val="2"/>
            <w:tcBorders>
              <w:top w:val="single" w:sz="4" w:space="0" w:color="auto"/>
              <w:left w:val="single" w:sz="4" w:space="0" w:color="auto"/>
              <w:right w:val="single" w:sz="4" w:space="0" w:color="auto"/>
            </w:tcBorders>
            <w:shd w:val="clear" w:color="auto" w:fill="FFFFFF"/>
            <w:vAlign w:val="bottom"/>
          </w:tcPr>
          <w:p w14:paraId="12BC3775" w14:textId="77777777" w:rsidR="0058132E" w:rsidRDefault="005E311B">
            <w:pPr>
              <w:pStyle w:val="a9"/>
              <w:spacing w:line="240" w:lineRule="auto"/>
              <w:ind w:firstLine="0"/>
              <w:jc w:val="center"/>
              <w:rPr>
                <w:sz w:val="24"/>
                <w:szCs w:val="24"/>
              </w:rPr>
            </w:pPr>
            <w:r>
              <w:rPr>
                <w:sz w:val="24"/>
                <w:szCs w:val="24"/>
              </w:rPr>
              <w:t>Целевые показатели</w:t>
            </w:r>
          </w:p>
        </w:tc>
      </w:tr>
      <w:tr w:rsidR="0058132E" w14:paraId="71832E36" w14:textId="77777777">
        <w:trPr>
          <w:trHeight w:hRule="exact" w:val="283"/>
          <w:jc w:val="center"/>
        </w:trPr>
        <w:tc>
          <w:tcPr>
            <w:tcW w:w="4930" w:type="dxa"/>
            <w:vMerge/>
            <w:tcBorders>
              <w:left w:val="single" w:sz="4" w:space="0" w:color="auto"/>
            </w:tcBorders>
            <w:shd w:val="clear" w:color="auto" w:fill="FFFFFF"/>
            <w:vAlign w:val="center"/>
          </w:tcPr>
          <w:p w14:paraId="28A206B5" w14:textId="77777777" w:rsidR="0058132E" w:rsidRDefault="0058132E"/>
        </w:tc>
        <w:tc>
          <w:tcPr>
            <w:tcW w:w="1421" w:type="dxa"/>
            <w:vMerge/>
            <w:tcBorders>
              <w:left w:val="single" w:sz="4" w:space="0" w:color="auto"/>
            </w:tcBorders>
            <w:shd w:val="clear" w:color="auto" w:fill="FFFFFF"/>
            <w:vAlign w:val="center"/>
          </w:tcPr>
          <w:p w14:paraId="6AE80CB1" w14:textId="77777777" w:rsidR="0058132E" w:rsidRDefault="0058132E"/>
        </w:tc>
        <w:tc>
          <w:tcPr>
            <w:tcW w:w="1402" w:type="dxa"/>
            <w:vMerge/>
            <w:tcBorders>
              <w:left w:val="single" w:sz="4" w:space="0" w:color="auto"/>
            </w:tcBorders>
            <w:shd w:val="clear" w:color="auto" w:fill="FFFFFF"/>
            <w:vAlign w:val="center"/>
          </w:tcPr>
          <w:p w14:paraId="633BD251" w14:textId="77777777" w:rsidR="0058132E" w:rsidRDefault="0058132E"/>
        </w:tc>
        <w:tc>
          <w:tcPr>
            <w:tcW w:w="994" w:type="dxa"/>
            <w:tcBorders>
              <w:top w:val="single" w:sz="4" w:space="0" w:color="auto"/>
              <w:left w:val="single" w:sz="4" w:space="0" w:color="auto"/>
            </w:tcBorders>
            <w:shd w:val="clear" w:color="auto" w:fill="FFFFFF"/>
            <w:vAlign w:val="center"/>
          </w:tcPr>
          <w:p w14:paraId="09005C8C" w14:textId="77777777" w:rsidR="0058132E" w:rsidRDefault="005E311B">
            <w:pPr>
              <w:pStyle w:val="a9"/>
              <w:spacing w:line="240" w:lineRule="auto"/>
              <w:ind w:firstLine="0"/>
              <w:jc w:val="center"/>
              <w:rPr>
                <w:sz w:val="24"/>
                <w:szCs w:val="24"/>
              </w:rPr>
            </w:pPr>
            <w:r>
              <w:rPr>
                <w:sz w:val="24"/>
                <w:szCs w:val="24"/>
              </w:rPr>
              <w:t>2018</w:t>
            </w:r>
          </w:p>
        </w:tc>
        <w:tc>
          <w:tcPr>
            <w:tcW w:w="859" w:type="dxa"/>
            <w:tcBorders>
              <w:top w:val="single" w:sz="4" w:space="0" w:color="auto"/>
              <w:left w:val="single" w:sz="4" w:space="0" w:color="auto"/>
              <w:right w:val="single" w:sz="4" w:space="0" w:color="auto"/>
            </w:tcBorders>
            <w:shd w:val="clear" w:color="auto" w:fill="FFFFFF"/>
            <w:vAlign w:val="center"/>
          </w:tcPr>
          <w:p w14:paraId="6DEB28A5" w14:textId="77777777" w:rsidR="0058132E" w:rsidRDefault="005E311B">
            <w:pPr>
              <w:pStyle w:val="a9"/>
              <w:spacing w:line="240" w:lineRule="auto"/>
              <w:ind w:firstLine="0"/>
              <w:jc w:val="center"/>
              <w:rPr>
                <w:sz w:val="24"/>
                <w:szCs w:val="24"/>
              </w:rPr>
            </w:pPr>
            <w:r>
              <w:rPr>
                <w:sz w:val="24"/>
                <w:szCs w:val="24"/>
              </w:rPr>
              <w:t>2023</w:t>
            </w:r>
          </w:p>
        </w:tc>
      </w:tr>
      <w:tr w:rsidR="0058132E" w14:paraId="5B2CA5F4" w14:textId="77777777">
        <w:trPr>
          <w:trHeight w:hRule="exact" w:val="288"/>
          <w:jc w:val="center"/>
        </w:trPr>
        <w:tc>
          <w:tcPr>
            <w:tcW w:w="9606" w:type="dxa"/>
            <w:gridSpan w:val="5"/>
            <w:tcBorders>
              <w:top w:val="single" w:sz="4" w:space="0" w:color="auto"/>
              <w:left w:val="single" w:sz="4" w:space="0" w:color="auto"/>
              <w:right w:val="single" w:sz="4" w:space="0" w:color="auto"/>
            </w:tcBorders>
            <w:shd w:val="clear" w:color="auto" w:fill="FFFFFF"/>
            <w:vAlign w:val="bottom"/>
          </w:tcPr>
          <w:p w14:paraId="5090B997" w14:textId="77777777" w:rsidR="0058132E" w:rsidRDefault="005E311B">
            <w:pPr>
              <w:pStyle w:val="a9"/>
              <w:spacing w:line="240" w:lineRule="auto"/>
              <w:ind w:firstLine="0"/>
              <w:jc w:val="center"/>
              <w:rPr>
                <w:sz w:val="24"/>
                <w:szCs w:val="24"/>
              </w:rPr>
            </w:pPr>
            <w:r>
              <w:rPr>
                <w:b/>
                <w:bCs/>
                <w:sz w:val="24"/>
                <w:szCs w:val="24"/>
              </w:rPr>
              <w:t>Снижение негативного воздействия на окружающую среду</w:t>
            </w:r>
          </w:p>
        </w:tc>
      </w:tr>
      <w:tr w:rsidR="0058132E" w14:paraId="08CB6CD4" w14:textId="77777777">
        <w:trPr>
          <w:trHeight w:hRule="exact" w:val="835"/>
          <w:jc w:val="center"/>
        </w:trPr>
        <w:tc>
          <w:tcPr>
            <w:tcW w:w="4930" w:type="dxa"/>
            <w:tcBorders>
              <w:top w:val="single" w:sz="4" w:space="0" w:color="auto"/>
              <w:left w:val="single" w:sz="4" w:space="0" w:color="auto"/>
            </w:tcBorders>
            <w:shd w:val="clear" w:color="auto" w:fill="FFFFFF"/>
            <w:vAlign w:val="bottom"/>
          </w:tcPr>
          <w:p w14:paraId="5AE76226" w14:textId="77777777" w:rsidR="0058132E" w:rsidRDefault="005E311B">
            <w:pPr>
              <w:pStyle w:val="a9"/>
              <w:tabs>
                <w:tab w:val="left" w:pos="874"/>
                <w:tab w:val="left" w:pos="2098"/>
                <w:tab w:val="left" w:pos="2875"/>
              </w:tabs>
              <w:spacing w:line="240" w:lineRule="auto"/>
              <w:ind w:firstLine="0"/>
              <w:jc w:val="both"/>
              <w:rPr>
                <w:sz w:val="24"/>
                <w:szCs w:val="24"/>
              </w:rPr>
            </w:pPr>
            <w:r>
              <w:rPr>
                <w:sz w:val="24"/>
                <w:szCs w:val="24"/>
              </w:rPr>
              <w:t>Доля</w:t>
            </w:r>
            <w:r>
              <w:rPr>
                <w:sz w:val="24"/>
                <w:szCs w:val="24"/>
              </w:rPr>
              <w:tab/>
              <w:t>сточных</w:t>
            </w:r>
            <w:r>
              <w:rPr>
                <w:sz w:val="24"/>
                <w:szCs w:val="24"/>
              </w:rPr>
              <w:tab/>
              <w:t>вод,</w:t>
            </w:r>
            <w:r>
              <w:rPr>
                <w:sz w:val="24"/>
                <w:szCs w:val="24"/>
              </w:rPr>
              <w:tab/>
              <w:t>соответствующих</w:t>
            </w:r>
          </w:p>
          <w:p w14:paraId="79AD23D8" w14:textId="77777777" w:rsidR="0058132E" w:rsidRDefault="005E311B">
            <w:pPr>
              <w:pStyle w:val="a9"/>
              <w:tabs>
                <w:tab w:val="left" w:pos="1877"/>
              </w:tabs>
              <w:spacing w:line="240" w:lineRule="auto"/>
              <w:ind w:firstLine="0"/>
              <w:jc w:val="both"/>
              <w:rPr>
                <w:sz w:val="24"/>
                <w:szCs w:val="24"/>
              </w:rPr>
            </w:pPr>
            <w:r>
              <w:rPr>
                <w:sz w:val="24"/>
                <w:szCs w:val="24"/>
              </w:rPr>
              <w:t>установленным</w:t>
            </w:r>
            <w:r>
              <w:rPr>
                <w:sz w:val="24"/>
                <w:szCs w:val="24"/>
              </w:rPr>
              <w:tab/>
              <w:t>нормативам допустимого</w:t>
            </w:r>
          </w:p>
          <w:p w14:paraId="0244FFB9" w14:textId="77777777" w:rsidR="0058132E" w:rsidRDefault="005E311B">
            <w:pPr>
              <w:pStyle w:val="a9"/>
              <w:spacing w:line="240" w:lineRule="auto"/>
              <w:ind w:firstLine="0"/>
              <w:jc w:val="both"/>
              <w:rPr>
                <w:sz w:val="24"/>
                <w:szCs w:val="24"/>
              </w:rPr>
            </w:pPr>
            <w:r>
              <w:rPr>
                <w:sz w:val="24"/>
                <w:szCs w:val="24"/>
              </w:rPr>
              <w:t>сброса</w:t>
            </w:r>
          </w:p>
        </w:tc>
        <w:tc>
          <w:tcPr>
            <w:tcW w:w="1421" w:type="dxa"/>
            <w:tcBorders>
              <w:top w:val="single" w:sz="4" w:space="0" w:color="auto"/>
              <w:left w:val="single" w:sz="4" w:space="0" w:color="auto"/>
            </w:tcBorders>
            <w:shd w:val="clear" w:color="auto" w:fill="FFFFFF"/>
            <w:vAlign w:val="center"/>
          </w:tcPr>
          <w:p w14:paraId="2C12FF33" w14:textId="77777777" w:rsidR="0058132E" w:rsidRDefault="005E311B">
            <w:pPr>
              <w:pStyle w:val="a9"/>
              <w:spacing w:line="240" w:lineRule="auto"/>
              <w:ind w:firstLine="0"/>
              <w:jc w:val="center"/>
              <w:rPr>
                <w:sz w:val="24"/>
                <w:szCs w:val="24"/>
              </w:rPr>
            </w:pPr>
            <w:r>
              <w:rPr>
                <w:sz w:val="24"/>
                <w:szCs w:val="24"/>
              </w:rPr>
              <w:t>%</w:t>
            </w:r>
          </w:p>
        </w:tc>
        <w:tc>
          <w:tcPr>
            <w:tcW w:w="1402" w:type="dxa"/>
            <w:tcBorders>
              <w:top w:val="single" w:sz="4" w:space="0" w:color="auto"/>
              <w:left w:val="single" w:sz="4" w:space="0" w:color="auto"/>
            </w:tcBorders>
            <w:shd w:val="clear" w:color="auto" w:fill="FFFFFF"/>
            <w:vAlign w:val="center"/>
          </w:tcPr>
          <w:p w14:paraId="6FD51AB3" w14:textId="77777777" w:rsidR="0058132E" w:rsidRDefault="005E311B">
            <w:pPr>
              <w:pStyle w:val="a9"/>
              <w:spacing w:line="240" w:lineRule="auto"/>
              <w:ind w:firstLine="0"/>
              <w:jc w:val="center"/>
              <w:rPr>
                <w:sz w:val="24"/>
                <w:szCs w:val="24"/>
              </w:rPr>
            </w:pPr>
            <w:r>
              <w:rPr>
                <w:sz w:val="24"/>
                <w:szCs w:val="24"/>
              </w:rPr>
              <w:t>99</w:t>
            </w:r>
          </w:p>
        </w:tc>
        <w:tc>
          <w:tcPr>
            <w:tcW w:w="994" w:type="dxa"/>
            <w:tcBorders>
              <w:top w:val="single" w:sz="4" w:space="0" w:color="auto"/>
              <w:left w:val="single" w:sz="4" w:space="0" w:color="auto"/>
            </w:tcBorders>
            <w:shd w:val="clear" w:color="auto" w:fill="FFFFFF"/>
            <w:vAlign w:val="center"/>
          </w:tcPr>
          <w:p w14:paraId="5D6E2755" w14:textId="77777777" w:rsidR="0058132E" w:rsidRDefault="005E311B">
            <w:pPr>
              <w:pStyle w:val="a9"/>
              <w:spacing w:line="240" w:lineRule="auto"/>
              <w:ind w:firstLine="300"/>
              <w:rPr>
                <w:sz w:val="24"/>
                <w:szCs w:val="24"/>
              </w:rPr>
            </w:pPr>
            <w:r>
              <w:rPr>
                <w:sz w:val="24"/>
                <w:szCs w:val="24"/>
              </w:rPr>
              <w:t>100</w:t>
            </w:r>
          </w:p>
        </w:tc>
        <w:tc>
          <w:tcPr>
            <w:tcW w:w="859" w:type="dxa"/>
            <w:tcBorders>
              <w:top w:val="single" w:sz="4" w:space="0" w:color="auto"/>
              <w:left w:val="single" w:sz="4" w:space="0" w:color="auto"/>
              <w:right w:val="single" w:sz="4" w:space="0" w:color="auto"/>
            </w:tcBorders>
            <w:shd w:val="clear" w:color="auto" w:fill="FFFFFF"/>
            <w:vAlign w:val="center"/>
          </w:tcPr>
          <w:p w14:paraId="65E7CDB4" w14:textId="77777777" w:rsidR="0058132E" w:rsidRDefault="005E311B">
            <w:pPr>
              <w:pStyle w:val="a9"/>
              <w:spacing w:line="240" w:lineRule="auto"/>
              <w:ind w:firstLine="240"/>
              <w:rPr>
                <w:sz w:val="24"/>
                <w:szCs w:val="24"/>
              </w:rPr>
            </w:pPr>
            <w:r>
              <w:rPr>
                <w:sz w:val="24"/>
                <w:szCs w:val="24"/>
              </w:rPr>
              <w:t>100</w:t>
            </w:r>
          </w:p>
        </w:tc>
      </w:tr>
      <w:tr w:rsidR="0058132E" w14:paraId="3D65E4A3" w14:textId="77777777">
        <w:trPr>
          <w:trHeight w:hRule="exact" w:val="288"/>
          <w:jc w:val="center"/>
        </w:trPr>
        <w:tc>
          <w:tcPr>
            <w:tcW w:w="9606" w:type="dxa"/>
            <w:gridSpan w:val="5"/>
            <w:tcBorders>
              <w:top w:val="single" w:sz="4" w:space="0" w:color="auto"/>
              <w:left w:val="single" w:sz="4" w:space="0" w:color="auto"/>
              <w:right w:val="single" w:sz="4" w:space="0" w:color="auto"/>
            </w:tcBorders>
            <w:shd w:val="clear" w:color="auto" w:fill="FFFFFF"/>
            <w:vAlign w:val="bottom"/>
          </w:tcPr>
          <w:p w14:paraId="7F1AACD8" w14:textId="77777777" w:rsidR="0058132E" w:rsidRDefault="005E311B">
            <w:pPr>
              <w:pStyle w:val="a9"/>
              <w:spacing w:line="240" w:lineRule="auto"/>
              <w:ind w:firstLine="0"/>
              <w:jc w:val="center"/>
              <w:rPr>
                <w:sz w:val="24"/>
                <w:szCs w:val="24"/>
              </w:rPr>
            </w:pPr>
            <w:r>
              <w:rPr>
                <w:b/>
                <w:bCs/>
                <w:sz w:val="24"/>
                <w:szCs w:val="24"/>
              </w:rPr>
              <w:t>Показатели надежности и бесперебойности услуг водоотведения</w:t>
            </w:r>
          </w:p>
        </w:tc>
      </w:tr>
      <w:tr w:rsidR="0058132E" w14:paraId="0994F7AA" w14:textId="77777777">
        <w:trPr>
          <w:trHeight w:hRule="exact" w:val="562"/>
          <w:jc w:val="center"/>
        </w:trPr>
        <w:tc>
          <w:tcPr>
            <w:tcW w:w="4930" w:type="dxa"/>
            <w:tcBorders>
              <w:top w:val="single" w:sz="4" w:space="0" w:color="auto"/>
              <w:left w:val="single" w:sz="4" w:space="0" w:color="auto"/>
            </w:tcBorders>
            <w:shd w:val="clear" w:color="auto" w:fill="FFFFFF"/>
            <w:vAlign w:val="bottom"/>
          </w:tcPr>
          <w:p w14:paraId="090118F6" w14:textId="77777777" w:rsidR="0058132E" w:rsidRDefault="005E311B">
            <w:pPr>
              <w:pStyle w:val="a9"/>
              <w:spacing w:line="240" w:lineRule="auto"/>
              <w:ind w:firstLine="0"/>
              <w:jc w:val="both"/>
              <w:rPr>
                <w:sz w:val="24"/>
                <w:szCs w:val="24"/>
              </w:rPr>
            </w:pPr>
            <w:r>
              <w:rPr>
                <w:sz w:val="24"/>
                <w:szCs w:val="24"/>
              </w:rPr>
              <w:t>Удельное количество засоров на сетях канализации</w:t>
            </w:r>
          </w:p>
        </w:tc>
        <w:tc>
          <w:tcPr>
            <w:tcW w:w="1421" w:type="dxa"/>
            <w:tcBorders>
              <w:top w:val="single" w:sz="4" w:space="0" w:color="auto"/>
              <w:left w:val="single" w:sz="4" w:space="0" w:color="auto"/>
            </w:tcBorders>
            <w:shd w:val="clear" w:color="auto" w:fill="FFFFFF"/>
            <w:vAlign w:val="center"/>
          </w:tcPr>
          <w:p w14:paraId="0A273D62" w14:textId="77777777" w:rsidR="0058132E" w:rsidRDefault="005E311B">
            <w:pPr>
              <w:pStyle w:val="a9"/>
              <w:spacing w:line="240" w:lineRule="auto"/>
              <w:ind w:firstLine="0"/>
              <w:jc w:val="center"/>
              <w:rPr>
                <w:sz w:val="24"/>
                <w:szCs w:val="24"/>
              </w:rPr>
            </w:pPr>
            <w:r>
              <w:rPr>
                <w:sz w:val="24"/>
                <w:szCs w:val="24"/>
              </w:rPr>
              <w:t>ед/10км</w:t>
            </w:r>
          </w:p>
        </w:tc>
        <w:tc>
          <w:tcPr>
            <w:tcW w:w="1402" w:type="dxa"/>
            <w:tcBorders>
              <w:top w:val="single" w:sz="4" w:space="0" w:color="auto"/>
              <w:left w:val="single" w:sz="4" w:space="0" w:color="auto"/>
            </w:tcBorders>
            <w:shd w:val="clear" w:color="auto" w:fill="FFFFFF"/>
            <w:vAlign w:val="center"/>
          </w:tcPr>
          <w:p w14:paraId="1E6A8BEE" w14:textId="77777777" w:rsidR="0058132E" w:rsidRDefault="005E311B">
            <w:pPr>
              <w:pStyle w:val="a9"/>
              <w:spacing w:line="240" w:lineRule="auto"/>
              <w:ind w:firstLine="0"/>
              <w:jc w:val="center"/>
              <w:rPr>
                <w:sz w:val="24"/>
                <w:szCs w:val="24"/>
              </w:rPr>
            </w:pPr>
            <w:r>
              <w:rPr>
                <w:sz w:val="24"/>
                <w:szCs w:val="24"/>
              </w:rPr>
              <w:t>н/д</w:t>
            </w:r>
          </w:p>
        </w:tc>
        <w:tc>
          <w:tcPr>
            <w:tcW w:w="994" w:type="dxa"/>
            <w:tcBorders>
              <w:top w:val="single" w:sz="4" w:space="0" w:color="auto"/>
              <w:left w:val="single" w:sz="4" w:space="0" w:color="auto"/>
            </w:tcBorders>
            <w:shd w:val="clear" w:color="auto" w:fill="FFFFFF"/>
            <w:vAlign w:val="center"/>
          </w:tcPr>
          <w:p w14:paraId="7886ED31" w14:textId="77777777" w:rsidR="0058132E" w:rsidRDefault="005E311B">
            <w:pPr>
              <w:pStyle w:val="a9"/>
              <w:spacing w:line="240" w:lineRule="auto"/>
              <w:ind w:firstLine="300"/>
              <w:rPr>
                <w:sz w:val="24"/>
                <w:szCs w:val="24"/>
              </w:rPr>
            </w:pPr>
            <w:r>
              <w:rPr>
                <w:sz w:val="24"/>
                <w:szCs w:val="24"/>
              </w:rPr>
              <w:t>2,8</w:t>
            </w:r>
          </w:p>
        </w:tc>
        <w:tc>
          <w:tcPr>
            <w:tcW w:w="859" w:type="dxa"/>
            <w:tcBorders>
              <w:top w:val="single" w:sz="4" w:space="0" w:color="auto"/>
              <w:left w:val="single" w:sz="4" w:space="0" w:color="auto"/>
              <w:right w:val="single" w:sz="4" w:space="0" w:color="auto"/>
            </w:tcBorders>
            <w:shd w:val="clear" w:color="auto" w:fill="FFFFFF"/>
            <w:vAlign w:val="center"/>
          </w:tcPr>
          <w:p w14:paraId="6B4678CB" w14:textId="77777777" w:rsidR="0058132E" w:rsidRDefault="005E311B">
            <w:pPr>
              <w:pStyle w:val="a9"/>
              <w:spacing w:line="240" w:lineRule="auto"/>
              <w:ind w:firstLine="0"/>
              <w:jc w:val="center"/>
              <w:rPr>
                <w:sz w:val="24"/>
                <w:szCs w:val="24"/>
              </w:rPr>
            </w:pPr>
            <w:r>
              <w:rPr>
                <w:sz w:val="24"/>
                <w:szCs w:val="24"/>
              </w:rPr>
              <w:t>1,0</w:t>
            </w:r>
          </w:p>
        </w:tc>
      </w:tr>
      <w:tr w:rsidR="0058132E" w14:paraId="6C37C64E" w14:textId="77777777">
        <w:trPr>
          <w:trHeight w:hRule="exact" w:val="562"/>
          <w:jc w:val="center"/>
        </w:trPr>
        <w:tc>
          <w:tcPr>
            <w:tcW w:w="4930" w:type="dxa"/>
            <w:tcBorders>
              <w:top w:val="single" w:sz="4" w:space="0" w:color="auto"/>
              <w:left w:val="single" w:sz="4" w:space="0" w:color="auto"/>
            </w:tcBorders>
            <w:shd w:val="clear" w:color="auto" w:fill="FFFFFF"/>
            <w:vAlign w:val="bottom"/>
          </w:tcPr>
          <w:p w14:paraId="32EDE83C" w14:textId="77777777" w:rsidR="0058132E" w:rsidRDefault="005E311B">
            <w:pPr>
              <w:pStyle w:val="a9"/>
              <w:tabs>
                <w:tab w:val="left" w:pos="850"/>
                <w:tab w:val="left" w:pos="2069"/>
                <w:tab w:val="left" w:pos="4200"/>
              </w:tabs>
              <w:spacing w:line="240" w:lineRule="auto"/>
              <w:ind w:firstLine="0"/>
              <w:jc w:val="both"/>
              <w:rPr>
                <w:sz w:val="24"/>
                <w:szCs w:val="24"/>
              </w:rPr>
            </w:pPr>
            <w:r>
              <w:rPr>
                <w:sz w:val="24"/>
                <w:szCs w:val="24"/>
              </w:rPr>
              <w:t>Доля</w:t>
            </w:r>
            <w:r>
              <w:rPr>
                <w:sz w:val="24"/>
                <w:szCs w:val="24"/>
              </w:rPr>
              <w:tab/>
              <w:t>уличной</w:t>
            </w:r>
            <w:r>
              <w:rPr>
                <w:sz w:val="24"/>
                <w:szCs w:val="24"/>
              </w:rPr>
              <w:tab/>
              <w:t>канализационной</w:t>
            </w:r>
            <w:r>
              <w:rPr>
                <w:sz w:val="24"/>
                <w:szCs w:val="24"/>
              </w:rPr>
              <w:tab/>
              <w:t>сети,</w:t>
            </w:r>
          </w:p>
          <w:p w14:paraId="6BF31777" w14:textId="77777777" w:rsidR="0058132E" w:rsidRDefault="005E311B">
            <w:pPr>
              <w:pStyle w:val="a9"/>
              <w:spacing w:line="240" w:lineRule="auto"/>
              <w:ind w:firstLine="0"/>
              <w:jc w:val="both"/>
              <w:rPr>
                <w:sz w:val="24"/>
                <w:szCs w:val="24"/>
              </w:rPr>
            </w:pPr>
            <w:r>
              <w:rPr>
                <w:sz w:val="24"/>
                <w:szCs w:val="24"/>
              </w:rPr>
              <w:t>нуждающейся в замене</w:t>
            </w:r>
          </w:p>
        </w:tc>
        <w:tc>
          <w:tcPr>
            <w:tcW w:w="1421" w:type="dxa"/>
            <w:tcBorders>
              <w:top w:val="single" w:sz="4" w:space="0" w:color="auto"/>
              <w:left w:val="single" w:sz="4" w:space="0" w:color="auto"/>
            </w:tcBorders>
            <w:shd w:val="clear" w:color="auto" w:fill="FFFFFF"/>
            <w:vAlign w:val="center"/>
          </w:tcPr>
          <w:p w14:paraId="67D82FFB" w14:textId="77777777" w:rsidR="0058132E" w:rsidRDefault="005E311B">
            <w:pPr>
              <w:pStyle w:val="a9"/>
              <w:spacing w:line="240" w:lineRule="auto"/>
              <w:ind w:firstLine="0"/>
              <w:jc w:val="center"/>
              <w:rPr>
                <w:sz w:val="24"/>
                <w:szCs w:val="24"/>
              </w:rPr>
            </w:pPr>
            <w:r>
              <w:rPr>
                <w:sz w:val="24"/>
                <w:szCs w:val="24"/>
              </w:rPr>
              <w:t>%</w:t>
            </w:r>
          </w:p>
        </w:tc>
        <w:tc>
          <w:tcPr>
            <w:tcW w:w="1402" w:type="dxa"/>
            <w:tcBorders>
              <w:top w:val="single" w:sz="4" w:space="0" w:color="auto"/>
              <w:left w:val="single" w:sz="4" w:space="0" w:color="auto"/>
            </w:tcBorders>
            <w:shd w:val="clear" w:color="auto" w:fill="FFFFFF"/>
            <w:vAlign w:val="center"/>
          </w:tcPr>
          <w:p w14:paraId="6BB5A4D8" w14:textId="77777777" w:rsidR="0058132E" w:rsidRDefault="005E311B">
            <w:pPr>
              <w:pStyle w:val="a9"/>
              <w:spacing w:line="240" w:lineRule="auto"/>
              <w:ind w:firstLine="0"/>
              <w:jc w:val="center"/>
              <w:rPr>
                <w:sz w:val="24"/>
                <w:szCs w:val="24"/>
              </w:rPr>
            </w:pPr>
            <w:r>
              <w:rPr>
                <w:sz w:val="24"/>
                <w:szCs w:val="24"/>
              </w:rPr>
              <w:t>80</w:t>
            </w:r>
          </w:p>
        </w:tc>
        <w:tc>
          <w:tcPr>
            <w:tcW w:w="994" w:type="dxa"/>
            <w:tcBorders>
              <w:top w:val="single" w:sz="4" w:space="0" w:color="auto"/>
              <w:left w:val="single" w:sz="4" w:space="0" w:color="auto"/>
            </w:tcBorders>
            <w:shd w:val="clear" w:color="auto" w:fill="FFFFFF"/>
            <w:vAlign w:val="center"/>
          </w:tcPr>
          <w:p w14:paraId="3281EB8E" w14:textId="77777777" w:rsidR="0058132E" w:rsidRDefault="005E311B">
            <w:pPr>
              <w:pStyle w:val="a9"/>
              <w:spacing w:line="240" w:lineRule="auto"/>
              <w:ind w:firstLine="0"/>
              <w:jc w:val="center"/>
              <w:rPr>
                <w:sz w:val="24"/>
                <w:szCs w:val="24"/>
              </w:rPr>
            </w:pPr>
            <w:r>
              <w:rPr>
                <w:sz w:val="24"/>
                <w:szCs w:val="24"/>
              </w:rPr>
              <w:t>40</w:t>
            </w:r>
          </w:p>
        </w:tc>
        <w:tc>
          <w:tcPr>
            <w:tcW w:w="859" w:type="dxa"/>
            <w:tcBorders>
              <w:top w:val="single" w:sz="4" w:space="0" w:color="auto"/>
              <w:left w:val="single" w:sz="4" w:space="0" w:color="auto"/>
              <w:right w:val="single" w:sz="4" w:space="0" w:color="auto"/>
            </w:tcBorders>
            <w:shd w:val="clear" w:color="auto" w:fill="FFFFFF"/>
            <w:vAlign w:val="center"/>
          </w:tcPr>
          <w:p w14:paraId="3D366E71" w14:textId="77777777" w:rsidR="0058132E" w:rsidRDefault="005E311B">
            <w:pPr>
              <w:pStyle w:val="a9"/>
              <w:spacing w:line="240" w:lineRule="auto"/>
              <w:ind w:firstLine="0"/>
              <w:jc w:val="center"/>
              <w:rPr>
                <w:sz w:val="24"/>
                <w:szCs w:val="24"/>
              </w:rPr>
            </w:pPr>
            <w:r>
              <w:rPr>
                <w:sz w:val="24"/>
                <w:szCs w:val="24"/>
              </w:rPr>
              <w:t>0</w:t>
            </w:r>
          </w:p>
        </w:tc>
      </w:tr>
      <w:tr w:rsidR="0058132E" w14:paraId="7ADEB523" w14:textId="77777777">
        <w:trPr>
          <w:trHeight w:hRule="exact" w:val="288"/>
          <w:jc w:val="center"/>
        </w:trPr>
        <w:tc>
          <w:tcPr>
            <w:tcW w:w="9606" w:type="dxa"/>
            <w:gridSpan w:val="5"/>
            <w:tcBorders>
              <w:top w:val="single" w:sz="4" w:space="0" w:color="auto"/>
              <w:left w:val="single" w:sz="4" w:space="0" w:color="auto"/>
              <w:right w:val="single" w:sz="4" w:space="0" w:color="auto"/>
            </w:tcBorders>
            <w:shd w:val="clear" w:color="auto" w:fill="FFFFFF"/>
            <w:vAlign w:val="bottom"/>
          </w:tcPr>
          <w:p w14:paraId="32BF95B3" w14:textId="77777777" w:rsidR="0058132E" w:rsidRDefault="005E311B">
            <w:pPr>
              <w:pStyle w:val="a9"/>
              <w:spacing w:line="240" w:lineRule="auto"/>
              <w:ind w:firstLine="0"/>
              <w:jc w:val="center"/>
              <w:rPr>
                <w:sz w:val="24"/>
                <w:szCs w:val="24"/>
              </w:rPr>
            </w:pPr>
            <w:r>
              <w:rPr>
                <w:b/>
                <w:bCs/>
                <w:sz w:val="24"/>
                <w:szCs w:val="24"/>
              </w:rPr>
              <w:t>Показатели энергоэффективности и энергосбережения</w:t>
            </w:r>
          </w:p>
        </w:tc>
      </w:tr>
      <w:tr w:rsidR="0058132E" w14:paraId="6AD91530" w14:textId="77777777">
        <w:trPr>
          <w:trHeight w:hRule="exact" w:val="1666"/>
          <w:jc w:val="center"/>
        </w:trPr>
        <w:tc>
          <w:tcPr>
            <w:tcW w:w="4930" w:type="dxa"/>
            <w:tcBorders>
              <w:top w:val="single" w:sz="4" w:space="0" w:color="auto"/>
              <w:left w:val="single" w:sz="4" w:space="0" w:color="auto"/>
            </w:tcBorders>
            <w:shd w:val="clear" w:color="auto" w:fill="FFFFFF"/>
            <w:vAlign w:val="bottom"/>
          </w:tcPr>
          <w:p w14:paraId="4CD7F9FF" w14:textId="77777777" w:rsidR="0058132E" w:rsidRDefault="005E311B">
            <w:pPr>
              <w:pStyle w:val="a9"/>
              <w:tabs>
                <w:tab w:val="left" w:pos="2002"/>
                <w:tab w:val="left" w:pos="3187"/>
              </w:tabs>
              <w:spacing w:line="240" w:lineRule="auto"/>
              <w:ind w:firstLine="0"/>
              <w:jc w:val="both"/>
              <w:rPr>
                <w:sz w:val="24"/>
                <w:szCs w:val="24"/>
              </w:rPr>
            </w:pPr>
            <w:r>
              <w:rPr>
                <w:sz w:val="24"/>
                <w:szCs w:val="24"/>
              </w:rPr>
              <w:t>Обеспеченности</w:t>
            </w:r>
            <w:r>
              <w:rPr>
                <w:sz w:val="24"/>
                <w:szCs w:val="24"/>
              </w:rPr>
              <w:tab/>
              <w:t>системы</w:t>
            </w:r>
            <w:r>
              <w:rPr>
                <w:sz w:val="24"/>
                <w:szCs w:val="24"/>
              </w:rPr>
              <w:tab/>
              <w:t>водоотведения</w:t>
            </w:r>
          </w:p>
          <w:p w14:paraId="149E9643" w14:textId="77777777" w:rsidR="0058132E" w:rsidRDefault="005E311B">
            <w:pPr>
              <w:pStyle w:val="a9"/>
              <w:tabs>
                <w:tab w:val="left" w:pos="2467"/>
                <w:tab w:val="left" w:pos="4152"/>
              </w:tabs>
              <w:spacing w:line="240" w:lineRule="auto"/>
              <w:ind w:firstLine="0"/>
              <w:jc w:val="both"/>
              <w:rPr>
                <w:sz w:val="24"/>
                <w:szCs w:val="24"/>
              </w:rPr>
            </w:pPr>
            <w:r>
              <w:rPr>
                <w:sz w:val="24"/>
                <w:szCs w:val="24"/>
              </w:rPr>
              <w:t>технологическими</w:t>
            </w:r>
            <w:r>
              <w:rPr>
                <w:sz w:val="24"/>
                <w:szCs w:val="24"/>
              </w:rPr>
              <w:tab/>
              <w:t>приборами</w:t>
            </w:r>
            <w:r>
              <w:rPr>
                <w:sz w:val="24"/>
                <w:szCs w:val="24"/>
              </w:rPr>
              <w:tab/>
              <w:t>учета</w:t>
            </w:r>
          </w:p>
          <w:p w14:paraId="22F74E06" w14:textId="77777777" w:rsidR="0058132E" w:rsidRDefault="005E311B">
            <w:pPr>
              <w:pStyle w:val="a9"/>
              <w:tabs>
                <w:tab w:val="left" w:pos="1402"/>
                <w:tab w:val="left" w:pos="3878"/>
              </w:tabs>
              <w:spacing w:line="240" w:lineRule="auto"/>
              <w:ind w:firstLine="0"/>
              <w:jc w:val="both"/>
              <w:rPr>
                <w:sz w:val="24"/>
                <w:szCs w:val="24"/>
              </w:rPr>
            </w:pPr>
            <w:r>
              <w:rPr>
                <w:sz w:val="24"/>
                <w:szCs w:val="24"/>
              </w:rPr>
              <w:t>(расходомеры, уровнемеры), оснащенными системой дистанционной передачи данных в единую</w:t>
            </w:r>
            <w:r>
              <w:rPr>
                <w:sz w:val="24"/>
                <w:szCs w:val="24"/>
              </w:rPr>
              <w:tab/>
              <w:t>информационную</w:t>
            </w:r>
            <w:r>
              <w:rPr>
                <w:sz w:val="24"/>
                <w:szCs w:val="24"/>
              </w:rPr>
              <w:tab/>
              <w:t>систему</w:t>
            </w:r>
          </w:p>
          <w:p w14:paraId="0479132D" w14:textId="77777777" w:rsidR="0058132E" w:rsidRDefault="005E311B">
            <w:pPr>
              <w:pStyle w:val="a9"/>
              <w:spacing w:line="240" w:lineRule="auto"/>
              <w:ind w:firstLine="0"/>
              <w:jc w:val="both"/>
              <w:rPr>
                <w:sz w:val="24"/>
                <w:szCs w:val="24"/>
              </w:rPr>
            </w:pPr>
            <w:r>
              <w:rPr>
                <w:sz w:val="24"/>
                <w:szCs w:val="24"/>
              </w:rPr>
              <w:t>предприятия</w:t>
            </w:r>
          </w:p>
        </w:tc>
        <w:tc>
          <w:tcPr>
            <w:tcW w:w="1421" w:type="dxa"/>
            <w:tcBorders>
              <w:top w:val="single" w:sz="4" w:space="0" w:color="auto"/>
              <w:left w:val="single" w:sz="4" w:space="0" w:color="auto"/>
            </w:tcBorders>
            <w:shd w:val="clear" w:color="auto" w:fill="FFFFFF"/>
            <w:vAlign w:val="center"/>
          </w:tcPr>
          <w:p w14:paraId="33E15467" w14:textId="77777777" w:rsidR="0058132E" w:rsidRDefault="005E311B">
            <w:pPr>
              <w:pStyle w:val="a9"/>
              <w:spacing w:line="240" w:lineRule="auto"/>
              <w:ind w:firstLine="0"/>
              <w:jc w:val="center"/>
              <w:rPr>
                <w:sz w:val="24"/>
                <w:szCs w:val="24"/>
              </w:rPr>
            </w:pPr>
            <w:r>
              <w:rPr>
                <w:sz w:val="24"/>
                <w:szCs w:val="24"/>
              </w:rPr>
              <w:t>%</w:t>
            </w:r>
          </w:p>
        </w:tc>
        <w:tc>
          <w:tcPr>
            <w:tcW w:w="1402" w:type="dxa"/>
            <w:tcBorders>
              <w:top w:val="single" w:sz="4" w:space="0" w:color="auto"/>
              <w:left w:val="single" w:sz="4" w:space="0" w:color="auto"/>
            </w:tcBorders>
            <w:shd w:val="clear" w:color="auto" w:fill="FFFFFF"/>
            <w:vAlign w:val="center"/>
          </w:tcPr>
          <w:p w14:paraId="666FCFF4" w14:textId="77777777" w:rsidR="0058132E" w:rsidRDefault="005E311B">
            <w:pPr>
              <w:pStyle w:val="a9"/>
              <w:spacing w:line="240" w:lineRule="auto"/>
              <w:ind w:firstLine="0"/>
              <w:jc w:val="center"/>
              <w:rPr>
                <w:sz w:val="24"/>
                <w:szCs w:val="24"/>
              </w:rPr>
            </w:pPr>
            <w:r>
              <w:rPr>
                <w:sz w:val="24"/>
                <w:szCs w:val="24"/>
              </w:rPr>
              <w:t>0</w:t>
            </w:r>
          </w:p>
        </w:tc>
        <w:tc>
          <w:tcPr>
            <w:tcW w:w="994" w:type="dxa"/>
            <w:tcBorders>
              <w:top w:val="single" w:sz="4" w:space="0" w:color="auto"/>
              <w:left w:val="single" w:sz="4" w:space="0" w:color="auto"/>
            </w:tcBorders>
            <w:shd w:val="clear" w:color="auto" w:fill="FFFFFF"/>
            <w:vAlign w:val="center"/>
          </w:tcPr>
          <w:p w14:paraId="6A89A9FE" w14:textId="77777777" w:rsidR="0058132E" w:rsidRDefault="005E311B">
            <w:pPr>
              <w:pStyle w:val="a9"/>
              <w:spacing w:line="240" w:lineRule="auto"/>
              <w:ind w:firstLine="300"/>
              <w:rPr>
                <w:sz w:val="24"/>
                <w:szCs w:val="24"/>
              </w:rPr>
            </w:pPr>
            <w:r>
              <w:rPr>
                <w:sz w:val="24"/>
                <w:szCs w:val="24"/>
              </w:rPr>
              <w:t>100</w:t>
            </w:r>
          </w:p>
        </w:tc>
        <w:tc>
          <w:tcPr>
            <w:tcW w:w="859" w:type="dxa"/>
            <w:tcBorders>
              <w:top w:val="single" w:sz="4" w:space="0" w:color="auto"/>
              <w:left w:val="single" w:sz="4" w:space="0" w:color="auto"/>
              <w:right w:val="single" w:sz="4" w:space="0" w:color="auto"/>
            </w:tcBorders>
            <w:shd w:val="clear" w:color="auto" w:fill="FFFFFF"/>
            <w:vAlign w:val="center"/>
          </w:tcPr>
          <w:p w14:paraId="3E4B53C2" w14:textId="77777777" w:rsidR="0058132E" w:rsidRDefault="005E311B">
            <w:pPr>
              <w:pStyle w:val="a9"/>
              <w:spacing w:line="240" w:lineRule="auto"/>
              <w:ind w:firstLine="240"/>
              <w:rPr>
                <w:sz w:val="24"/>
                <w:szCs w:val="24"/>
              </w:rPr>
            </w:pPr>
            <w:r>
              <w:rPr>
                <w:sz w:val="24"/>
                <w:szCs w:val="24"/>
              </w:rPr>
              <w:t>100</w:t>
            </w:r>
          </w:p>
        </w:tc>
      </w:tr>
      <w:tr w:rsidR="0058132E" w14:paraId="40D6DBD0" w14:textId="77777777">
        <w:trPr>
          <w:trHeight w:hRule="exact" w:val="283"/>
          <w:jc w:val="center"/>
        </w:trPr>
        <w:tc>
          <w:tcPr>
            <w:tcW w:w="9606" w:type="dxa"/>
            <w:gridSpan w:val="5"/>
            <w:tcBorders>
              <w:top w:val="single" w:sz="4" w:space="0" w:color="auto"/>
              <w:left w:val="single" w:sz="4" w:space="0" w:color="auto"/>
              <w:right w:val="single" w:sz="4" w:space="0" w:color="auto"/>
            </w:tcBorders>
            <w:shd w:val="clear" w:color="auto" w:fill="FFFFFF"/>
            <w:vAlign w:val="bottom"/>
          </w:tcPr>
          <w:p w14:paraId="250EB8DE" w14:textId="77777777" w:rsidR="0058132E" w:rsidRDefault="005E311B">
            <w:pPr>
              <w:pStyle w:val="a9"/>
              <w:spacing w:line="240" w:lineRule="auto"/>
              <w:ind w:firstLine="0"/>
              <w:jc w:val="center"/>
              <w:rPr>
                <w:sz w:val="24"/>
                <w:szCs w:val="24"/>
              </w:rPr>
            </w:pPr>
            <w:r>
              <w:rPr>
                <w:b/>
                <w:bCs/>
                <w:sz w:val="24"/>
                <w:szCs w:val="24"/>
              </w:rPr>
              <w:t>Обеспечение доступа населения к услугам централизованного водоотведения</w:t>
            </w:r>
          </w:p>
        </w:tc>
      </w:tr>
      <w:tr w:rsidR="0058132E" w14:paraId="2B2F5357" w14:textId="77777777">
        <w:trPr>
          <w:trHeight w:hRule="exact" w:val="840"/>
          <w:jc w:val="center"/>
        </w:trPr>
        <w:tc>
          <w:tcPr>
            <w:tcW w:w="4930" w:type="dxa"/>
            <w:tcBorders>
              <w:top w:val="single" w:sz="4" w:space="0" w:color="auto"/>
              <w:left w:val="single" w:sz="4" w:space="0" w:color="auto"/>
            </w:tcBorders>
            <w:shd w:val="clear" w:color="auto" w:fill="FFFFFF"/>
            <w:vAlign w:val="bottom"/>
          </w:tcPr>
          <w:p w14:paraId="0DBB9920" w14:textId="77777777" w:rsidR="0058132E" w:rsidRDefault="005E311B">
            <w:pPr>
              <w:pStyle w:val="a9"/>
              <w:spacing w:line="240" w:lineRule="auto"/>
              <w:ind w:firstLine="0"/>
              <w:jc w:val="both"/>
              <w:rPr>
                <w:sz w:val="24"/>
                <w:szCs w:val="24"/>
              </w:rPr>
            </w:pPr>
            <w:r>
              <w:rPr>
                <w:sz w:val="24"/>
                <w:szCs w:val="24"/>
              </w:rPr>
              <w:t>Доля населения, проживающего в жилых домах, подключенных к централизованному водоотведению</w:t>
            </w:r>
          </w:p>
        </w:tc>
        <w:tc>
          <w:tcPr>
            <w:tcW w:w="1421" w:type="dxa"/>
            <w:tcBorders>
              <w:top w:val="single" w:sz="4" w:space="0" w:color="auto"/>
              <w:left w:val="single" w:sz="4" w:space="0" w:color="auto"/>
            </w:tcBorders>
            <w:shd w:val="clear" w:color="auto" w:fill="FFFFFF"/>
            <w:vAlign w:val="center"/>
          </w:tcPr>
          <w:p w14:paraId="70EE1CF1" w14:textId="77777777" w:rsidR="0058132E" w:rsidRDefault="005E311B">
            <w:pPr>
              <w:pStyle w:val="a9"/>
              <w:spacing w:line="240" w:lineRule="auto"/>
              <w:ind w:firstLine="0"/>
              <w:jc w:val="center"/>
              <w:rPr>
                <w:sz w:val="24"/>
                <w:szCs w:val="24"/>
              </w:rPr>
            </w:pPr>
            <w:r>
              <w:rPr>
                <w:sz w:val="24"/>
                <w:szCs w:val="24"/>
              </w:rPr>
              <w:t>%</w:t>
            </w:r>
          </w:p>
        </w:tc>
        <w:tc>
          <w:tcPr>
            <w:tcW w:w="1402" w:type="dxa"/>
            <w:tcBorders>
              <w:top w:val="single" w:sz="4" w:space="0" w:color="auto"/>
              <w:left w:val="single" w:sz="4" w:space="0" w:color="auto"/>
            </w:tcBorders>
            <w:shd w:val="clear" w:color="auto" w:fill="FFFFFF"/>
            <w:vAlign w:val="center"/>
          </w:tcPr>
          <w:p w14:paraId="79D92BDA" w14:textId="77777777" w:rsidR="0058132E" w:rsidRDefault="005E311B">
            <w:pPr>
              <w:pStyle w:val="a9"/>
              <w:spacing w:line="240" w:lineRule="auto"/>
              <w:ind w:firstLine="0"/>
              <w:jc w:val="center"/>
              <w:rPr>
                <w:sz w:val="24"/>
                <w:szCs w:val="24"/>
              </w:rPr>
            </w:pPr>
            <w:r>
              <w:rPr>
                <w:sz w:val="24"/>
                <w:szCs w:val="24"/>
              </w:rPr>
              <w:t>100</w:t>
            </w:r>
          </w:p>
        </w:tc>
        <w:tc>
          <w:tcPr>
            <w:tcW w:w="994" w:type="dxa"/>
            <w:tcBorders>
              <w:top w:val="single" w:sz="4" w:space="0" w:color="auto"/>
              <w:left w:val="single" w:sz="4" w:space="0" w:color="auto"/>
            </w:tcBorders>
            <w:shd w:val="clear" w:color="auto" w:fill="FFFFFF"/>
            <w:vAlign w:val="center"/>
          </w:tcPr>
          <w:p w14:paraId="1B745664" w14:textId="77777777" w:rsidR="0058132E" w:rsidRDefault="005E311B">
            <w:pPr>
              <w:pStyle w:val="a9"/>
              <w:spacing w:line="240" w:lineRule="auto"/>
              <w:ind w:firstLine="300"/>
              <w:rPr>
                <w:sz w:val="24"/>
                <w:szCs w:val="24"/>
              </w:rPr>
            </w:pPr>
            <w:r>
              <w:rPr>
                <w:sz w:val="24"/>
                <w:szCs w:val="24"/>
              </w:rPr>
              <w:t>100</w:t>
            </w:r>
          </w:p>
        </w:tc>
        <w:tc>
          <w:tcPr>
            <w:tcW w:w="859" w:type="dxa"/>
            <w:tcBorders>
              <w:top w:val="single" w:sz="4" w:space="0" w:color="auto"/>
              <w:left w:val="single" w:sz="4" w:space="0" w:color="auto"/>
              <w:right w:val="single" w:sz="4" w:space="0" w:color="auto"/>
            </w:tcBorders>
            <w:shd w:val="clear" w:color="auto" w:fill="FFFFFF"/>
            <w:vAlign w:val="center"/>
          </w:tcPr>
          <w:p w14:paraId="5922E81C" w14:textId="77777777" w:rsidR="0058132E" w:rsidRDefault="005E311B">
            <w:pPr>
              <w:pStyle w:val="a9"/>
              <w:spacing w:line="240" w:lineRule="auto"/>
              <w:ind w:firstLine="240"/>
              <w:rPr>
                <w:sz w:val="24"/>
                <w:szCs w:val="24"/>
              </w:rPr>
            </w:pPr>
            <w:r>
              <w:rPr>
                <w:sz w:val="24"/>
                <w:szCs w:val="24"/>
              </w:rPr>
              <w:t>100</w:t>
            </w:r>
          </w:p>
        </w:tc>
      </w:tr>
      <w:tr w:rsidR="0058132E" w14:paraId="0BC70138" w14:textId="77777777">
        <w:trPr>
          <w:trHeight w:hRule="exact" w:val="283"/>
          <w:jc w:val="center"/>
        </w:trPr>
        <w:tc>
          <w:tcPr>
            <w:tcW w:w="9606" w:type="dxa"/>
            <w:gridSpan w:val="5"/>
            <w:tcBorders>
              <w:top w:val="single" w:sz="4" w:space="0" w:color="auto"/>
              <w:left w:val="single" w:sz="4" w:space="0" w:color="auto"/>
              <w:right w:val="single" w:sz="4" w:space="0" w:color="auto"/>
            </w:tcBorders>
            <w:shd w:val="clear" w:color="auto" w:fill="FFFFFF"/>
            <w:vAlign w:val="bottom"/>
          </w:tcPr>
          <w:p w14:paraId="519CE9ED" w14:textId="77777777" w:rsidR="0058132E" w:rsidRDefault="005E311B">
            <w:pPr>
              <w:pStyle w:val="a9"/>
              <w:spacing w:line="240" w:lineRule="auto"/>
              <w:ind w:firstLine="0"/>
              <w:jc w:val="center"/>
              <w:rPr>
                <w:sz w:val="24"/>
                <w:szCs w:val="24"/>
              </w:rPr>
            </w:pPr>
            <w:r>
              <w:rPr>
                <w:b/>
                <w:bCs/>
                <w:sz w:val="24"/>
                <w:szCs w:val="24"/>
              </w:rPr>
              <w:t>Показатели качества обслуживания абонентов</w:t>
            </w:r>
          </w:p>
        </w:tc>
      </w:tr>
      <w:tr w:rsidR="0058132E" w14:paraId="407F2566" w14:textId="77777777">
        <w:trPr>
          <w:trHeight w:hRule="exact" w:val="850"/>
          <w:jc w:val="center"/>
        </w:trPr>
        <w:tc>
          <w:tcPr>
            <w:tcW w:w="4930" w:type="dxa"/>
            <w:tcBorders>
              <w:top w:val="single" w:sz="4" w:space="0" w:color="auto"/>
              <w:left w:val="single" w:sz="4" w:space="0" w:color="auto"/>
              <w:bottom w:val="single" w:sz="4" w:space="0" w:color="auto"/>
            </w:tcBorders>
            <w:shd w:val="clear" w:color="auto" w:fill="FFFFFF"/>
            <w:vAlign w:val="bottom"/>
          </w:tcPr>
          <w:p w14:paraId="6C8665D5" w14:textId="77777777" w:rsidR="0058132E" w:rsidRDefault="005E311B">
            <w:pPr>
              <w:pStyle w:val="a9"/>
              <w:tabs>
                <w:tab w:val="left" w:pos="2170"/>
                <w:tab w:val="left" w:pos="3792"/>
              </w:tabs>
              <w:spacing w:line="240" w:lineRule="auto"/>
              <w:ind w:firstLine="0"/>
              <w:jc w:val="both"/>
              <w:rPr>
                <w:sz w:val="24"/>
                <w:szCs w:val="24"/>
              </w:rPr>
            </w:pPr>
            <w:r>
              <w:rPr>
                <w:sz w:val="24"/>
                <w:szCs w:val="24"/>
              </w:rPr>
              <w:t>Относительное</w:t>
            </w:r>
            <w:r>
              <w:rPr>
                <w:sz w:val="24"/>
                <w:szCs w:val="24"/>
              </w:rPr>
              <w:tab/>
              <w:t>снижение</w:t>
            </w:r>
            <w:r>
              <w:rPr>
                <w:sz w:val="24"/>
                <w:szCs w:val="24"/>
              </w:rPr>
              <w:tab/>
              <w:t>годового</w:t>
            </w:r>
          </w:p>
          <w:p w14:paraId="7AFD87D3" w14:textId="77777777" w:rsidR="0058132E" w:rsidRDefault="005E311B">
            <w:pPr>
              <w:pStyle w:val="a9"/>
              <w:tabs>
                <w:tab w:val="left" w:pos="1502"/>
                <w:tab w:val="left" w:pos="3130"/>
              </w:tabs>
              <w:spacing w:line="240" w:lineRule="auto"/>
              <w:ind w:firstLine="0"/>
              <w:jc w:val="both"/>
              <w:rPr>
                <w:sz w:val="24"/>
                <w:szCs w:val="24"/>
              </w:rPr>
            </w:pPr>
            <w:r>
              <w:rPr>
                <w:sz w:val="24"/>
                <w:szCs w:val="24"/>
              </w:rPr>
              <w:t>количества</w:t>
            </w:r>
            <w:r>
              <w:rPr>
                <w:sz w:val="24"/>
                <w:szCs w:val="24"/>
              </w:rPr>
              <w:tab/>
              <w:t>отключений</w:t>
            </w:r>
            <w:r>
              <w:rPr>
                <w:sz w:val="24"/>
                <w:szCs w:val="24"/>
              </w:rPr>
              <w:tab/>
              <w:t>водоснабжения</w:t>
            </w:r>
          </w:p>
          <w:p w14:paraId="6B5095C6" w14:textId="77777777" w:rsidR="0058132E" w:rsidRDefault="005E311B">
            <w:pPr>
              <w:pStyle w:val="a9"/>
              <w:spacing w:line="240" w:lineRule="auto"/>
              <w:ind w:firstLine="0"/>
              <w:jc w:val="both"/>
              <w:rPr>
                <w:sz w:val="24"/>
                <w:szCs w:val="24"/>
              </w:rPr>
            </w:pPr>
            <w:r>
              <w:rPr>
                <w:sz w:val="24"/>
                <w:szCs w:val="24"/>
              </w:rPr>
              <w:t>жилых домов</w:t>
            </w:r>
          </w:p>
        </w:tc>
        <w:tc>
          <w:tcPr>
            <w:tcW w:w="1421" w:type="dxa"/>
            <w:tcBorders>
              <w:top w:val="single" w:sz="4" w:space="0" w:color="auto"/>
              <w:left w:val="single" w:sz="4" w:space="0" w:color="auto"/>
              <w:bottom w:val="single" w:sz="4" w:space="0" w:color="auto"/>
            </w:tcBorders>
            <w:shd w:val="clear" w:color="auto" w:fill="FFFFFF"/>
            <w:vAlign w:val="center"/>
          </w:tcPr>
          <w:p w14:paraId="0D8EAAF8" w14:textId="77777777" w:rsidR="0058132E" w:rsidRDefault="005E311B">
            <w:pPr>
              <w:pStyle w:val="a9"/>
              <w:spacing w:line="240" w:lineRule="auto"/>
              <w:ind w:firstLine="0"/>
              <w:jc w:val="center"/>
              <w:rPr>
                <w:sz w:val="24"/>
                <w:szCs w:val="24"/>
              </w:rPr>
            </w:pPr>
            <w:r>
              <w:rPr>
                <w:sz w:val="24"/>
                <w:szCs w:val="24"/>
              </w:rPr>
              <w:t>%</w:t>
            </w:r>
          </w:p>
        </w:tc>
        <w:tc>
          <w:tcPr>
            <w:tcW w:w="1402" w:type="dxa"/>
            <w:tcBorders>
              <w:top w:val="single" w:sz="4" w:space="0" w:color="auto"/>
              <w:left w:val="single" w:sz="4" w:space="0" w:color="auto"/>
              <w:bottom w:val="single" w:sz="4" w:space="0" w:color="auto"/>
            </w:tcBorders>
            <w:shd w:val="clear" w:color="auto" w:fill="FFFFFF"/>
            <w:vAlign w:val="center"/>
          </w:tcPr>
          <w:p w14:paraId="35419E12" w14:textId="77777777" w:rsidR="0058132E" w:rsidRDefault="005E311B">
            <w:pPr>
              <w:pStyle w:val="a9"/>
              <w:spacing w:line="240" w:lineRule="auto"/>
              <w:ind w:firstLine="0"/>
              <w:jc w:val="center"/>
              <w:rPr>
                <w:sz w:val="24"/>
                <w:szCs w:val="24"/>
              </w:rPr>
            </w:pPr>
            <w:r>
              <w:rPr>
                <w:sz w:val="24"/>
                <w:szCs w:val="24"/>
              </w:rPr>
              <w:t>н/д</w:t>
            </w:r>
          </w:p>
        </w:tc>
        <w:tc>
          <w:tcPr>
            <w:tcW w:w="994" w:type="dxa"/>
            <w:tcBorders>
              <w:top w:val="single" w:sz="4" w:space="0" w:color="auto"/>
              <w:left w:val="single" w:sz="4" w:space="0" w:color="auto"/>
              <w:bottom w:val="single" w:sz="4" w:space="0" w:color="auto"/>
            </w:tcBorders>
            <w:shd w:val="clear" w:color="auto" w:fill="FFFFFF"/>
            <w:vAlign w:val="center"/>
          </w:tcPr>
          <w:p w14:paraId="3159F84C" w14:textId="77777777" w:rsidR="0058132E" w:rsidRDefault="005E311B">
            <w:pPr>
              <w:pStyle w:val="a9"/>
              <w:spacing w:line="240" w:lineRule="auto"/>
              <w:ind w:firstLine="0"/>
              <w:jc w:val="center"/>
              <w:rPr>
                <w:sz w:val="24"/>
                <w:szCs w:val="24"/>
              </w:rPr>
            </w:pPr>
            <w:r>
              <w:rPr>
                <w:sz w:val="24"/>
                <w:szCs w:val="24"/>
              </w:rPr>
              <w:t>86</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center"/>
          </w:tcPr>
          <w:p w14:paraId="63975AB1" w14:textId="77777777" w:rsidR="0058132E" w:rsidRDefault="005E311B">
            <w:pPr>
              <w:pStyle w:val="a9"/>
              <w:spacing w:line="240" w:lineRule="auto"/>
              <w:ind w:firstLine="0"/>
              <w:jc w:val="center"/>
              <w:rPr>
                <w:sz w:val="24"/>
                <w:szCs w:val="24"/>
              </w:rPr>
            </w:pPr>
            <w:r>
              <w:rPr>
                <w:sz w:val="24"/>
                <w:szCs w:val="24"/>
              </w:rPr>
              <w:t>88</w:t>
            </w:r>
          </w:p>
        </w:tc>
      </w:tr>
    </w:tbl>
    <w:p w14:paraId="68CA7F83" w14:textId="77777777" w:rsidR="0058132E" w:rsidRDefault="0058132E">
      <w:pPr>
        <w:sectPr w:rsidR="0058132E">
          <w:footerReference w:type="default" r:id="rId27"/>
          <w:pgSz w:w="11900" w:h="16840"/>
          <w:pgMar w:top="891" w:right="228" w:bottom="979" w:left="916" w:header="463" w:footer="3" w:gutter="0"/>
          <w:cols w:space="720"/>
          <w:noEndnote/>
          <w:docGrid w:linePitch="360"/>
        </w:sectPr>
      </w:pPr>
    </w:p>
    <w:p w14:paraId="3B8AAD0A" w14:textId="77777777" w:rsidR="0058132E" w:rsidRDefault="005E311B">
      <w:pPr>
        <w:pStyle w:val="a9"/>
        <w:spacing w:before="4900" w:line="240" w:lineRule="auto"/>
        <w:ind w:firstLine="0"/>
        <w:jc w:val="center"/>
        <w:rPr>
          <w:sz w:val="52"/>
          <w:szCs w:val="52"/>
        </w:rPr>
        <w:sectPr w:rsidR="0058132E">
          <w:pgSz w:w="11900" w:h="16840"/>
          <w:pgMar w:top="1614" w:right="447" w:bottom="9347" w:left="695" w:header="1186" w:footer="3" w:gutter="0"/>
          <w:cols w:space="720"/>
          <w:noEndnote/>
          <w:docGrid w:linePitch="360"/>
        </w:sectPr>
      </w:pPr>
      <w:r>
        <w:rPr>
          <w:sz w:val="52"/>
          <w:szCs w:val="52"/>
        </w:rPr>
        <w:lastRenderedPageBreak/>
        <w:t>ПРИЛОЖЕНИЯ</w:t>
      </w:r>
    </w:p>
    <w:p w14:paraId="521D3A6A" w14:textId="77777777" w:rsidR="0058132E" w:rsidRDefault="005E311B">
      <w:pPr>
        <w:jc w:val="right"/>
        <w:rPr>
          <w:sz w:val="2"/>
          <w:szCs w:val="2"/>
        </w:rPr>
        <w:sectPr w:rsidR="0058132E">
          <w:headerReference w:type="default" r:id="rId28"/>
          <w:footerReference w:type="default" r:id="rId29"/>
          <w:pgSz w:w="11900" w:h="16840"/>
          <w:pgMar w:top="1614" w:right="447" w:bottom="9347" w:left="695" w:header="0" w:footer="3" w:gutter="0"/>
          <w:cols w:space="720"/>
          <w:noEndnote/>
          <w:docGrid w:linePitch="360"/>
        </w:sectPr>
      </w:pPr>
      <w:r>
        <w:rPr>
          <w:noProof/>
        </w:rPr>
        <w:lastRenderedPageBreak/>
        <w:drawing>
          <wp:inline distT="0" distB="0" distL="0" distR="0" wp14:anchorId="212962DA" wp14:editId="4BC21392">
            <wp:extent cx="6126480" cy="3736975"/>
            <wp:effectExtent l="0" t="0" r="0" b="0"/>
            <wp:docPr id="74" name="Picut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30"/>
                    <a:stretch/>
                  </pic:blipFill>
                  <pic:spPr>
                    <a:xfrm>
                      <a:off x="0" y="0"/>
                      <a:ext cx="6126480" cy="3736975"/>
                    </a:xfrm>
                    <a:prstGeom prst="rect">
                      <a:avLst/>
                    </a:prstGeom>
                  </pic:spPr>
                </pic:pic>
              </a:graphicData>
            </a:graphic>
          </wp:inline>
        </w:drawing>
      </w:r>
    </w:p>
    <w:p w14:paraId="4656CFEC" w14:textId="77777777" w:rsidR="0058132E" w:rsidRDefault="005E311B">
      <w:pPr>
        <w:spacing w:line="360" w:lineRule="exact"/>
      </w:pPr>
      <w:r>
        <w:rPr>
          <w:noProof/>
        </w:rPr>
        <w:lastRenderedPageBreak/>
        <w:drawing>
          <wp:anchor distT="0" distB="0" distL="0" distR="0" simplePos="0" relativeHeight="62914708" behindDoc="1" locked="0" layoutInCell="1" allowOverlap="1" wp14:anchorId="6F75A1BA" wp14:editId="0ECA46AC">
            <wp:simplePos x="0" y="0"/>
            <wp:positionH relativeFrom="page">
              <wp:posOffset>4747895</wp:posOffset>
            </wp:positionH>
            <wp:positionV relativeFrom="margin">
              <wp:posOffset>-63500</wp:posOffset>
            </wp:positionV>
            <wp:extent cx="1883410" cy="975360"/>
            <wp:effectExtent l="0" t="0" r="0" b="0"/>
            <wp:wrapNone/>
            <wp:docPr id="75" name="Shape 75"/>
            <wp:cNvGraphicFramePr/>
            <a:graphic xmlns:a="http://schemas.openxmlformats.org/drawingml/2006/main">
              <a:graphicData uri="http://schemas.openxmlformats.org/drawingml/2006/picture">
                <pic:pic xmlns:pic="http://schemas.openxmlformats.org/drawingml/2006/picture">
                  <pic:nvPicPr>
                    <pic:cNvPr id="76" name="Picture box 76"/>
                    <pic:cNvPicPr/>
                  </pic:nvPicPr>
                  <pic:blipFill>
                    <a:blip r:embed="rId31"/>
                    <a:stretch/>
                  </pic:blipFill>
                  <pic:spPr>
                    <a:xfrm>
                      <a:off x="0" y="0"/>
                      <a:ext cx="1883410" cy="975360"/>
                    </a:xfrm>
                    <a:prstGeom prst="rect">
                      <a:avLst/>
                    </a:prstGeom>
                  </pic:spPr>
                </pic:pic>
              </a:graphicData>
            </a:graphic>
          </wp:anchor>
        </w:drawing>
      </w:r>
    </w:p>
    <w:p w14:paraId="0B735B4B" w14:textId="77777777" w:rsidR="0058132E" w:rsidRDefault="0058132E">
      <w:pPr>
        <w:spacing w:line="360" w:lineRule="exact"/>
      </w:pPr>
    </w:p>
    <w:p w14:paraId="6381F574" w14:textId="77777777" w:rsidR="0058132E" w:rsidRDefault="0058132E">
      <w:pPr>
        <w:spacing w:after="710" w:line="1" w:lineRule="exact"/>
      </w:pPr>
    </w:p>
    <w:p w14:paraId="0BB25F9A" w14:textId="77777777" w:rsidR="0058132E" w:rsidRDefault="0058132E">
      <w:pPr>
        <w:spacing w:line="1" w:lineRule="exact"/>
        <w:sectPr w:rsidR="0058132E">
          <w:pgSz w:w="11900" w:h="16840"/>
          <w:pgMar w:top="1555" w:right="602" w:bottom="1013" w:left="1702" w:header="0" w:footer="3" w:gutter="0"/>
          <w:cols w:space="720"/>
          <w:noEndnote/>
          <w:docGrid w:linePitch="360"/>
        </w:sectPr>
      </w:pPr>
    </w:p>
    <w:p w14:paraId="550A3F1B" w14:textId="77777777" w:rsidR="0058132E" w:rsidRDefault="005E311B">
      <w:pPr>
        <w:pStyle w:val="20"/>
        <w:spacing w:after="0"/>
        <w:jc w:val="center"/>
      </w:pPr>
      <w:r>
        <w:rPr>
          <w:b/>
          <w:bCs/>
          <w:color w:val="1E1E1E"/>
        </w:rPr>
        <w:t>АКТ</w:t>
      </w:r>
    </w:p>
    <w:p w14:paraId="0523D670" w14:textId="77777777" w:rsidR="0058132E" w:rsidRDefault="005E311B">
      <w:pPr>
        <w:pStyle w:val="a9"/>
        <w:spacing w:after="860" w:line="226" w:lineRule="auto"/>
        <w:ind w:firstLine="960"/>
        <w:rPr>
          <w:sz w:val="19"/>
          <w:szCs w:val="19"/>
        </w:rPr>
      </w:pPr>
      <w:r>
        <w:rPr>
          <w:b/>
          <w:bCs/>
          <w:color w:val="1E1E1E"/>
          <w:sz w:val="19"/>
          <w:szCs w:val="19"/>
        </w:rPr>
        <w:t>приемки приборов учет воды, забранной in скважины д. Коськово</w:t>
      </w:r>
    </w:p>
    <w:p w14:paraId="4AE6422E" w14:textId="77777777" w:rsidR="0058132E" w:rsidRDefault="005E311B">
      <w:pPr>
        <w:pStyle w:val="a9"/>
        <w:spacing w:line="240" w:lineRule="auto"/>
        <w:ind w:firstLine="0"/>
        <w:rPr>
          <w:sz w:val="19"/>
          <w:szCs w:val="19"/>
        </w:rPr>
      </w:pPr>
      <w:r>
        <w:rPr>
          <w:color w:val="455756"/>
          <w:sz w:val="19"/>
          <w:szCs w:val="19"/>
        </w:rPr>
        <w:t>Комиссия и составе:</w:t>
      </w:r>
    </w:p>
    <w:p w14:paraId="7E85C117" w14:textId="77777777" w:rsidR="0058132E" w:rsidRDefault="005E311B">
      <w:pPr>
        <w:pStyle w:val="a9"/>
        <w:spacing w:line="209" w:lineRule="auto"/>
        <w:ind w:firstLine="0"/>
        <w:rPr>
          <w:sz w:val="19"/>
          <w:szCs w:val="19"/>
        </w:rPr>
      </w:pPr>
      <w:r>
        <w:rPr>
          <w:color w:val="455756"/>
          <w:sz w:val="19"/>
          <w:szCs w:val="19"/>
        </w:rPr>
        <w:t xml:space="preserve">-главы администрации </w:t>
      </w:r>
      <w:r>
        <w:rPr>
          <w:color w:val="344040"/>
          <w:sz w:val="19"/>
          <w:szCs w:val="19"/>
        </w:rPr>
        <w:t xml:space="preserve">Коськовского поселения </w:t>
      </w:r>
      <w:r>
        <w:rPr>
          <w:b/>
          <w:bCs/>
          <w:color w:val="344040"/>
          <w:sz w:val="19"/>
          <w:szCs w:val="19"/>
        </w:rPr>
        <w:t>Степанова Михаила Александровича</w:t>
      </w:r>
    </w:p>
    <w:p w14:paraId="6C4D7C26" w14:textId="77777777" w:rsidR="0058132E" w:rsidRDefault="005E311B">
      <w:pPr>
        <w:pStyle w:val="a9"/>
        <w:spacing w:line="240" w:lineRule="auto"/>
        <w:ind w:firstLine="0"/>
        <w:rPr>
          <w:sz w:val="19"/>
          <w:szCs w:val="19"/>
        </w:rPr>
      </w:pPr>
      <w:r>
        <w:rPr>
          <w:color w:val="455756"/>
          <w:sz w:val="19"/>
          <w:szCs w:val="19"/>
        </w:rPr>
        <w:t xml:space="preserve">-зам. главного </w:t>
      </w:r>
      <w:r>
        <w:rPr>
          <w:color w:val="344040"/>
          <w:sz w:val="19"/>
          <w:szCs w:val="19"/>
        </w:rPr>
        <w:t xml:space="preserve">инженера ОАО «УЖКХ» </w:t>
      </w:r>
      <w:r>
        <w:rPr>
          <w:b/>
          <w:bCs/>
          <w:color w:val="344040"/>
          <w:sz w:val="19"/>
          <w:szCs w:val="19"/>
        </w:rPr>
        <w:t>Медова Юрин Павловича</w:t>
      </w:r>
    </w:p>
    <w:p w14:paraId="73A0B41D" w14:textId="77777777" w:rsidR="0058132E" w:rsidRDefault="005E311B">
      <w:pPr>
        <w:pStyle w:val="a9"/>
        <w:spacing w:line="230" w:lineRule="auto"/>
        <w:ind w:firstLine="0"/>
        <w:rPr>
          <w:sz w:val="19"/>
          <w:szCs w:val="19"/>
        </w:rPr>
      </w:pPr>
      <w:r>
        <w:rPr>
          <w:color w:val="455756"/>
          <w:sz w:val="19"/>
          <w:szCs w:val="19"/>
        </w:rPr>
        <w:t xml:space="preserve">начальника участка </w:t>
      </w:r>
      <w:r>
        <w:rPr>
          <w:color w:val="344040"/>
          <w:sz w:val="19"/>
          <w:szCs w:val="19"/>
        </w:rPr>
        <w:t xml:space="preserve">Коськовского ЖКХ </w:t>
      </w:r>
      <w:r>
        <w:rPr>
          <w:b/>
          <w:bCs/>
          <w:color w:val="344040"/>
          <w:sz w:val="19"/>
          <w:szCs w:val="19"/>
        </w:rPr>
        <w:t xml:space="preserve">Шижепского Александра </w:t>
      </w:r>
      <w:r>
        <w:rPr>
          <w:rFonts w:ascii="Arial" w:eastAsia="Arial" w:hAnsi="Arial" w:cs="Arial"/>
          <w:smallCaps/>
          <w:color w:val="344040"/>
          <w:sz w:val="15"/>
          <w:szCs w:val="15"/>
        </w:rPr>
        <w:t>I'.bi</w:t>
      </w:r>
      <w:r>
        <w:rPr>
          <w:b/>
          <w:bCs/>
          <w:color w:val="344040"/>
          <w:sz w:val="19"/>
          <w:szCs w:val="19"/>
        </w:rPr>
        <w:t xml:space="preserve"> сньсвнча</w:t>
      </w:r>
    </w:p>
    <w:p w14:paraId="772AB58B" w14:textId="77777777" w:rsidR="0058132E" w:rsidRDefault="005E311B">
      <w:pPr>
        <w:pStyle w:val="a9"/>
        <w:spacing w:line="264" w:lineRule="auto"/>
        <w:ind w:firstLine="0"/>
        <w:rPr>
          <w:sz w:val="19"/>
          <w:szCs w:val="19"/>
        </w:rPr>
      </w:pPr>
      <w:r>
        <w:rPr>
          <w:color w:val="455756"/>
          <w:sz w:val="19"/>
          <w:szCs w:val="19"/>
        </w:rPr>
        <w:t xml:space="preserve">составили настоящий акт в том, что </w:t>
      </w:r>
      <w:r>
        <w:rPr>
          <w:color w:val="344040"/>
          <w:sz w:val="19"/>
          <w:szCs w:val="19"/>
        </w:rPr>
        <w:t xml:space="preserve">на </w:t>
      </w:r>
      <w:r>
        <w:rPr>
          <w:color w:val="455756"/>
          <w:sz w:val="19"/>
          <w:szCs w:val="19"/>
        </w:rPr>
        <w:t xml:space="preserve">артезианской </w:t>
      </w:r>
      <w:r>
        <w:rPr>
          <w:color w:val="344040"/>
          <w:sz w:val="19"/>
          <w:szCs w:val="19"/>
        </w:rPr>
        <w:t xml:space="preserve">скважине № </w:t>
      </w:r>
      <w:r>
        <w:rPr>
          <w:color w:val="455756"/>
          <w:sz w:val="19"/>
          <w:szCs w:val="19"/>
        </w:rPr>
        <w:t xml:space="preserve">25 </w:t>
      </w:r>
      <w:r>
        <w:rPr>
          <w:color w:val="344040"/>
          <w:sz w:val="19"/>
          <w:szCs w:val="19"/>
        </w:rPr>
        <w:t xml:space="preserve">д. Коськово установлен </w:t>
      </w:r>
      <w:r>
        <w:rPr>
          <w:color w:val="455756"/>
          <w:sz w:val="19"/>
          <w:szCs w:val="19"/>
        </w:rPr>
        <w:t xml:space="preserve">прибор учета расхода воды, забранной </w:t>
      </w:r>
      <w:r>
        <w:rPr>
          <w:color w:val="344040"/>
          <w:sz w:val="19"/>
          <w:szCs w:val="19"/>
        </w:rPr>
        <w:t xml:space="preserve">из подземных </w:t>
      </w:r>
      <w:r>
        <w:rPr>
          <w:color w:val="455756"/>
          <w:sz w:val="19"/>
          <w:szCs w:val="19"/>
        </w:rPr>
        <w:t>источников.</w:t>
      </w:r>
    </w:p>
    <w:p w14:paraId="3C837CD3" w14:textId="77777777" w:rsidR="0058132E" w:rsidRDefault="005E311B">
      <w:pPr>
        <w:spacing w:line="1" w:lineRule="exact"/>
      </w:pPr>
      <w:r>
        <w:rPr>
          <w:noProof/>
        </w:rPr>
        <mc:AlternateContent>
          <mc:Choice Requires="wps">
            <w:drawing>
              <wp:anchor distT="254000" distB="215900" distL="0" distR="0" simplePos="0" relativeHeight="125829413" behindDoc="0" locked="0" layoutInCell="1" allowOverlap="1" wp14:anchorId="0105EFC2" wp14:editId="5BCB8C96">
                <wp:simplePos x="0" y="0"/>
                <wp:positionH relativeFrom="page">
                  <wp:posOffset>1986280</wp:posOffset>
                </wp:positionH>
                <wp:positionV relativeFrom="paragraph">
                  <wp:posOffset>254000</wp:posOffset>
                </wp:positionV>
                <wp:extent cx="5059680" cy="707390"/>
                <wp:effectExtent l="0" t="0" r="0" b="0"/>
                <wp:wrapTopAndBottom/>
                <wp:docPr id="77" name="Shape 77"/>
                <wp:cNvGraphicFramePr/>
                <a:graphic xmlns:a="http://schemas.openxmlformats.org/drawingml/2006/main">
                  <a:graphicData uri="http://schemas.microsoft.com/office/word/2010/wordprocessingShape">
                    <wps:wsp>
                      <wps:cNvSpPr txBox="1"/>
                      <wps:spPr>
                        <a:xfrm>
                          <a:off x="0" y="0"/>
                          <a:ext cx="5059680" cy="70739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557"/>
                              <w:gridCol w:w="1459"/>
                              <w:gridCol w:w="1651"/>
                              <w:gridCol w:w="1632"/>
                              <w:gridCol w:w="1310"/>
                              <w:gridCol w:w="1358"/>
                            </w:tblGrid>
                            <w:tr w:rsidR="0058132E" w14:paraId="0FBC493C" w14:textId="77777777">
                              <w:trPr>
                                <w:trHeight w:hRule="exact" w:val="523"/>
                                <w:tblHeader/>
                              </w:trPr>
                              <w:tc>
                                <w:tcPr>
                                  <w:tcW w:w="557" w:type="dxa"/>
                                  <w:tcBorders>
                                    <w:top w:val="single" w:sz="4" w:space="0" w:color="auto"/>
                                    <w:left w:val="single" w:sz="4" w:space="0" w:color="auto"/>
                                  </w:tcBorders>
                                  <w:shd w:val="clear" w:color="auto" w:fill="FFFFFF"/>
                                  <w:vAlign w:val="center"/>
                                </w:tcPr>
                                <w:p w14:paraId="4648C555" w14:textId="77777777" w:rsidR="0058132E" w:rsidRDefault="005E311B">
                                  <w:pPr>
                                    <w:pStyle w:val="a9"/>
                                    <w:spacing w:line="240" w:lineRule="auto"/>
                                    <w:ind w:firstLine="0"/>
                                    <w:jc w:val="center"/>
                                    <w:rPr>
                                      <w:sz w:val="19"/>
                                      <w:szCs w:val="19"/>
                                    </w:rPr>
                                  </w:pPr>
                                  <w:r>
                                    <w:rPr>
                                      <w:color w:val="60726D"/>
                                      <w:sz w:val="19"/>
                                      <w:szCs w:val="19"/>
                                    </w:rPr>
                                    <w:t>№</w:t>
                                  </w:r>
                                </w:p>
                              </w:tc>
                              <w:tc>
                                <w:tcPr>
                                  <w:tcW w:w="1459" w:type="dxa"/>
                                  <w:tcBorders>
                                    <w:top w:val="single" w:sz="4" w:space="0" w:color="auto"/>
                                    <w:left w:val="single" w:sz="4" w:space="0" w:color="auto"/>
                                  </w:tcBorders>
                                  <w:shd w:val="clear" w:color="auto" w:fill="FFFFFF"/>
                                  <w:vAlign w:val="center"/>
                                </w:tcPr>
                                <w:p w14:paraId="70C736C7" w14:textId="77777777" w:rsidR="0058132E" w:rsidRDefault="005E311B">
                                  <w:pPr>
                                    <w:pStyle w:val="a9"/>
                                    <w:spacing w:line="240" w:lineRule="auto"/>
                                    <w:ind w:firstLine="0"/>
                                    <w:jc w:val="center"/>
                                    <w:rPr>
                                      <w:sz w:val="19"/>
                                      <w:szCs w:val="19"/>
                                    </w:rPr>
                                  </w:pPr>
                                  <w:r>
                                    <w:rPr>
                                      <w:color w:val="455756"/>
                                      <w:sz w:val="19"/>
                                      <w:szCs w:val="19"/>
                                    </w:rPr>
                                    <w:t>№ скважины</w:t>
                                  </w:r>
                                </w:p>
                              </w:tc>
                              <w:tc>
                                <w:tcPr>
                                  <w:tcW w:w="1651" w:type="dxa"/>
                                  <w:tcBorders>
                                    <w:top w:val="single" w:sz="4" w:space="0" w:color="auto"/>
                                    <w:left w:val="single" w:sz="4" w:space="0" w:color="auto"/>
                                  </w:tcBorders>
                                  <w:shd w:val="clear" w:color="auto" w:fill="FFFFFF"/>
                                  <w:vAlign w:val="bottom"/>
                                </w:tcPr>
                                <w:p w14:paraId="258D6C87" w14:textId="77777777" w:rsidR="0058132E" w:rsidRDefault="005E311B">
                                  <w:pPr>
                                    <w:pStyle w:val="a9"/>
                                    <w:tabs>
                                      <w:tab w:val="left" w:leader="underscore" w:pos="312"/>
                                    </w:tabs>
                                    <w:spacing w:line="254" w:lineRule="auto"/>
                                    <w:ind w:firstLine="0"/>
                                    <w:jc w:val="center"/>
                                    <w:rPr>
                                      <w:sz w:val="19"/>
                                      <w:szCs w:val="19"/>
                                    </w:rPr>
                                  </w:pPr>
                                  <w:r>
                                    <w:rPr>
                                      <w:color w:val="455756"/>
                                      <w:sz w:val="19"/>
                                      <w:szCs w:val="19"/>
                                    </w:rPr>
                                    <w:t xml:space="preserve">Тип прибора </w:t>
                                  </w:r>
                                  <w:r>
                                    <w:rPr>
                                      <w:color w:val="455756"/>
                                      <w:sz w:val="19"/>
                                      <w:szCs w:val="19"/>
                                    </w:rPr>
                                    <w:tab/>
                                    <w:t>учета</w:t>
                                  </w:r>
                                </w:p>
                              </w:tc>
                              <w:tc>
                                <w:tcPr>
                                  <w:tcW w:w="1632" w:type="dxa"/>
                                  <w:tcBorders>
                                    <w:top w:val="single" w:sz="4" w:space="0" w:color="auto"/>
                                    <w:left w:val="single" w:sz="4" w:space="0" w:color="auto"/>
                                  </w:tcBorders>
                                  <w:shd w:val="clear" w:color="auto" w:fill="FFFFFF"/>
                                  <w:vAlign w:val="center"/>
                                </w:tcPr>
                                <w:p w14:paraId="3D8930D0" w14:textId="77777777" w:rsidR="0058132E" w:rsidRDefault="005E311B">
                                  <w:pPr>
                                    <w:pStyle w:val="a9"/>
                                    <w:spacing w:line="240" w:lineRule="auto"/>
                                    <w:ind w:firstLine="0"/>
                                    <w:rPr>
                                      <w:sz w:val="19"/>
                                      <w:szCs w:val="19"/>
                                    </w:rPr>
                                  </w:pPr>
                                  <w:r>
                                    <w:rPr>
                                      <w:color w:val="455756"/>
                                      <w:sz w:val="19"/>
                                      <w:szCs w:val="19"/>
                                    </w:rPr>
                                    <w:t>№ прибора учета</w:t>
                                  </w:r>
                                </w:p>
                              </w:tc>
                              <w:tc>
                                <w:tcPr>
                                  <w:tcW w:w="1310" w:type="dxa"/>
                                  <w:tcBorders>
                                    <w:top w:val="single" w:sz="4" w:space="0" w:color="auto"/>
                                    <w:left w:val="single" w:sz="4" w:space="0" w:color="auto"/>
                                  </w:tcBorders>
                                  <w:shd w:val="clear" w:color="auto" w:fill="CDDCDA"/>
                                  <w:vAlign w:val="bottom"/>
                                </w:tcPr>
                                <w:p w14:paraId="53227720" w14:textId="77777777" w:rsidR="0058132E" w:rsidRDefault="005E311B">
                                  <w:pPr>
                                    <w:pStyle w:val="a9"/>
                                    <w:spacing w:line="240" w:lineRule="auto"/>
                                    <w:ind w:firstLine="0"/>
                                    <w:jc w:val="center"/>
                                    <w:rPr>
                                      <w:sz w:val="19"/>
                                      <w:szCs w:val="19"/>
                                    </w:rPr>
                                  </w:pPr>
                                  <w:r>
                                    <w:rPr>
                                      <w:color w:val="455756"/>
                                      <w:sz w:val="19"/>
                                      <w:szCs w:val="19"/>
                                    </w:rPr>
                                    <w:t>Дата установки</w:t>
                                  </w:r>
                                </w:p>
                              </w:tc>
                              <w:tc>
                                <w:tcPr>
                                  <w:tcW w:w="1358" w:type="dxa"/>
                                  <w:tcBorders>
                                    <w:top w:val="single" w:sz="4" w:space="0" w:color="auto"/>
                                    <w:left w:val="single" w:sz="4" w:space="0" w:color="auto"/>
                                    <w:right w:val="single" w:sz="4" w:space="0" w:color="auto"/>
                                  </w:tcBorders>
                                  <w:shd w:val="clear" w:color="auto" w:fill="A9B4B0"/>
                                  <w:vAlign w:val="bottom"/>
                                </w:tcPr>
                                <w:p w14:paraId="6C40DF1D" w14:textId="77777777" w:rsidR="0058132E" w:rsidRDefault="005E311B">
                                  <w:pPr>
                                    <w:pStyle w:val="a9"/>
                                    <w:spacing w:line="240" w:lineRule="auto"/>
                                    <w:ind w:firstLine="0"/>
                                    <w:jc w:val="center"/>
                                    <w:rPr>
                                      <w:sz w:val="19"/>
                                      <w:szCs w:val="19"/>
                                    </w:rPr>
                                  </w:pPr>
                                  <w:r>
                                    <w:rPr>
                                      <w:color w:val="344040"/>
                                      <w:sz w:val="19"/>
                                      <w:szCs w:val="19"/>
                                    </w:rPr>
                                    <w:t>Срок поверки</w:t>
                                  </w:r>
                                </w:p>
                              </w:tc>
                            </w:tr>
                            <w:tr w:rsidR="0058132E" w14:paraId="7F5F7F1A" w14:textId="77777777">
                              <w:trPr>
                                <w:trHeight w:hRule="exact" w:val="590"/>
                              </w:trPr>
                              <w:tc>
                                <w:tcPr>
                                  <w:tcW w:w="557" w:type="dxa"/>
                                  <w:tcBorders>
                                    <w:top w:val="single" w:sz="4" w:space="0" w:color="auto"/>
                                    <w:left w:val="single" w:sz="4" w:space="0" w:color="auto"/>
                                    <w:bottom w:val="single" w:sz="4" w:space="0" w:color="auto"/>
                                  </w:tcBorders>
                                  <w:shd w:val="clear" w:color="auto" w:fill="FFFFFF"/>
                                </w:tcPr>
                                <w:p w14:paraId="45523347" w14:textId="77777777" w:rsidR="0058132E" w:rsidRDefault="005E311B">
                                  <w:pPr>
                                    <w:pStyle w:val="a9"/>
                                    <w:spacing w:before="140" w:line="240" w:lineRule="auto"/>
                                    <w:ind w:firstLine="0"/>
                                    <w:jc w:val="center"/>
                                    <w:rPr>
                                      <w:sz w:val="19"/>
                                      <w:szCs w:val="19"/>
                                    </w:rPr>
                                  </w:pPr>
                                  <w:r>
                                    <w:rPr>
                                      <w:color w:val="455756"/>
                                      <w:sz w:val="19"/>
                                      <w:szCs w:val="19"/>
                                    </w:rPr>
                                    <w:t>1</w:t>
                                  </w:r>
                                </w:p>
                              </w:tc>
                              <w:tc>
                                <w:tcPr>
                                  <w:tcW w:w="1459" w:type="dxa"/>
                                  <w:tcBorders>
                                    <w:top w:val="single" w:sz="4" w:space="0" w:color="auto"/>
                                    <w:left w:val="single" w:sz="4" w:space="0" w:color="auto"/>
                                    <w:bottom w:val="single" w:sz="4" w:space="0" w:color="auto"/>
                                  </w:tcBorders>
                                  <w:shd w:val="clear" w:color="auto" w:fill="FFFFFF"/>
                                </w:tcPr>
                                <w:p w14:paraId="7D85F245" w14:textId="77777777" w:rsidR="0058132E" w:rsidRDefault="005E311B">
                                  <w:pPr>
                                    <w:pStyle w:val="a9"/>
                                    <w:spacing w:line="240" w:lineRule="auto"/>
                                    <w:rPr>
                                      <w:sz w:val="20"/>
                                      <w:szCs w:val="20"/>
                                    </w:rPr>
                                  </w:pPr>
                                  <w:r>
                                    <w:rPr>
                                      <w:rFonts w:ascii="Arial" w:eastAsia="Arial" w:hAnsi="Arial" w:cs="Arial"/>
                                      <w:i/>
                                      <w:iCs/>
                                      <w:color w:val="7D8883"/>
                                      <w:sz w:val="20"/>
                                      <w:szCs w:val="20"/>
                                    </w:rPr>
                                    <w:t>Л/</w:t>
                                  </w:r>
                                </w:p>
                              </w:tc>
                              <w:tc>
                                <w:tcPr>
                                  <w:tcW w:w="1651" w:type="dxa"/>
                                  <w:tcBorders>
                                    <w:top w:val="single" w:sz="4" w:space="0" w:color="auto"/>
                                    <w:left w:val="single" w:sz="4" w:space="0" w:color="auto"/>
                                    <w:bottom w:val="single" w:sz="4" w:space="0" w:color="auto"/>
                                  </w:tcBorders>
                                  <w:shd w:val="clear" w:color="auto" w:fill="FFFFFF"/>
                                </w:tcPr>
                                <w:p w14:paraId="16AC4C36" w14:textId="77777777" w:rsidR="0058132E" w:rsidRDefault="005E311B">
                                  <w:pPr>
                                    <w:pStyle w:val="a9"/>
                                    <w:spacing w:line="240" w:lineRule="auto"/>
                                    <w:ind w:firstLine="0"/>
                                    <w:rPr>
                                      <w:sz w:val="24"/>
                                      <w:szCs w:val="24"/>
                                    </w:rPr>
                                  </w:pPr>
                                  <w:r>
                                    <w:rPr>
                                      <w:i/>
                                      <w:iCs/>
                                      <w:color w:val="5B727F"/>
                                      <w:sz w:val="24"/>
                                      <w:szCs w:val="24"/>
                                      <w:u w:val="single"/>
                                    </w:rPr>
                                    <w:t xml:space="preserve">IbCXH - 50 </w:t>
                                  </w:r>
                                  <w:r>
                                    <w:rPr>
                                      <w:i/>
                                      <w:iCs/>
                                      <w:color w:val="AFBAB8"/>
                                      <w:sz w:val="24"/>
                                      <w:szCs w:val="24"/>
                                      <w:u w:val="single"/>
                                    </w:rPr>
                                    <w:t>__</w:t>
                                  </w:r>
                                </w:p>
                              </w:tc>
                              <w:tc>
                                <w:tcPr>
                                  <w:tcW w:w="1632" w:type="dxa"/>
                                  <w:tcBorders>
                                    <w:top w:val="single" w:sz="4" w:space="0" w:color="auto"/>
                                    <w:left w:val="single" w:sz="4" w:space="0" w:color="auto"/>
                                    <w:bottom w:val="single" w:sz="4" w:space="0" w:color="auto"/>
                                  </w:tcBorders>
                                  <w:shd w:val="clear" w:color="auto" w:fill="FFFFFF"/>
                                </w:tcPr>
                                <w:p w14:paraId="6AF472EE" w14:textId="77777777" w:rsidR="0058132E" w:rsidRDefault="005E311B">
                                  <w:pPr>
                                    <w:pStyle w:val="a9"/>
                                    <w:spacing w:line="240" w:lineRule="auto"/>
                                    <w:ind w:firstLine="0"/>
                                    <w:rPr>
                                      <w:sz w:val="16"/>
                                      <w:szCs w:val="16"/>
                                    </w:rPr>
                                  </w:pPr>
                                  <w:r>
                                    <w:rPr>
                                      <w:color w:val="455756"/>
                                      <w:sz w:val="16"/>
                                      <w:szCs w:val="16"/>
                                    </w:rPr>
                                    <w:t>СХ</w:t>
                                  </w:r>
                                </w:p>
                              </w:tc>
                              <w:tc>
                                <w:tcPr>
                                  <w:tcW w:w="1310" w:type="dxa"/>
                                  <w:tcBorders>
                                    <w:top w:val="single" w:sz="4" w:space="0" w:color="auto"/>
                                    <w:left w:val="single" w:sz="4" w:space="0" w:color="auto"/>
                                    <w:bottom w:val="single" w:sz="4" w:space="0" w:color="auto"/>
                                  </w:tcBorders>
                                  <w:shd w:val="clear" w:color="auto" w:fill="E0EFF2"/>
                                </w:tcPr>
                                <w:p w14:paraId="3EEA00F5" w14:textId="77777777" w:rsidR="0058132E" w:rsidRDefault="005E311B">
                                  <w:pPr>
                                    <w:pStyle w:val="a9"/>
                                    <w:spacing w:line="240" w:lineRule="auto"/>
                                    <w:ind w:firstLine="0"/>
                                    <w:jc w:val="center"/>
                                    <w:rPr>
                                      <w:sz w:val="24"/>
                                      <w:szCs w:val="24"/>
                                    </w:rPr>
                                  </w:pPr>
                                  <w:r>
                                    <w:rPr>
                                      <w:color w:val="60726D"/>
                                      <w:sz w:val="24"/>
                                      <w:szCs w:val="24"/>
                                      <w:u w:val="single"/>
                                    </w:rPr>
                                    <w:t>23 ОУ-ОЗ*,</w:t>
                                  </w:r>
                                </w:p>
                              </w:tc>
                              <w:tc>
                                <w:tcPr>
                                  <w:tcW w:w="1358" w:type="dxa"/>
                                  <w:tcBorders>
                                    <w:top w:val="single" w:sz="4" w:space="0" w:color="auto"/>
                                    <w:left w:val="single" w:sz="4" w:space="0" w:color="auto"/>
                                    <w:bottom w:val="single" w:sz="4" w:space="0" w:color="auto"/>
                                    <w:right w:val="single" w:sz="4" w:space="0" w:color="auto"/>
                                  </w:tcBorders>
                                  <w:shd w:val="clear" w:color="auto" w:fill="A9B4B0"/>
                                </w:tcPr>
                                <w:p w14:paraId="32339172" w14:textId="77777777" w:rsidR="0058132E" w:rsidRDefault="005E311B">
                                  <w:pPr>
                                    <w:pStyle w:val="a9"/>
                                    <w:spacing w:line="240" w:lineRule="auto"/>
                                    <w:ind w:firstLine="160"/>
                                    <w:rPr>
                                      <w:sz w:val="20"/>
                                      <w:szCs w:val="20"/>
                                    </w:rPr>
                                  </w:pPr>
                                  <w:r>
                                    <w:rPr>
                                      <w:rFonts w:ascii="Arial" w:eastAsia="Arial" w:hAnsi="Arial" w:cs="Arial"/>
                                      <w:i/>
                                      <w:iCs/>
                                      <w:color w:val="344040"/>
                                      <w:sz w:val="20"/>
                                      <w:szCs w:val="20"/>
                                    </w:rPr>
                                    <w:t>овоБ</w:t>
                                  </w:r>
                                </w:p>
                              </w:tc>
                            </w:tr>
                          </w:tbl>
                          <w:p w14:paraId="0D9C0D99" w14:textId="77777777" w:rsidR="0058132E" w:rsidRDefault="0058132E">
                            <w:pPr>
                              <w:spacing w:line="1" w:lineRule="exact"/>
                            </w:pPr>
                          </w:p>
                        </w:txbxContent>
                      </wps:txbx>
                      <wps:bodyPr lIns="0" tIns="0" rIns="0" bIns="0"/>
                    </wps:wsp>
                  </a:graphicData>
                </a:graphic>
              </wp:anchor>
            </w:drawing>
          </mc:Choice>
          <mc:Fallback>
            <w:pict>
              <v:shape w14:anchorId="0105EFC2" id="Shape 77" o:spid="_x0000_s1045" type="#_x0000_t202" style="position:absolute;margin-left:156.4pt;margin-top:20pt;width:398.4pt;height:55.7pt;z-index:125829413;visibility:visible;mso-wrap-style:square;mso-wrap-distance-left:0;mso-wrap-distance-top:20pt;mso-wrap-distance-right:0;mso-wrap-distance-bottom:17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" filled="f" stroked="f">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557"/>
                        <w:gridCol w:w="1459"/>
                        <w:gridCol w:w="1651"/>
                        <w:gridCol w:w="1632"/>
                        <w:gridCol w:w="1310"/>
                        <w:gridCol w:w="1358"/>
                      </w:tblGrid>
                      <w:tr w:rsidR="0058132E" w14:paraId="0FBC493C" w14:textId="77777777">
                        <w:trPr>
                          <w:trHeight w:hRule="exact" w:val="523"/>
                          <w:tblHeader/>
                        </w:trPr>
                        <w:tc>
                          <w:tcPr>
                            <w:tcW w:w="557" w:type="dxa"/>
                            <w:tcBorders>
                              <w:top w:val="single" w:sz="4" w:space="0" w:color="auto"/>
                              <w:left w:val="single" w:sz="4" w:space="0" w:color="auto"/>
                            </w:tcBorders>
                            <w:shd w:val="clear" w:color="auto" w:fill="FFFFFF"/>
                            <w:vAlign w:val="center"/>
                          </w:tcPr>
                          <w:p w14:paraId="4648C555" w14:textId="77777777" w:rsidR="0058132E" w:rsidRDefault="005E311B">
                            <w:pPr>
                              <w:pStyle w:val="a9"/>
                              <w:spacing w:line="240" w:lineRule="auto"/>
                              <w:ind w:firstLine="0"/>
                              <w:jc w:val="center"/>
                              <w:rPr>
                                <w:sz w:val="19"/>
                                <w:szCs w:val="19"/>
                              </w:rPr>
                            </w:pPr>
                            <w:r>
                              <w:rPr>
                                <w:color w:val="60726D"/>
                                <w:sz w:val="19"/>
                                <w:szCs w:val="19"/>
                              </w:rPr>
                              <w:t>№</w:t>
                            </w:r>
                          </w:p>
                        </w:tc>
                        <w:tc>
                          <w:tcPr>
                            <w:tcW w:w="1459" w:type="dxa"/>
                            <w:tcBorders>
                              <w:top w:val="single" w:sz="4" w:space="0" w:color="auto"/>
                              <w:left w:val="single" w:sz="4" w:space="0" w:color="auto"/>
                            </w:tcBorders>
                            <w:shd w:val="clear" w:color="auto" w:fill="FFFFFF"/>
                            <w:vAlign w:val="center"/>
                          </w:tcPr>
                          <w:p w14:paraId="70C736C7" w14:textId="77777777" w:rsidR="0058132E" w:rsidRDefault="005E311B">
                            <w:pPr>
                              <w:pStyle w:val="a9"/>
                              <w:spacing w:line="240" w:lineRule="auto"/>
                              <w:ind w:firstLine="0"/>
                              <w:jc w:val="center"/>
                              <w:rPr>
                                <w:sz w:val="19"/>
                                <w:szCs w:val="19"/>
                              </w:rPr>
                            </w:pPr>
                            <w:r>
                              <w:rPr>
                                <w:color w:val="455756"/>
                                <w:sz w:val="19"/>
                                <w:szCs w:val="19"/>
                              </w:rPr>
                              <w:t>№ скважины</w:t>
                            </w:r>
                          </w:p>
                        </w:tc>
                        <w:tc>
                          <w:tcPr>
                            <w:tcW w:w="1651" w:type="dxa"/>
                            <w:tcBorders>
                              <w:top w:val="single" w:sz="4" w:space="0" w:color="auto"/>
                              <w:left w:val="single" w:sz="4" w:space="0" w:color="auto"/>
                            </w:tcBorders>
                            <w:shd w:val="clear" w:color="auto" w:fill="FFFFFF"/>
                            <w:vAlign w:val="bottom"/>
                          </w:tcPr>
                          <w:p w14:paraId="258D6C87" w14:textId="77777777" w:rsidR="0058132E" w:rsidRDefault="005E311B">
                            <w:pPr>
                              <w:pStyle w:val="a9"/>
                              <w:tabs>
                                <w:tab w:val="left" w:leader="underscore" w:pos="312"/>
                              </w:tabs>
                              <w:spacing w:line="254" w:lineRule="auto"/>
                              <w:ind w:firstLine="0"/>
                              <w:jc w:val="center"/>
                              <w:rPr>
                                <w:sz w:val="19"/>
                                <w:szCs w:val="19"/>
                              </w:rPr>
                            </w:pPr>
                            <w:r>
                              <w:rPr>
                                <w:color w:val="455756"/>
                                <w:sz w:val="19"/>
                                <w:szCs w:val="19"/>
                              </w:rPr>
                              <w:t xml:space="preserve">Тип прибора </w:t>
                            </w:r>
                            <w:r>
                              <w:rPr>
                                <w:color w:val="455756"/>
                                <w:sz w:val="19"/>
                                <w:szCs w:val="19"/>
                              </w:rPr>
                              <w:tab/>
                              <w:t>учета</w:t>
                            </w:r>
                          </w:p>
                        </w:tc>
                        <w:tc>
                          <w:tcPr>
                            <w:tcW w:w="1632" w:type="dxa"/>
                            <w:tcBorders>
                              <w:top w:val="single" w:sz="4" w:space="0" w:color="auto"/>
                              <w:left w:val="single" w:sz="4" w:space="0" w:color="auto"/>
                            </w:tcBorders>
                            <w:shd w:val="clear" w:color="auto" w:fill="FFFFFF"/>
                            <w:vAlign w:val="center"/>
                          </w:tcPr>
                          <w:p w14:paraId="3D8930D0" w14:textId="77777777" w:rsidR="0058132E" w:rsidRDefault="005E311B">
                            <w:pPr>
                              <w:pStyle w:val="a9"/>
                              <w:spacing w:line="240" w:lineRule="auto"/>
                              <w:ind w:firstLine="0"/>
                              <w:rPr>
                                <w:sz w:val="19"/>
                                <w:szCs w:val="19"/>
                              </w:rPr>
                            </w:pPr>
                            <w:r>
                              <w:rPr>
                                <w:color w:val="455756"/>
                                <w:sz w:val="19"/>
                                <w:szCs w:val="19"/>
                              </w:rPr>
                              <w:t>№ прибора учета</w:t>
                            </w:r>
                          </w:p>
                        </w:tc>
                        <w:tc>
                          <w:tcPr>
                            <w:tcW w:w="1310" w:type="dxa"/>
                            <w:tcBorders>
                              <w:top w:val="single" w:sz="4" w:space="0" w:color="auto"/>
                              <w:left w:val="single" w:sz="4" w:space="0" w:color="auto"/>
                            </w:tcBorders>
                            <w:shd w:val="clear" w:color="auto" w:fill="CDDCDA"/>
                            <w:vAlign w:val="bottom"/>
                          </w:tcPr>
                          <w:p w14:paraId="53227720" w14:textId="77777777" w:rsidR="0058132E" w:rsidRDefault="005E311B">
                            <w:pPr>
                              <w:pStyle w:val="a9"/>
                              <w:spacing w:line="240" w:lineRule="auto"/>
                              <w:ind w:firstLine="0"/>
                              <w:jc w:val="center"/>
                              <w:rPr>
                                <w:sz w:val="19"/>
                                <w:szCs w:val="19"/>
                              </w:rPr>
                            </w:pPr>
                            <w:r>
                              <w:rPr>
                                <w:color w:val="455756"/>
                                <w:sz w:val="19"/>
                                <w:szCs w:val="19"/>
                              </w:rPr>
                              <w:t>Дата установки</w:t>
                            </w:r>
                          </w:p>
                        </w:tc>
                        <w:tc>
                          <w:tcPr>
                            <w:tcW w:w="1358" w:type="dxa"/>
                            <w:tcBorders>
                              <w:top w:val="single" w:sz="4" w:space="0" w:color="auto"/>
                              <w:left w:val="single" w:sz="4" w:space="0" w:color="auto"/>
                              <w:right w:val="single" w:sz="4" w:space="0" w:color="auto"/>
                            </w:tcBorders>
                            <w:shd w:val="clear" w:color="auto" w:fill="A9B4B0"/>
                            <w:vAlign w:val="bottom"/>
                          </w:tcPr>
                          <w:p w14:paraId="6C40DF1D" w14:textId="77777777" w:rsidR="0058132E" w:rsidRDefault="005E311B">
                            <w:pPr>
                              <w:pStyle w:val="a9"/>
                              <w:spacing w:line="240" w:lineRule="auto"/>
                              <w:ind w:firstLine="0"/>
                              <w:jc w:val="center"/>
                              <w:rPr>
                                <w:sz w:val="19"/>
                                <w:szCs w:val="19"/>
                              </w:rPr>
                            </w:pPr>
                            <w:r>
                              <w:rPr>
                                <w:color w:val="344040"/>
                                <w:sz w:val="19"/>
                                <w:szCs w:val="19"/>
                              </w:rPr>
                              <w:t>Срок поверки</w:t>
                            </w:r>
                          </w:p>
                        </w:tc>
                      </w:tr>
                      <w:tr w:rsidR="0058132E" w14:paraId="7F5F7F1A" w14:textId="77777777">
                        <w:trPr>
                          <w:trHeight w:hRule="exact" w:val="590"/>
                        </w:trPr>
                        <w:tc>
                          <w:tcPr>
                            <w:tcW w:w="557" w:type="dxa"/>
                            <w:tcBorders>
                              <w:top w:val="single" w:sz="4" w:space="0" w:color="auto"/>
                              <w:left w:val="single" w:sz="4" w:space="0" w:color="auto"/>
                              <w:bottom w:val="single" w:sz="4" w:space="0" w:color="auto"/>
                            </w:tcBorders>
                            <w:shd w:val="clear" w:color="auto" w:fill="FFFFFF"/>
                          </w:tcPr>
                          <w:p w14:paraId="45523347" w14:textId="77777777" w:rsidR="0058132E" w:rsidRDefault="005E311B">
                            <w:pPr>
                              <w:pStyle w:val="a9"/>
                              <w:spacing w:before="140" w:line="240" w:lineRule="auto"/>
                              <w:ind w:firstLine="0"/>
                              <w:jc w:val="center"/>
                              <w:rPr>
                                <w:sz w:val="19"/>
                                <w:szCs w:val="19"/>
                              </w:rPr>
                            </w:pPr>
                            <w:r>
                              <w:rPr>
                                <w:color w:val="455756"/>
                                <w:sz w:val="19"/>
                                <w:szCs w:val="19"/>
                              </w:rPr>
                              <w:t>1</w:t>
                            </w:r>
                          </w:p>
                        </w:tc>
                        <w:tc>
                          <w:tcPr>
                            <w:tcW w:w="1459" w:type="dxa"/>
                            <w:tcBorders>
                              <w:top w:val="single" w:sz="4" w:space="0" w:color="auto"/>
                              <w:left w:val="single" w:sz="4" w:space="0" w:color="auto"/>
                              <w:bottom w:val="single" w:sz="4" w:space="0" w:color="auto"/>
                            </w:tcBorders>
                            <w:shd w:val="clear" w:color="auto" w:fill="FFFFFF"/>
                          </w:tcPr>
                          <w:p w14:paraId="7D85F245" w14:textId="77777777" w:rsidR="0058132E" w:rsidRDefault="005E311B">
                            <w:pPr>
                              <w:pStyle w:val="a9"/>
                              <w:spacing w:line="240" w:lineRule="auto"/>
                              <w:rPr>
                                <w:sz w:val="20"/>
                                <w:szCs w:val="20"/>
                              </w:rPr>
                            </w:pPr>
                            <w:r>
                              <w:rPr>
                                <w:rFonts w:ascii="Arial" w:eastAsia="Arial" w:hAnsi="Arial" w:cs="Arial"/>
                                <w:i/>
                                <w:iCs/>
                                <w:color w:val="7D8883"/>
                                <w:sz w:val="20"/>
                                <w:szCs w:val="20"/>
                              </w:rPr>
                              <w:t>Л/</w:t>
                            </w:r>
                          </w:p>
                        </w:tc>
                        <w:tc>
                          <w:tcPr>
                            <w:tcW w:w="1651" w:type="dxa"/>
                            <w:tcBorders>
                              <w:top w:val="single" w:sz="4" w:space="0" w:color="auto"/>
                              <w:left w:val="single" w:sz="4" w:space="0" w:color="auto"/>
                              <w:bottom w:val="single" w:sz="4" w:space="0" w:color="auto"/>
                            </w:tcBorders>
                            <w:shd w:val="clear" w:color="auto" w:fill="FFFFFF"/>
                          </w:tcPr>
                          <w:p w14:paraId="16AC4C36" w14:textId="77777777" w:rsidR="0058132E" w:rsidRDefault="005E311B">
                            <w:pPr>
                              <w:pStyle w:val="a9"/>
                              <w:spacing w:line="240" w:lineRule="auto"/>
                              <w:ind w:firstLine="0"/>
                              <w:rPr>
                                <w:sz w:val="24"/>
                                <w:szCs w:val="24"/>
                              </w:rPr>
                            </w:pPr>
                            <w:r>
                              <w:rPr>
                                <w:i/>
                                <w:iCs/>
                                <w:color w:val="5B727F"/>
                                <w:sz w:val="24"/>
                                <w:szCs w:val="24"/>
                                <w:u w:val="single"/>
                              </w:rPr>
                              <w:t xml:space="preserve">IbCXH - 50 </w:t>
                            </w:r>
                            <w:r>
                              <w:rPr>
                                <w:i/>
                                <w:iCs/>
                                <w:color w:val="AFBAB8"/>
                                <w:sz w:val="24"/>
                                <w:szCs w:val="24"/>
                                <w:u w:val="single"/>
                              </w:rPr>
                              <w:t>__</w:t>
                            </w:r>
                          </w:p>
                        </w:tc>
                        <w:tc>
                          <w:tcPr>
                            <w:tcW w:w="1632" w:type="dxa"/>
                            <w:tcBorders>
                              <w:top w:val="single" w:sz="4" w:space="0" w:color="auto"/>
                              <w:left w:val="single" w:sz="4" w:space="0" w:color="auto"/>
                              <w:bottom w:val="single" w:sz="4" w:space="0" w:color="auto"/>
                            </w:tcBorders>
                            <w:shd w:val="clear" w:color="auto" w:fill="FFFFFF"/>
                          </w:tcPr>
                          <w:p w14:paraId="6AF472EE" w14:textId="77777777" w:rsidR="0058132E" w:rsidRDefault="005E311B">
                            <w:pPr>
                              <w:pStyle w:val="a9"/>
                              <w:spacing w:line="240" w:lineRule="auto"/>
                              <w:ind w:firstLine="0"/>
                              <w:rPr>
                                <w:sz w:val="16"/>
                                <w:szCs w:val="16"/>
                              </w:rPr>
                            </w:pPr>
                            <w:r>
                              <w:rPr>
                                <w:color w:val="455756"/>
                                <w:sz w:val="16"/>
                                <w:szCs w:val="16"/>
                              </w:rPr>
                              <w:t>СХ</w:t>
                            </w:r>
                          </w:p>
                        </w:tc>
                        <w:tc>
                          <w:tcPr>
                            <w:tcW w:w="1310" w:type="dxa"/>
                            <w:tcBorders>
                              <w:top w:val="single" w:sz="4" w:space="0" w:color="auto"/>
                              <w:left w:val="single" w:sz="4" w:space="0" w:color="auto"/>
                              <w:bottom w:val="single" w:sz="4" w:space="0" w:color="auto"/>
                            </w:tcBorders>
                            <w:shd w:val="clear" w:color="auto" w:fill="E0EFF2"/>
                          </w:tcPr>
                          <w:p w14:paraId="3EEA00F5" w14:textId="77777777" w:rsidR="0058132E" w:rsidRDefault="005E311B">
                            <w:pPr>
                              <w:pStyle w:val="a9"/>
                              <w:spacing w:line="240" w:lineRule="auto"/>
                              <w:ind w:firstLine="0"/>
                              <w:jc w:val="center"/>
                              <w:rPr>
                                <w:sz w:val="24"/>
                                <w:szCs w:val="24"/>
                              </w:rPr>
                            </w:pPr>
                            <w:r>
                              <w:rPr>
                                <w:color w:val="60726D"/>
                                <w:sz w:val="24"/>
                                <w:szCs w:val="24"/>
                                <w:u w:val="single"/>
                              </w:rPr>
                              <w:t>23 ОУ-ОЗ*,</w:t>
                            </w:r>
                          </w:p>
                        </w:tc>
                        <w:tc>
                          <w:tcPr>
                            <w:tcW w:w="1358" w:type="dxa"/>
                            <w:tcBorders>
                              <w:top w:val="single" w:sz="4" w:space="0" w:color="auto"/>
                              <w:left w:val="single" w:sz="4" w:space="0" w:color="auto"/>
                              <w:bottom w:val="single" w:sz="4" w:space="0" w:color="auto"/>
                              <w:right w:val="single" w:sz="4" w:space="0" w:color="auto"/>
                            </w:tcBorders>
                            <w:shd w:val="clear" w:color="auto" w:fill="A9B4B0"/>
                          </w:tcPr>
                          <w:p w14:paraId="32339172" w14:textId="77777777" w:rsidR="0058132E" w:rsidRDefault="005E311B">
                            <w:pPr>
                              <w:pStyle w:val="a9"/>
                              <w:spacing w:line="240" w:lineRule="auto"/>
                              <w:ind w:firstLine="160"/>
                              <w:rPr>
                                <w:sz w:val="20"/>
                                <w:szCs w:val="20"/>
                              </w:rPr>
                            </w:pPr>
                            <w:r>
                              <w:rPr>
                                <w:rFonts w:ascii="Arial" w:eastAsia="Arial" w:hAnsi="Arial" w:cs="Arial"/>
                                <w:i/>
                                <w:iCs/>
                                <w:color w:val="344040"/>
                                <w:sz w:val="20"/>
                                <w:szCs w:val="20"/>
                              </w:rPr>
                              <w:t>овоБ</w:t>
                            </w:r>
                          </w:p>
                        </w:tc>
                      </w:tr>
                    </w:tbl>
                    <w:p w14:paraId="0D9C0D99" w14:textId="77777777" w:rsidR="0058132E" w:rsidRDefault="0058132E">
                      <w:pPr>
                        <w:spacing w:line="1" w:lineRule="exact"/>
                      </w:pPr>
                    </w:p>
                  </w:txbxContent>
                </v:textbox>
                <w10:wrap type="topAndBottom" anchorx="page"/>
              </v:shape>
            </w:pict>
          </mc:Fallback>
        </mc:AlternateContent>
      </w:r>
      <w:r>
        <w:rPr>
          <w:noProof/>
        </w:rPr>
        <w:drawing>
          <wp:anchor distT="988695" distB="0" distL="0" distR="0" simplePos="0" relativeHeight="125829415" behindDoc="0" locked="0" layoutInCell="1" allowOverlap="1" wp14:anchorId="2ADD4FA7" wp14:editId="074593F6">
            <wp:simplePos x="0" y="0"/>
            <wp:positionH relativeFrom="page">
              <wp:posOffset>2477135</wp:posOffset>
            </wp:positionH>
            <wp:positionV relativeFrom="paragraph">
              <wp:posOffset>988695</wp:posOffset>
            </wp:positionV>
            <wp:extent cx="1188720" cy="189230"/>
            <wp:effectExtent l="0" t="0" r="0" b="0"/>
            <wp:wrapTopAndBottom/>
            <wp:docPr id="79" name="Shape 79"/>
            <wp:cNvGraphicFramePr/>
            <a:graphic xmlns:a="http://schemas.openxmlformats.org/drawingml/2006/main">
              <a:graphicData uri="http://schemas.openxmlformats.org/drawingml/2006/picture">
                <pic:pic xmlns:pic="http://schemas.openxmlformats.org/drawingml/2006/picture">
                  <pic:nvPicPr>
                    <pic:cNvPr id="80" name="Picture box 80"/>
                    <pic:cNvPicPr/>
                  </pic:nvPicPr>
                  <pic:blipFill>
                    <a:blip r:embed="rId32"/>
                    <a:stretch/>
                  </pic:blipFill>
                  <pic:spPr>
                    <a:xfrm>
                      <a:off x="0" y="0"/>
                      <a:ext cx="1188720" cy="189230"/>
                    </a:xfrm>
                    <a:prstGeom prst="rect">
                      <a:avLst/>
                    </a:prstGeom>
                  </pic:spPr>
                </pic:pic>
              </a:graphicData>
            </a:graphic>
          </wp:anchor>
        </w:drawing>
      </w:r>
      <w:r>
        <w:rPr>
          <w:noProof/>
        </w:rPr>
        <mc:AlternateContent>
          <mc:Choice Requires="wps">
            <w:drawing>
              <wp:anchor distT="878840" distB="24130" distL="0" distR="0" simplePos="0" relativeHeight="125829416" behindDoc="0" locked="0" layoutInCell="1" allowOverlap="1" wp14:anchorId="1349F320" wp14:editId="1700D34A">
                <wp:simplePos x="0" y="0"/>
                <wp:positionH relativeFrom="page">
                  <wp:posOffset>3659505</wp:posOffset>
                </wp:positionH>
                <wp:positionV relativeFrom="paragraph">
                  <wp:posOffset>878840</wp:posOffset>
                </wp:positionV>
                <wp:extent cx="3514090" cy="274320"/>
                <wp:effectExtent l="0" t="0" r="0" b="0"/>
                <wp:wrapTopAndBottom/>
                <wp:docPr id="81" name="Shape 81"/>
                <wp:cNvGraphicFramePr/>
                <a:graphic xmlns:a="http://schemas.openxmlformats.org/drawingml/2006/main">
                  <a:graphicData uri="http://schemas.microsoft.com/office/word/2010/wordprocessingShape">
                    <wps:wsp>
                      <wps:cNvSpPr txBox="1"/>
                      <wps:spPr>
                        <a:xfrm>
                          <a:off x="0" y="0"/>
                          <a:ext cx="3514090" cy="274320"/>
                        </a:xfrm>
                        <a:prstGeom prst="rect">
                          <a:avLst/>
                        </a:prstGeom>
                        <a:noFill/>
                      </wps:spPr>
                      <wps:txbx>
                        <w:txbxContent>
                          <w:p w14:paraId="57BE11DD" w14:textId="77777777" w:rsidR="0058132E" w:rsidRDefault="0058132E"/>
                        </w:txbxContent>
                      </wps:txbx>
                      <wps:bodyPr wrap="none" lIns="0" tIns="0" rIns="0" bIns="0"/>
                    </wps:wsp>
                  </a:graphicData>
                </a:graphic>
              </wp:anchor>
            </w:drawing>
          </mc:Choice>
          <mc:Fallback>
            <w:pict>
              <v:shape w14:anchorId="1349F320" id="Shape 81" o:spid="_x0000_s1046" type="#_x0000_t202" style="position:absolute;margin-left:288.15pt;margin-top:69.2pt;width:276.7pt;height:21.6pt;z-index:125829416;visibility:visible;mso-wrap-style:none;mso-wrap-distance-left:0;mso-wrap-distance-top:69.2pt;mso-wrap-distance-right:0;mso-wrap-distance-bottom:1.9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" filled="f" stroked="f">
                <v:textbox inset="0,0,0,0">
                  <w:txbxContent>
                    <w:p w14:paraId="57BE11DD" w14:textId="77777777" w:rsidR="0058132E" w:rsidRDefault="0058132E"/>
                  </w:txbxContent>
                </v:textbox>
                <w10:wrap type="topAndBottom" anchorx="page"/>
              </v:shape>
            </w:pict>
          </mc:Fallback>
        </mc:AlternateContent>
      </w:r>
      <w:r>
        <w:br w:type="page"/>
      </w:r>
    </w:p>
    <w:p w14:paraId="1B5870B6" w14:textId="77777777" w:rsidR="0058132E" w:rsidRDefault="005E311B">
      <w:pPr>
        <w:jc w:val="center"/>
        <w:rPr>
          <w:sz w:val="2"/>
          <w:szCs w:val="2"/>
        </w:rPr>
      </w:pPr>
      <w:r>
        <w:rPr>
          <w:noProof/>
        </w:rPr>
        <w:lastRenderedPageBreak/>
        <w:drawing>
          <wp:inline distT="0" distB="0" distL="0" distR="0" wp14:anchorId="15B68E5C" wp14:editId="1780160C">
            <wp:extent cx="5462270" cy="8241665"/>
            <wp:effectExtent l="0" t="0" r="0" b="0"/>
            <wp:docPr id="83" name="Picut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33"/>
                    <a:stretch/>
                  </pic:blipFill>
                  <pic:spPr>
                    <a:xfrm>
                      <a:off x="0" y="0"/>
                      <a:ext cx="5462270" cy="8241665"/>
                    </a:xfrm>
                    <a:prstGeom prst="rect">
                      <a:avLst/>
                    </a:prstGeom>
                  </pic:spPr>
                </pic:pic>
              </a:graphicData>
            </a:graphic>
          </wp:inline>
        </w:drawing>
      </w:r>
    </w:p>
    <w:p w14:paraId="2AE8C997" w14:textId="77777777" w:rsidR="0058132E" w:rsidRDefault="0058132E">
      <w:pPr>
        <w:spacing w:line="1" w:lineRule="exact"/>
        <w:sectPr w:rsidR="0058132E">
          <w:type w:val="continuous"/>
          <w:pgSz w:w="11900" w:h="16840"/>
          <w:pgMar w:top="1758" w:right="1176" w:bottom="1441" w:left="1946"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62"/>
        <w:gridCol w:w="1421"/>
        <w:gridCol w:w="1310"/>
        <w:gridCol w:w="1181"/>
        <w:gridCol w:w="1411"/>
        <w:gridCol w:w="629"/>
      </w:tblGrid>
      <w:tr w:rsidR="0058132E" w14:paraId="6F890853" w14:textId="77777777">
        <w:trPr>
          <w:trHeight w:hRule="exact" w:val="998"/>
          <w:jc w:val="center"/>
        </w:trPr>
        <w:tc>
          <w:tcPr>
            <w:tcW w:w="2462" w:type="dxa"/>
            <w:tcBorders>
              <w:top w:val="single" w:sz="4" w:space="0" w:color="auto"/>
            </w:tcBorders>
            <w:shd w:val="clear" w:color="auto" w:fill="A9B4B0"/>
            <w:vAlign w:val="bottom"/>
          </w:tcPr>
          <w:p w14:paraId="3F8A66AB" w14:textId="77777777" w:rsidR="0058132E" w:rsidRDefault="005E311B">
            <w:pPr>
              <w:pStyle w:val="a9"/>
              <w:spacing w:line="300" w:lineRule="auto"/>
              <w:ind w:firstLine="0"/>
              <w:jc w:val="right"/>
              <w:rPr>
                <w:sz w:val="13"/>
                <w:szCs w:val="13"/>
              </w:rPr>
            </w:pPr>
            <w:r>
              <w:rPr>
                <w:rFonts w:ascii="Arial" w:eastAsia="Arial" w:hAnsi="Arial" w:cs="Arial"/>
                <w:b/>
                <w:bCs/>
                <w:color w:val="7D8883"/>
                <w:sz w:val="13"/>
                <w:szCs w:val="13"/>
              </w:rPr>
              <w:lastRenderedPageBreak/>
              <w:t>K-liULJOJ &lt;*&gt;-(&gt;» t: i пФГни 1 LIU*1301 4И11Г1 Г1ФГН11 L.-T9HI 1301</w:t>
            </w:r>
          </w:p>
        </w:tc>
        <w:tc>
          <w:tcPr>
            <w:tcW w:w="1421" w:type="dxa"/>
            <w:tcBorders>
              <w:top w:val="single" w:sz="4" w:space="0" w:color="auto"/>
              <w:left w:val="single" w:sz="4" w:space="0" w:color="auto"/>
            </w:tcBorders>
            <w:shd w:val="clear" w:color="auto" w:fill="A9B4B0"/>
            <w:vAlign w:val="bottom"/>
          </w:tcPr>
          <w:p w14:paraId="3B918C88" w14:textId="77777777" w:rsidR="0058132E" w:rsidRDefault="005E311B">
            <w:pPr>
              <w:pStyle w:val="a9"/>
              <w:spacing w:after="220" w:line="240" w:lineRule="auto"/>
              <w:ind w:firstLine="420"/>
              <w:rPr>
                <w:sz w:val="13"/>
                <w:szCs w:val="13"/>
              </w:rPr>
            </w:pPr>
            <w:r>
              <w:rPr>
                <w:rFonts w:ascii="Arial" w:eastAsia="Arial" w:hAnsi="Arial" w:cs="Arial"/>
                <w:b/>
                <w:bCs/>
                <w:color w:val="7D8883"/>
                <w:sz w:val="13"/>
                <w:szCs w:val="13"/>
                <w:u w:val="single"/>
              </w:rPr>
              <w:t>♦7 а» ан i</w:t>
            </w:r>
          </w:p>
          <w:p w14:paraId="59C91226" w14:textId="77777777" w:rsidR="0058132E" w:rsidRDefault="005E311B">
            <w:pPr>
              <w:pStyle w:val="a9"/>
              <w:spacing w:after="220" w:line="240" w:lineRule="auto"/>
              <w:ind w:firstLine="440"/>
              <w:rPr>
                <w:sz w:val="13"/>
                <w:szCs w:val="13"/>
              </w:rPr>
            </w:pPr>
            <w:r>
              <w:rPr>
                <w:rFonts w:ascii="Arial" w:eastAsia="Arial" w:hAnsi="Arial" w:cs="Arial"/>
                <w:b/>
                <w:bCs/>
                <w:color w:val="7D8883"/>
                <w:sz w:val="13"/>
                <w:szCs w:val="13"/>
                <w:u w:val="single"/>
                <w:vertAlign w:val="subscript"/>
              </w:rPr>
              <w:t>c</w:t>
            </w:r>
            <w:r>
              <w:rPr>
                <w:rFonts w:ascii="Arial" w:eastAsia="Arial" w:hAnsi="Arial" w:cs="Arial"/>
                <w:b/>
                <w:bCs/>
                <w:color w:val="7D8883"/>
                <w:sz w:val="13"/>
                <w:szCs w:val="13"/>
                <w:u w:val="single"/>
              </w:rPr>
              <w:t>,..» &lt; -~s</w:t>
            </w:r>
          </w:p>
          <w:p w14:paraId="11CA265B" w14:textId="77777777" w:rsidR="0058132E" w:rsidRDefault="005E311B">
            <w:pPr>
              <w:pStyle w:val="a9"/>
              <w:spacing w:after="220" w:line="240" w:lineRule="auto"/>
              <w:ind w:firstLine="0"/>
              <w:rPr>
                <w:sz w:val="13"/>
                <w:szCs w:val="13"/>
              </w:rPr>
            </w:pPr>
            <w:r>
              <w:rPr>
                <w:rFonts w:ascii="Arial" w:eastAsia="Arial" w:hAnsi="Arial" w:cs="Arial"/>
                <w:b/>
                <w:bCs/>
                <w:color w:val="7D8883"/>
                <w:sz w:val="13"/>
                <w:szCs w:val="13"/>
              </w:rPr>
              <w:t>вХ»«1 амллдан ,</w:t>
            </w:r>
          </w:p>
        </w:tc>
        <w:tc>
          <w:tcPr>
            <w:tcW w:w="1310" w:type="dxa"/>
            <w:tcBorders>
              <w:top w:val="single" w:sz="4" w:space="0" w:color="auto"/>
            </w:tcBorders>
            <w:shd w:val="clear" w:color="auto" w:fill="BEC8C2"/>
            <w:vAlign w:val="bottom"/>
          </w:tcPr>
          <w:p w14:paraId="132E2FC7" w14:textId="77777777" w:rsidR="0058132E" w:rsidRDefault="005E311B">
            <w:pPr>
              <w:pStyle w:val="a9"/>
              <w:spacing w:after="300" w:line="379" w:lineRule="auto"/>
              <w:ind w:firstLine="0"/>
              <w:jc w:val="center"/>
              <w:rPr>
                <w:sz w:val="13"/>
                <w:szCs w:val="13"/>
              </w:rPr>
            </w:pPr>
            <w:r>
              <w:rPr>
                <w:rFonts w:ascii="Arial" w:eastAsia="Arial" w:hAnsi="Arial" w:cs="Arial"/>
                <w:b/>
                <w:bCs/>
                <w:color w:val="97A09A"/>
                <w:sz w:val="13"/>
                <w:szCs w:val="13"/>
              </w:rPr>
              <w:t>rrt-jm ОТ со» г»</w:t>
            </w:r>
          </w:p>
          <w:p w14:paraId="6DEB9A0A" w14:textId="77777777" w:rsidR="0058132E" w:rsidRDefault="005E311B">
            <w:pPr>
              <w:pStyle w:val="a9"/>
              <w:spacing w:line="379" w:lineRule="auto"/>
              <w:ind w:firstLine="0"/>
              <w:jc w:val="center"/>
              <w:rPr>
                <w:sz w:val="13"/>
                <w:szCs w:val="13"/>
              </w:rPr>
            </w:pPr>
            <w:r>
              <w:rPr>
                <w:rFonts w:ascii="Arial" w:eastAsia="Arial" w:hAnsi="Arial" w:cs="Arial"/>
                <w:b/>
                <w:bCs/>
                <w:color w:val="97A09A"/>
                <w:sz w:val="13"/>
                <w:szCs w:val="13"/>
              </w:rPr>
              <w:t>ФМ » ФХМЧ</w:t>
            </w:r>
          </w:p>
        </w:tc>
        <w:tc>
          <w:tcPr>
            <w:tcW w:w="1181" w:type="dxa"/>
            <w:tcBorders>
              <w:top w:val="single" w:sz="4" w:space="0" w:color="auto"/>
              <w:left w:val="single" w:sz="4" w:space="0" w:color="auto"/>
            </w:tcBorders>
            <w:shd w:val="clear" w:color="auto" w:fill="CDDCDA"/>
            <w:vAlign w:val="bottom"/>
          </w:tcPr>
          <w:p w14:paraId="02816D0B" w14:textId="77777777" w:rsidR="0058132E" w:rsidRDefault="005E311B">
            <w:pPr>
              <w:pStyle w:val="a9"/>
              <w:spacing w:after="260" w:line="151" w:lineRule="auto"/>
              <w:ind w:firstLine="360"/>
              <w:rPr>
                <w:sz w:val="13"/>
                <w:szCs w:val="13"/>
              </w:rPr>
            </w:pPr>
            <w:r>
              <w:rPr>
                <w:rFonts w:ascii="Arial" w:eastAsia="Arial" w:hAnsi="Arial" w:cs="Arial"/>
                <w:b/>
                <w:bCs/>
                <w:color w:val="97A09A"/>
                <w:sz w:val="13"/>
                <w:szCs w:val="13"/>
              </w:rPr>
              <w:t>нвт«9</w:t>
            </w:r>
          </w:p>
          <w:p w14:paraId="3A40F8C4" w14:textId="77777777" w:rsidR="0058132E" w:rsidRDefault="005E311B">
            <w:pPr>
              <w:pStyle w:val="a9"/>
              <w:tabs>
                <w:tab w:val="left" w:leader="hyphen" w:pos="1157"/>
              </w:tabs>
              <w:spacing w:after="160" w:line="146" w:lineRule="auto"/>
              <w:ind w:left="360" w:firstLine="40"/>
              <w:rPr>
                <w:sz w:val="13"/>
                <w:szCs w:val="13"/>
              </w:rPr>
            </w:pPr>
            <w:r>
              <w:rPr>
                <w:rFonts w:ascii="Arial" w:eastAsia="Arial" w:hAnsi="Arial" w:cs="Arial"/>
                <w:b/>
                <w:bCs/>
                <w:color w:val="97A09A"/>
                <w:sz w:val="13"/>
                <w:szCs w:val="13"/>
              </w:rPr>
              <w:t xml:space="preserve">NT JK </w:t>
            </w:r>
            <w:r>
              <w:rPr>
                <w:rFonts w:ascii="Arial" w:eastAsia="Arial" w:hAnsi="Arial" w:cs="Arial"/>
                <w:b/>
                <w:bCs/>
                <w:color w:val="97A09A"/>
                <w:sz w:val="13"/>
                <w:szCs w:val="13"/>
                <w:vertAlign w:val="superscript"/>
              </w:rPr>
              <w:t>с</w:t>
            </w:r>
            <w:r>
              <w:rPr>
                <w:rFonts w:ascii="Arial" w:eastAsia="Arial" w:hAnsi="Arial" w:cs="Arial"/>
                <w:b/>
                <w:bCs/>
                <w:color w:val="97A09A"/>
                <w:sz w:val="13"/>
                <w:szCs w:val="13"/>
              </w:rPr>
              <w:t xml:space="preserve"> </w:t>
            </w:r>
            <w:r>
              <w:rPr>
                <w:rFonts w:ascii="Arial" w:eastAsia="Arial" w:hAnsi="Arial" w:cs="Arial"/>
                <w:b/>
                <w:bCs/>
                <w:color w:val="97A09A"/>
                <w:sz w:val="13"/>
                <w:szCs w:val="13"/>
              </w:rPr>
              <w:tab/>
            </w:r>
          </w:p>
          <w:p w14:paraId="699452C4" w14:textId="77777777" w:rsidR="0058132E" w:rsidRDefault="005E311B">
            <w:pPr>
              <w:pStyle w:val="a9"/>
              <w:tabs>
                <w:tab w:val="left" w:leader="underscore" w:pos="374"/>
                <w:tab w:val="left" w:leader="underscore" w:pos="413"/>
              </w:tabs>
              <w:spacing w:line="154" w:lineRule="auto"/>
              <w:ind w:firstLine="0"/>
              <w:jc w:val="center"/>
              <w:rPr>
                <w:sz w:val="13"/>
                <w:szCs w:val="13"/>
              </w:rPr>
            </w:pPr>
            <w:r>
              <w:rPr>
                <w:rFonts w:ascii="Arial" w:eastAsia="Arial" w:hAnsi="Arial" w:cs="Arial"/>
                <w:b/>
                <w:bCs/>
                <w:color w:val="97A09A"/>
                <w:sz w:val="13"/>
                <w:szCs w:val="13"/>
              </w:rPr>
              <w:t xml:space="preserve">мг Ж </w:t>
            </w:r>
            <w:r>
              <w:rPr>
                <w:rFonts w:ascii="Arial" w:eastAsia="Arial" w:hAnsi="Arial" w:cs="Arial"/>
                <w:b/>
                <w:bCs/>
                <w:color w:val="97A09A"/>
                <w:sz w:val="13"/>
                <w:szCs w:val="13"/>
              </w:rPr>
              <w:tab/>
            </w:r>
            <w:r>
              <w:rPr>
                <w:rFonts w:ascii="Arial" w:eastAsia="Arial" w:hAnsi="Arial" w:cs="Arial"/>
                <w:b/>
                <w:bCs/>
                <w:color w:val="97A09A"/>
                <w:sz w:val="13"/>
                <w:szCs w:val="13"/>
              </w:rPr>
              <w:tab/>
              <w:t>— . —</w:t>
            </w:r>
          </w:p>
        </w:tc>
        <w:tc>
          <w:tcPr>
            <w:tcW w:w="1411" w:type="dxa"/>
            <w:tcBorders>
              <w:top w:val="single" w:sz="4" w:space="0" w:color="auto"/>
            </w:tcBorders>
            <w:shd w:val="clear" w:color="auto" w:fill="E0EFF2"/>
            <w:vAlign w:val="center"/>
          </w:tcPr>
          <w:p w14:paraId="7A3818B1" w14:textId="77777777" w:rsidR="0058132E" w:rsidRDefault="005E311B">
            <w:pPr>
              <w:pStyle w:val="a9"/>
              <w:spacing w:line="310" w:lineRule="auto"/>
              <w:ind w:firstLine="0"/>
              <w:jc w:val="right"/>
              <w:rPr>
                <w:sz w:val="13"/>
                <w:szCs w:val="13"/>
              </w:rPr>
            </w:pPr>
            <w:r>
              <w:rPr>
                <w:rFonts w:ascii="Arial" w:eastAsia="Arial" w:hAnsi="Arial" w:cs="Arial"/>
                <w:b/>
                <w:bCs/>
                <w:color w:val="AFBAB8"/>
                <w:sz w:val="13"/>
                <w:szCs w:val="13"/>
              </w:rPr>
              <w:t>(&lt;М**НкЖ\&gt;.</w:t>
            </w:r>
          </w:p>
          <w:p w14:paraId="5518494B" w14:textId="77777777" w:rsidR="0058132E" w:rsidRDefault="005E311B">
            <w:pPr>
              <w:pStyle w:val="a9"/>
              <w:spacing w:line="310" w:lineRule="auto"/>
              <w:ind w:firstLine="0"/>
              <w:jc w:val="right"/>
              <w:rPr>
                <w:sz w:val="13"/>
                <w:szCs w:val="13"/>
              </w:rPr>
            </w:pPr>
            <w:r>
              <w:rPr>
                <w:rFonts w:ascii="Arial" w:eastAsia="Arial" w:hAnsi="Arial" w:cs="Arial"/>
                <w:b/>
                <w:bCs/>
                <w:color w:val="AFBAB8"/>
                <w:sz w:val="13"/>
                <w:szCs w:val="13"/>
              </w:rPr>
              <w:t>еогэ« ижж»1»л</w:t>
            </w:r>
            <w:r>
              <w:rPr>
                <w:rFonts w:ascii="Arial" w:eastAsia="Arial" w:hAnsi="Arial" w:cs="Arial"/>
                <w:b/>
                <w:bCs/>
                <w:color w:val="AFBAB8"/>
                <w:sz w:val="13"/>
                <w:szCs w:val="13"/>
                <w:vertAlign w:val="superscript"/>
              </w:rPr>
              <w:t>н</w:t>
            </w:r>
          </w:p>
        </w:tc>
        <w:tc>
          <w:tcPr>
            <w:tcW w:w="629" w:type="dxa"/>
            <w:tcBorders>
              <w:top w:val="single" w:sz="4" w:space="0" w:color="auto"/>
              <w:left w:val="single" w:sz="4" w:space="0" w:color="auto"/>
            </w:tcBorders>
            <w:shd w:val="clear" w:color="auto" w:fill="FFFFFF"/>
          </w:tcPr>
          <w:p w14:paraId="1FC099FD" w14:textId="77777777" w:rsidR="0058132E" w:rsidRDefault="005E311B">
            <w:pPr>
              <w:pStyle w:val="a9"/>
              <w:spacing w:after="60" w:line="240" w:lineRule="auto"/>
              <w:ind w:firstLine="0"/>
              <w:jc w:val="right"/>
              <w:rPr>
                <w:sz w:val="13"/>
                <w:szCs w:val="13"/>
              </w:rPr>
            </w:pPr>
            <w:r>
              <w:rPr>
                <w:rFonts w:ascii="Arial" w:eastAsia="Arial" w:hAnsi="Arial" w:cs="Arial"/>
                <w:b/>
                <w:bCs/>
                <w:color w:val="AFBAB8"/>
                <w:sz w:val="13"/>
                <w:szCs w:val="13"/>
              </w:rPr>
              <w:t>*1</w:t>
            </w:r>
          </w:p>
          <w:p w14:paraId="3AE04D49" w14:textId="77777777" w:rsidR="0058132E" w:rsidRDefault="005E311B">
            <w:pPr>
              <w:pStyle w:val="a9"/>
              <w:tabs>
                <w:tab w:val="left" w:pos="456"/>
              </w:tabs>
              <w:spacing w:line="240" w:lineRule="auto"/>
              <w:ind w:firstLine="0"/>
              <w:jc w:val="right"/>
              <w:rPr>
                <w:sz w:val="13"/>
                <w:szCs w:val="13"/>
              </w:rPr>
            </w:pPr>
            <w:r>
              <w:rPr>
                <w:rFonts w:ascii="Arial" w:eastAsia="Arial" w:hAnsi="Arial" w:cs="Arial"/>
                <w:b/>
                <w:bCs/>
                <w:color w:val="AFBAB8"/>
                <w:sz w:val="13"/>
                <w:szCs w:val="13"/>
              </w:rPr>
              <w:t>[</w:t>
            </w:r>
            <w:r>
              <w:rPr>
                <w:rFonts w:ascii="Arial" w:eastAsia="Arial" w:hAnsi="Arial" w:cs="Arial"/>
                <w:b/>
                <w:bCs/>
                <w:color w:val="AFBAB8"/>
                <w:sz w:val="13"/>
                <w:szCs w:val="13"/>
              </w:rPr>
              <w:tab/>
              <w:t>1</w:t>
            </w:r>
          </w:p>
          <w:p w14:paraId="4A01C335" w14:textId="77777777" w:rsidR="0058132E" w:rsidRDefault="005E311B">
            <w:pPr>
              <w:pStyle w:val="a9"/>
              <w:spacing w:line="180" w:lineRule="auto"/>
              <w:ind w:firstLine="340"/>
              <w:rPr>
                <w:sz w:val="13"/>
                <w:szCs w:val="13"/>
              </w:rPr>
            </w:pPr>
            <w:r>
              <w:rPr>
                <w:rFonts w:ascii="Arial" w:eastAsia="Arial" w:hAnsi="Arial" w:cs="Arial"/>
                <w:b/>
                <w:bCs/>
                <w:color w:val="AFBAB8"/>
                <w:sz w:val="13"/>
                <w:szCs w:val="13"/>
              </w:rPr>
              <w:t>1</w:t>
            </w:r>
          </w:p>
          <w:p w14:paraId="40AAB25A" w14:textId="77777777" w:rsidR="0058132E" w:rsidRDefault="005E311B">
            <w:pPr>
              <w:pStyle w:val="a9"/>
              <w:tabs>
                <w:tab w:val="left" w:pos="456"/>
              </w:tabs>
              <w:spacing w:line="180" w:lineRule="auto"/>
              <w:ind w:firstLine="0"/>
              <w:jc w:val="both"/>
              <w:rPr>
                <w:sz w:val="13"/>
                <w:szCs w:val="13"/>
              </w:rPr>
            </w:pPr>
            <w:r>
              <w:rPr>
                <w:rFonts w:ascii="Arial" w:eastAsia="Arial" w:hAnsi="Arial" w:cs="Arial"/>
                <w:b/>
                <w:bCs/>
                <w:color w:val="AFBAB8"/>
                <w:sz w:val="13"/>
                <w:szCs w:val="13"/>
              </w:rPr>
              <w:t>—■</w:t>
            </w:r>
            <w:r>
              <w:rPr>
                <w:rFonts w:ascii="Arial" w:eastAsia="Arial" w:hAnsi="Arial" w:cs="Arial"/>
                <w:b/>
                <w:bCs/>
                <w:color w:val="AFBAB8"/>
                <w:sz w:val="13"/>
                <w:szCs w:val="13"/>
              </w:rPr>
              <w:tab/>
              <w:t>1</w:t>
            </w:r>
          </w:p>
        </w:tc>
      </w:tr>
      <w:tr w:rsidR="0058132E" w14:paraId="1D36A825" w14:textId="77777777">
        <w:trPr>
          <w:trHeight w:hRule="exact" w:val="432"/>
          <w:jc w:val="center"/>
        </w:trPr>
        <w:tc>
          <w:tcPr>
            <w:tcW w:w="2462" w:type="dxa"/>
            <w:tcBorders>
              <w:top w:val="single" w:sz="4" w:space="0" w:color="auto"/>
              <w:left w:val="single" w:sz="4" w:space="0" w:color="auto"/>
            </w:tcBorders>
            <w:shd w:val="clear" w:color="auto" w:fill="A9B4B0"/>
            <w:vAlign w:val="bottom"/>
          </w:tcPr>
          <w:p w14:paraId="77114BFD" w14:textId="77777777" w:rsidR="0058132E" w:rsidRDefault="005E311B">
            <w:pPr>
              <w:pStyle w:val="a9"/>
              <w:spacing w:line="233" w:lineRule="auto"/>
              <w:ind w:firstLine="0"/>
              <w:jc w:val="right"/>
              <w:rPr>
                <w:sz w:val="16"/>
                <w:szCs w:val="16"/>
              </w:rPr>
            </w:pPr>
            <w:r>
              <w:rPr>
                <w:color w:val="7D8883"/>
                <w:sz w:val="16"/>
                <w:szCs w:val="16"/>
              </w:rPr>
              <w:t>Jb-ttc 1 »1ФГН11 гггыизол</w:t>
            </w:r>
          </w:p>
        </w:tc>
        <w:tc>
          <w:tcPr>
            <w:tcW w:w="1421" w:type="dxa"/>
            <w:tcBorders>
              <w:top w:val="single" w:sz="4" w:space="0" w:color="auto"/>
              <w:left w:val="single" w:sz="4" w:space="0" w:color="auto"/>
            </w:tcBorders>
            <w:shd w:val="clear" w:color="auto" w:fill="A9B4B0"/>
            <w:vAlign w:val="bottom"/>
          </w:tcPr>
          <w:p w14:paraId="6D9D2237" w14:textId="77777777" w:rsidR="0058132E" w:rsidRDefault="005E311B">
            <w:pPr>
              <w:pStyle w:val="a9"/>
              <w:spacing w:line="271" w:lineRule="auto"/>
              <w:ind w:firstLine="0"/>
              <w:jc w:val="right"/>
              <w:rPr>
                <w:sz w:val="13"/>
                <w:szCs w:val="13"/>
              </w:rPr>
            </w:pPr>
            <w:r>
              <w:rPr>
                <w:rFonts w:ascii="Arial" w:eastAsia="Arial" w:hAnsi="Arial" w:cs="Arial"/>
                <w:b/>
                <w:bCs/>
                <w:color w:val="7D8883"/>
                <w:sz w:val="13"/>
                <w:szCs w:val="13"/>
                <w:vertAlign w:val="subscript"/>
              </w:rPr>
              <w:t>C</w:t>
            </w:r>
            <w:r>
              <w:rPr>
                <w:rFonts w:ascii="Arial" w:eastAsia="Arial" w:hAnsi="Arial" w:cs="Arial"/>
                <w:b/>
                <w:bCs/>
                <w:color w:val="7D8883"/>
                <w:sz w:val="13"/>
                <w:szCs w:val="13"/>
              </w:rPr>
              <w:t>l заслан Паосгозн</w:t>
            </w:r>
          </w:p>
        </w:tc>
        <w:tc>
          <w:tcPr>
            <w:tcW w:w="1310" w:type="dxa"/>
            <w:tcBorders>
              <w:top w:val="single" w:sz="4" w:space="0" w:color="auto"/>
            </w:tcBorders>
            <w:shd w:val="clear" w:color="auto" w:fill="BEC8C2"/>
            <w:vAlign w:val="bottom"/>
          </w:tcPr>
          <w:p w14:paraId="40369B2E" w14:textId="77777777" w:rsidR="0058132E" w:rsidRDefault="005E311B">
            <w:pPr>
              <w:pStyle w:val="a9"/>
              <w:tabs>
                <w:tab w:val="left" w:pos="662"/>
              </w:tabs>
              <w:spacing w:line="240" w:lineRule="auto"/>
              <w:ind w:firstLine="0"/>
              <w:jc w:val="center"/>
              <w:rPr>
                <w:sz w:val="13"/>
                <w:szCs w:val="13"/>
              </w:rPr>
            </w:pPr>
            <w:r>
              <w:rPr>
                <w:rFonts w:ascii="Arial" w:eastAsia="Arial" w:hAnsi="Arial" w:cs="Arial"/>
                <w:b/>
                <w:bCs/>
                <w:color w:val="97A09A"/>
                <w:sz w:val="13"/>
                <w:szCs w:val="13"/>
              </w:rPr>
              <w:t>&lt;</w:t>
            </w:r>
            <w:r>
              <w:rPr>
                <w:rFonts w:ascii="Arial" w:eastAsia="Arial" w:hAnsi="Arial" w:cs="Arial"/>
                <w:b/>
                <w:bCs/>
                <w:color w:val="97A09A"/>
                <w:sz w:val="13"/>
                <w:szCs w:val="13"/>
              </w:rPr>
              <w:tab/>
              <w:t>V</w:t>
            </w:r>
          </w:p>
        </w:tc>
        <w:tc>
          <w:tcPr>
            <w:tcW w:w="1181" w:type="dxa"/>
            <w:tcBorders>
              <w:top w:val="single" w:sz="4" w:space="0" w:color="auto"/>
              <w:left w:val="single" w:sz="4" w:space="0" w:color="auto"/>
            </w:tcBorders>
            <w:shd w:val="clear" w:color="auto" w:fill="CDDCDA"/>
            <w:vAlign w:val="bottom"/>
          </w:tcPr>
          <w:p w14:paraId="09EC0FA7" w14:textId="77777777" w:rsidR="0058132E" w:rsidRDefault="005E311B">
            <w:pPr>
              <w:pStyle w:val="a9"/>
              <w:spacing w:line="240" w:lineRule="auto"/>
              <w:ind w:firstLine="380"/>
              <w:rPr>
                <w:sz w:val="13"/>
                <w:szCs w:val="13"/>
              </w:rPr>
            </w:pPr>
            <w:r>
              <w:rPr>
                <w:rFonts w:ascii="Arial" w:eastAsia="Arial" w:hAnsi="Arial" w:cs="Arial"/>
                <w:b/>
                <w:bCs/>
                <w:color w:val="97A09A"/>
                <w:sz w:val="13"/>
                <w:szCs w:val="13"/>
              </w:rPr>
              <w:t>мгж</w:t>
            </w:r>
          </w:p>
        </w:tc>
        <w:tc>
          <w:tcPr>
            <w:tcW w:w="1411" w:type="dxa"/>
            <w:tcBorders>
              <w:top w:val="single" w:sz="4" w:space="0" w:color="auto"/>
            </w:tcBorders>
            <w:shd w:val="clear" w:color="auto" w:fill="CDDCDA"/>
            <w:vAlign w:val="bottom"/>
          </w:tcPr>
          <w:p w14:paraId="40212846" w14:textId="77777777" w:rsidR="0058132E" w:rsidRDefault="005E311B">
            <w:pPr>
              <w:pStyle w:val="a9"/>
              <w:spacing w:line="240" w:lineRule="auto"/>
              <w:ind w:firstLine="0"/>
              <w:jc w:val="right"/>
              <w:rPr>
                <w:sz w:val="13"/>
                <w:szCs w:val="13"/>
              </w:rPr>
            </w:pPr>
            <w:r>
              <w:rPr>
                <w:rFonts w:ascii="Arial" w:eastAsia="Arial" w:hAnsi="Arial" w:cs="Arial"/>
                <w:b/>
                <w:bCs/>
                <w:color w:val="97A09A"/>
                <w:sz w:val="13"/>
                <w:szCs w:val="13"/>
              </w:rPr>
              <w:t>ЦЛ1 KW</w:t>
            </w:r>
          </w:p>
          <w:p w14:paraId="5312DE85" w14:textId="77777777" w:rsidR="0058132E" w:rsidRDefault="005E311B">
            <w:pPr>
              <w:pStyle w:val="a9"/>
              <w:spacing w:line="240" w:lineRule="auto"/>
              <w:ind w:firstLine="0"/>
              <w:jc w:val="right"/>
              <w:rPr>
                <w:sz w:val="13"/>
                <w:szCs w:val="13"/>
              </w:rPr>
            </w:pPr>
            <w:r>
              <w:rPr>
                <w:rFonts w:ascii="Arial" w:eastAsia="Arial" w:hAnsi="Arial" w:cs="Arial"/>
                <w:b/>
                <w:bCs/>
                <w:color w:val="97A09A"/>
                <w:sz w:val="13"/>
                <w:szCs w:val="13"/>
              </w:rPr>
              <w:t>Й&gt;\» тж!и»н</w:t>
            </w:r>
          </w:p>
        </w:tc>
        <w:tc>
          <w:tcPr>
            <w:tcW w:w="629" w:type="dxa"/>
            <w:tcBorders>
              <w:top w:val="single" w:sz="4" w:space="0" w:color="auto"/>
              <w:left w:val="single" w:sz="4" w:space="0" w:color="auto"/>
            </w:tcBorders>
            <w:shd w:val="clear" w:color="auto" w:fill="E0EFF2"/>
            <w:vAlign w:val="bottom"/>
          </w:tcPr>
          <w:p w14:paraId="15EF6D09" w14:textId="77777777" w:rsidR="0058132E" w:rsidRDefault="005E311B">
            <w:pPr>
              <w:pStyle w:val="a9"/>
              <w:spacing w:line="240" w:lineRule="auto"/>
              <w:ind w:firstLine="0"/>
              <w:jc w:val="right"/>
            </w:pPr>
            <w:r>
              <w:rPr>
                <w:color w:val="AFBAB8"/>
                <w:u w:val="single"/>
              </w:rPr>
              <w:t>ч 1</w:t>
            </w:r>
          </w:p>
        </w:tc>
      </w:tr>
      <w:tr w:rsidR="0058132E" w14:paraId="7507549C" w14:textId="77777777">
        <w:trPr>
          <w:trHeight w:hRule="exact" w:val="187"/>
          <w:jc w:val="center"/>
        </w:trPr>
        <w:tc>
          <w:tcPr>
            <w:tcW w:w="2462" w:type="dxa"/>
            <w:tcBorders>
              <w:top w:val="single" w:sz="4" w:space="0" w:color="auto"/>
              <w:left w:val="single" w:sz="4" w:space="0" w:color="auto"/>
            </w:tcBorders>
            <w:shd w:val="clear" w:color="auto" w:fill="A9B4B0"/>
            <w:vAlign w:val="bottom"/>
          </w:tcPr>
          <w:p w14:paraId="54DD5DEB" w14:textId="77777777" w:rsidR="0058132E" w:rsidRDefault="005E311B">
            <w:pPr>
              <w:pStyle w:val="a9"/>
              <w:spacing w:line="240" w:lineRule="auto"/>
              <w:ind w:firstLine="0"/>
              <w:jc w:val="right"/>
              <w:rPr>
                <w:sz w:val="16"/>
                <w:szCs w:val="16"/>
              </w:rPr>
            </w:pPr>
            <w:r>
              <w:rPr>
                <w:color w:val="7D8883"/>
                <w:sz w:val="16"/>
                <w:szCs w:val="16"/>
              </w:rPr>
              <w:t>131 ФГН1!</w:t>
            </w:r>
          </w:p>
        </w:tc>
        <w:tc>
          <w:tcPr>
            <w:tcW w:w="1421" w:type="dxa"/>
            <w:tcBorders>
              <w:top w:val="single" w:sz="4" w:space="0" w:color="auto"/>
              <w:left w:val="single" w:sz="4" w:space="0" w:color="auto"/>
            </w:tcBorders>
            <w:shd w:val="clear" w:color="auto" w:fill="A9B4B0"/>
            <w:vAlign w:val="bottom"/>
          </w:tcPr>
          <w:p w14:paraId="4B68EF57" w14:textId="77777777" w:rsidR="0058132E" w:rsidRDefault="005E311B">
            <w:pPr>
              <w:pStyle w:val="a9"/>
              <w:spacing w:line="240" w:lineRule="auto"/>
              <w:ind w:firstLine="0"/>
              <w:jc w:val="right"/>
              <w:rPr>
                <w:sz w:val="13"/>
                <w:szCs w:val="13"/>
              </w:rPr>
            </w:pPr>
            <w:r>
              <w:rPr>
                <w:rFonts w:ascii="Arial" w:eastAsia="Arial" w:hAnsi="Arial" w:cs="Arial"/>
                <w:b/>
                <w:bCs/>
                <w:color w:val="7D8883"/>
                <w:sz w:val="13"/>
                <w:szCs w:val="13"/>
              </w:rPr>
              <w:t>iaxxjaH</w:t>
            </w:r>
          </w:p>
        </w:tc>
        <w:tc>
          <w:tcPr>
            <w:tcW w:w="1310" w:type="dxa"/>
            <w:tcBorders>
              <w:top w:val="single" w:sz="4" w:space="0" w:color="auto"/>
            </w:tcBorders>
            <w:shd w:val="clear" w:color="auto" w:fill="BEC8C2"/>
            <w:vAlign w:val="bottom"/>
          </w:tcPr>
          <w:p w14:paraId="13B2B6D2" w14:textId="77777777" w:rsidR="0058132E" w:rsidRDefault="005E311B">
            <w:pPr>
              <w:pStyle w:val="a9"/>
              <w:spacing w:line="240" w:lineRule="auto"/>
              <w:ind w:firstLine="0"/>
              <w:jc w:val="center"/>
              <w:rPr>
                <w:sz w:val="13"/>
                <w:szCs w:val="13"/>
              </w:rPr>
            </w:pPr>
            <w:r>
              <w:rPr>
                <w:rFonts w:ascii="Arial" w:eastAsia="Arial" w:hAnsi="Arial" w:cs="Arial"/>
                <w:b/>
                <w:bCs/>
                <w:color w:val="97A09A"/>
                <w:sz w:val="13"/>
                <w:szCs w:val="13"/>
              </w:rPr>
              <w:t>»£»£U</w:t>
            </w:r>
          </w:p>
        </w:tc>
        <w:tc>
          <w:tcPr>
            <w:tcW w:w="1181" w:type="dxa"/>
            <w:tcBorders>
              <w:top w:val="single" w:sz="4" w:space="0" w:color="auto"/>
              <w:left w:val="single" w:sz="4" w:space="0" w:color="auto"/>
            </w:tcBorders>
            <w:shd w:val="clear" w:color="auto" w:fill="BEC8C2"/>
          </w:tcPr>
          <w:p w14:paraId="4A1C6470" w14:textId="77777777" w:rsidR="0058132E" w:rsidRDefault="005E311B">
            <w:pPr>
              <w:pStyle w:val="a9"/>
              <w:spacing w:line="240" w:lineRule="auto"/>
              <w:ind w:right="300" w:firstLine="0"/>
              <w:jc w:val="right"/>
              <w:rPr>
                <w:sz w:val="13"/>
                <w:szCs w:val="13"/>
              </w:rPr>
            </w:pPr>
            <w:r>
              <w:rPr>
                <w:rFonts w:ascii="Arial" w:eastAsia="Arial" w:hAnsi="Arial" w:cs="Arial"/>
                <w:b/>
                <w:bCs/>
                <w:color w:val="97A09A"/>
                <w:sz w:val="13"/>
                <w:szCs w:val="13"/>
              </w:rPr>
              <w:t>*</w:t>
            </w:r>
          </w:p>
        </w:tc>
        <w:tc>
          <w:tcPr>
            <w:tcW w:w="1411" w:type="dxa"/>
            <w:tcBorders>
              <w:top w:val="single" w:sz="4" w:space="0" w:color="auto"/>
            </w:tcBorders>
            <w:shd w:val="clear" w:color="auto" w:fill="CDDCDA"/>
          </w:tcPr>
          <w:p w14:paraId="3E4607D6" w14:textId="77777777" w:rsidR="0058132E" w:rsidRDefault="0058132E">
            <w:pPr>
              <w:rPr>
                <w:sz w:val="10"/>
                <w:szCs w:val="10"/>
              </w:rPr>
            </w:pPr>
          </w:p>
        </w:tc>
        <w:tc>
          <w:tcPr>
            <w:tcW w:w="629" w:type="dxa"/>
            <w:tcBorders>
              <w:top w:val="single" w:sz="4" w:space="0" w:color="auto"/>
              <w:left w:val="single" w:sz="4" w:space="0" w:color="auto"/>
            </w:tcBorders>
            <w:shd w:val="clear" w:color="auto" w:fill="E0EFF2"/>
          </w:tcPr>
          <w:p w14:paraId="1FA76CD8" w14:textId="77777777" w:rsidR="0058132E" w:rsidRDefault="0058132E">
            <w:pPr>
              <w:rPr>
                <w:sz w:val="10"/>
                <w:szCs w:val="10"/>
              </w:rPr>
            </w:pPr>
          </w:p>
        </w:tc>
      </w:tr>
      <w:tr w:rsidR="0058132E" w14:paraId="5070A152" w14:textId="77777777">
        <w:trPr>
          <w:trHeight w:hRule="exact" w:val="370"/>
          <w:jc w:val="center"/>
        </w:trPr>
        <w:tc>
          <w:tcPr>
            <w:tcW w:w="2462" w:type="dxa"/>
            <w:tcBorders>
              <w:top w:val="single" w:sz="4" w:space="0" w:color="auto"/>
              <w:left w:val="single" w:sz="4" w:space="0" w:color="auto"/>
            </w:tcBorders>
            <w:shd w:val="clear" w:color="auto" w:fill="A9B4B0"/>
            <w:vAlign w:val="bottom"/>
          </w:tcPr>
          <w:p w14:paraId="3545E314" w14:textId="77777777" w:rsidR="0058132E" w:rsidRDefault="005E311B">
            <w:pPr>
              <w:pStyle w:val="a9"/>
              <w:spacing w:line="216" w:lineRule="auto"/>
              <w:ind w:firstLine="0"/>
              <w:jc w:val="right"/>
              <w:rPr>
                <w:sz w:val="13"/>
                <w:szCs w:val="13"/>
              </w:rPr>
            </w:pPr>
            <w:r>
              <w:rPr>
                <w:rFonts w:ascii="Arial" w:eastAsia="Arial" w:hAnsi="Arial" w:cs="Arial"/>
                <w:b/>
                <w:bCs/>
                <w:color w:val="7D8883"/>
                <w:sz w:val="13"/>
                <w:szCs w:val="13"/>
              </w:rPr>
              <w:t>46-ltl t ГТ ГМФГНи г-л gMxnatusdxa^««•.-*</w:t>
            </w:r>
          </w:p>
        </w:tc>
        <w:tc>
          <w:tcPr>
            <w:tcW w:w="1421" w:type="dxa"/>
            <w:tcBorders>
              <w:top w:val="single" w:sz="4" w:space="0" w:color="auto"/>
            </w:tcBorders>
            <w:shd w:val="clear" w:color="auto" w:fill="A9B4B0"/>
            <w:vAlign w:val="bottom"/>
          </w:tcPr>
          <w:p w14:paraId="55253A3A" w14:textId="77777777" w:rsidR="0058132E" w:rsidRDefault="005E311B">
            <w:pPr>
              <w:pStyle w:val="a9"/>
              <w:spacing w:line="233" w:lineRule="auto"/>
              <w:ind w:firstLine="0"/>
              <w:jc w:val="right"/>
              <w:rPr>
                <w:sz w:val="13"/>
                <w:szCs w:val="13"/>
              </w:rPr>
            </w:pPr>
            <w:r>
              <w:rPr>
                <w:rFonts w:ascii="Arial" w:eastAsia="Arial" w:hAnsi="Arial" w:cs="Arial"/>
                <w:b/>
                <w:bCs/>
                <w:color w:val="7D8883"/>
                <w:sz w:val="13"/>
                <w:szCs w:val="13"/>
              </w:rPr>
              <w:t>вч - &lt;"♦ xwacadu fl</w:t>
            </w:r>
          </w:p>
        </w:tc>
        <w:tc>
          <w:tcPr>
            <w:tcW w:w="1310" w:type="dxa"/>
            <w:tcBorders>
              <w:top w:val="single" w:sz="4" w:space="0" w:color="auto"/>
            </w:tcBorders>
            <w:shd w:val="clear" w:color="auto" w:fill="BEC8C2"/>
          </w:tcPr>
          <w:p w14:paraId="1037933F" w14:textId="77777777" w:rsidR="0058132E" w:rsidRDefault="0058132E">
            <w:pPr>
              <w:rPr>
                <w:sz w:val="10"/>
                <w:szCs w:val="10"/>
              </w:rPr>
            </w:pPr>
          </w:p>
        </w:tc>
        <w:tc>
          <w:tcPr>
            <w:tcW w:w="1181" w:type="dxa"/>
            <w:tcBorders>
              <w:top w:val="single" w:sz="4" w:space="0" w:color="auto"/>
              <w:left w:val="single" w:sz="4" w:space="0" w:color="auto"/>
            </w:tcBorders>
            <w:shd w:val="clear" w:color="auto" w:fill="BEC8C2"/>
            <w:vAlign w:val="bottom"/>
          </w:tcPr>
          <w:p w14:paraId="3F189900" w14:textId="77777777" w:rsidR="0058132E" w:rsidRDefault="005E311B">
            <w:pPr>
              <w:pStyle w:val="a9"/>
              <w:spacing w:line="240" w:lineRule="auto"/>
              <w:ind w:firstLine="0"/>
              <w:jc w:val="center"/>
              <w:rPr>
                <w:sz w:val="13"/>
                <w:szCs w:val="13"/>
              </w:rPr>
            </w:pPr>
            <w:r>
              <w:rPr>
                <w:rFonts w:ascii="Arial" w:eastAsia="Arial" w:hAnsi="Arial" w:cs="Arial"/>
                <w:b/>
                <w:bCs/>
                <w:color w:val="97A09A"/>
                <w:sz w:val="13"/>
                <w:szCs w:val="13"/>
              </w:rPr>
              <w:t>Hdt»</w:t>
            </w:r>
          </w:p>
        </w:tc>
        <w:tc>
          <w:tcPr>
            <w:tcW w:w="1411" w:type="dxa"/>
            <w:tcBorders>
              <w:top w:val="single" w:sz="4" w:space="0" w:color="auto"/>
            </w:tcBorders>
            <w:shd w:val="clear" w:color="auto" w:fill="CDDCDA"/>
            <w:vAlign w:val="bottom"/>
          </w:tcPr>
          <w:p w14:paraId="2DB268EC" w14:textId="77777777" w:rsidR="0058132E" w:rsidRDefault="005E311B">
            <w:pPr>
              <w:pStyle w:val="a9"/>
              <w:spacing w:line="240" w:lineRule="auto"/>
              <w:ind w:firstLine="0"/>
              <w:jc w:val="right"/>
              <w:rPr>
                <w:sz w:val="13"/>
                <w:szCs w:val="13"/>
              </w:rPr>
            </w:pPr>
            <w:r>
              <w:rPr>
                <w:rFonts w:ascii="Arial" w:eastAsia="Arial" w:hAnsi="Arial" w:cs="Arial"/>
                <w:b/>
                <w:bCs/>
                <w:color w:val="97A09A"/>
                <w:sz w:val="13"/>
                <w:szCs w:val="13"/>
              </w:rPr>
              <w:t>м*</w:t>
            </w:r>
          </w:p>
        </w:tc>
        <w:tc>
          <w:tcPr>
            <w:tcW w:w="629" w:type="dxa"/>
            <w:tcBorders>
              <w:top w:val="single" w:sz="4" w:space="0" w:color="auto"/>
            </w:tcBorders>
            <w:shd w:val="clear" w:color="auto" w:fill="E0EFF2"/>
          </w:tcPr>
          <w:p w14:paraId="306FE9FF" w14:textId="77777777" w:rsidR="0058132E" w:rsidRDefault="0058132E">
            <w:pPr>
              <w:rPr>
                <w:sz w:val="10"/>
                <w:szCs w:val="10"/>
              </w:rPr>
            </w:pPr>
          </w:p>
        </w:tc>
      </w:tr>
      <w:tr w:rsidR="0058132E" w14:paraId="61D85E88" w14:textId="77777777">
        <w:trPr>
          <w:trHeight w:hRule="exact" w:val="197"/>
          <w:jc w:val="center"/>
        </w:trPr>
        <w:tc>
          <w:tcPr>
            <w:tcW w:w="2462" w:type="dxa"/>
            <w:tcBorders>
              <w:top w:val="single" w:sz="4" w:space="0" w:color="auto"/>
              <w:left w:val="single" w:sz="4" w:space="0" w:color="auto"/>
            </w:tcBorders>
            <w:shd w:val="clear" w:color="auto" w:fill="A9B4B0"/>
          </w:tcPr>
          <w:p w14:paraId="0BE99DC9" w14:textId="77777777" w:rsidR="0058132E" w:rsidRDefault="005E311B">
            <w:pPr>
              <w:pStyle w:val="a9"/>
              <w:spacing w:line="240" w:lineRule="auto"/>
              <w:ind w:left="1380" w:firstLine="0"/>
              <w:rPr>
                <w:sz w:val="16"/>
                <w:szCs w:val="16"/>
              </w:rPr>
            </w:pPr>
            <w:r>
              <w:rPr>
                <w:color w:val="60726D"/>
                <w:sz w:val="16"/>
                <w:szCs w:val="16"/>
              </w:rPr>
              <w:t>r.•!&gt;■■•. 1301</w:t>
            </w:r>
          </w:p>
        </w:tc>
        <w:tc>
          <w:tcPr>
            <w:tcW w:w="1421" w:type="dxa"/>
            <w:tcBorders>
              <w:top w:val="single" w:sz="4" w:space="0" w:color="auto"/>
            </w:tcBorders>
            <w:shd w:val="clear" w:color="auto" w:fill="A9B4B0"/>
          </w:tcPr>
          <w:p w14:paraId="1C56D714" w14:textId="77777777" w:rsidR="0058132E" w:rsidRDefault="005E311B">
            <w:pPr>
              <w:pStyle w:val="a9"/>
              <w:spacing w:line="240" w:lineRule="auto"/>
              <w:ind w:firstLine="0"/>
              <w:jc w:val="right"/>
              <w:rPr>
                <w:sz w:val="13"/>
                <w:szCs w:val="13"/>
              </w:rPr>
            </w:pPr>
            <w:r>
              <w:rPr>
                <w:rFonts w:ascii="Arial" w:eastAsia="Arial" w:hAnsi="Arial" w:cs="Arial"/>
                <w:b/>
                <w:bCs/>
                <w:color w:val="7D8883"/>
                <w:sz w:val="13"/>
                <w:szCs w:val="13"/>
              </w:rPr>
              <w:t>О С X» л? JH</w:t>
            </w:r>
          </w:p>
        </w:tc>
        <w:tc>
          <w:tcPr>
            <w:tcW w:w="1310" w:type="dxa"/>
            <w:tcBorders>
              <w:top w:val="single" w:sz="4" w:space="0" w:color="auto"/>
            </w:tcBorders>
            <w:shd w:val="clear" w:color="auto" w:fill="BEC8C2"/>
          </w:tcPr>
          <w:p w14:paraId="4A85D070" w14:textId="77777777" w:rsidR="0058132E" w:rsidRDefault="005E311B">
            <w:pPr>
              <w:pStyle w:val="a9"/>
              <w:spacing w:line="240" w:lineRule="auto"/>
              <w:ind w:firstLine="0"/>
              <w:jc w:val="center"/>
              <w:rPr>
                <w:sz w:val="13"/>
                <w:szCs w:val="13"/>
              </w:rPr>
            </w:pPr>
            <w:r>
              <w:rPr>
                <w:rFonts w:ascii="Arial" w:eastAsia="Arial" w:hAnsi="Arial" w:cs="Arial"/>
                <w:b/>
                <w:bCs/>
                <w:color w:val="7D8883"/>
                <w:sz w:val="13"/>
                <w:szCs w:val="13"/>
              </w:rPr>
              <w:t>S » £г ::</w:t>
            </w:r>
          </w:p>
        </w:tc>
        <w:tc>
          <w:tcPr>
            <w:tcW w:w="1181" w:type="dxa"/>
            <w:tcBorders>
              <w:top w:val="single" w:sz="4" w:space="0" w:color="auto"/>
            </w:tcBorders>
            <w:shd w:val="clear" w:color="auto" w:fill="BEC8C2"/>
          </w:tcPr>
          <w:p w14:paraId="0A9A3F0B" w14:textId="77777777" w:rsidR="0058132E" w:rsidRDefault="005E311B">
            <w:pPr>
              <w:pStyle w:val="a9"/>
              <w:spacing w:line="240" w:lineRule="auto"/>
              <w:ind w:firstLine="380"/>
              <w:rPr>
                <w:sz w:val="13"/>
                <w:szCs w:val="13"/>
              </w:rPr>
            </w:pPr>
            <w:r>
              <w:rPr>
                <w:rFonts w:ascii="Arial" w:eastAsia="Arial" w:hAnsi="Arial" w:cs="Arial"/>
                <w:b/>
                <w:bCs/>
                <w:color w:val="97A09A"/>
                <w:sz w:val="13"/>
                <w:szCs w:val="13"/>
              </w:rPr>
              <w:t>мгж</w:t>
            </w:r>
          </w:p>
        </w:tc>
        <w:tc>
          <w:tcPr>
            <w:tcW w:w="1411" w:type="dxa"/>
            <w:tcBorders>
              <w:top w:val="single" w:sz="4" w:space="0" w:color="auto"/>
            </w:tcBorders>
            <w:shd w:val="clear" w:color="auto" w:fill="BEC8C2"/>
          </w:tcPr>
          <w:p w14:paraId="5A71411E" w14:textId="77777777" w:rsidR="0058132E" w:rsidRDefault="005E311B">
            <w:pPr>
              <w:pStyle w:val="a9"/>
              <w:spacing w:line="240" w:lineRule="auto"/>
              <w:ind w:firstLine="0"/>
              <w:jc w:val="right"/>
              <w:rPr>
                <w:sz w:val="13"/>
                <w:szCs w:val="13"/>
              </w:rPr>
            </w:pPr>
            <w:r>
              <w:rPr>
                <w:rFonts w:ascii="Arial" w:eastAsia="Arial" w:hAnsi="Arial" w:cs="Arial"/>
                <w:b/>
                <w:bCs/>
                <w:color w:val="97A09A"/>
                <w:sz w:val="13"/>
                <w:szCs w:val="13"/>
              </w:rPr>
              <w:t>яхххчЧЧ</w:t>
            </w:r>
          </w:p>
        </w:tc>
        <w:tc>
          <w:tcPr>
            <w:tcW w:w="629" w:type="dxa"/>
            <w:tcBorders>
              <w:top w:val="single" w:sz="4" w:space="0" w:color="auto"/>
            </w:tcBorders>
            <w:shd w:val="clear" w:color="auto" w:fill="CDDCDA"/>
            <w:vAlign w:val="bottom"/>
          </w:tcPr>
          <w:p w14:paraId="45DBF79C" w14:textId="77777777" w:rsidR="0058132E" w:rsidRDefault="005E311B">
            <w:pPr>
              <w:pStyle w:val="a9"/>
              <w:spacing w:line="240" w:lineRule="auto"/>
              <w:ind w:firstLine="0"/>
              <w:jc w:val="right"/>
            </w:pPr>
            <w:r>
              <w:rPr>
                <w:color w:val="AFBAB8"/>
              </w:rPr>
              <w:t>к 1</w:t>
            </w:r>
          </w:p>
          <w:p w14:paraId="22B7021A" w14:textId="77777777" w:rsidR="0058132E" w:rsidRDefault="005E311B">
            <w:pPr>
              <w:pStyle w:val="a9"/>
              <w:spacing w:line="180" w:lineRule="auto"/>
              <w:ind w:firstLine="0"/>
              <w:jc w:val="right"/>
            </w:pPr>
            <w:r>
              <w:rPr>
                <w:color w:val="AFBAB8"/>
              </w:rPr>
              <w:t>■ ■' &gt; 1</w:t>
            </w:r>
          </w:p>
        </w:tc>
      </w:tr>
      <w:tr w:rsidR="0058132E" w14:paraId="56C398EC" w14:textId="77777777">
        <w:trPr>
          <w:trHeight w:hRule="exact" w:val="178"/>
          <w:jc w:val="center"/>
        </w:trPr>
        <w:tc>
          <w:tcPr>
            <w:tcW w:w="2462" w:type="dxa"/>
            <w:tcBorders>
              <w:top w:val="single" w:sz="4" w:space="0" w:color="auto"/>
              <w:left w:val="single" w:sz="4" w:space="0" w:color="auto"/>
            </w:tcBorders>
            <w:shd w:val="clear" w:color="auto" w:fill="A9B4B0"/>
            <w:vAlign w:val="bottom"/>
          </w:tcPr>
          <w:p w14:paraId="44AF855C" w14:textId="77777777" w:rsidR="0058132E" w:rsidRDefault="005E311B">
            <w:pPr>
              <w:pStyle w:val="a9"/>
              <w:spacing w:line="240" w:lineRule="auto"/>
              <w:ind w:firstLine="0"/>
              <w:jc w:val="right"/>
              <w:rPr>
                <w:sz w:val="16"/>
                <w:szCs w:val="16"/>
              </w:rPr>
            </w:pPr>
            <w:r>
              <w:rPr>
                <w:color w:val="7D8883"/>
                <w:sz w:val="16"/>
                <w:szCs w:val="16"/>
              </w:rPr>
              <w:t>eofc9-Ci d 1301</w:t>
            </w:r>
          </w:p>
        </w:tc>
        <w:tc>
          <w:tcPr>
            <w:tcW w:w="1421" w:type="dxa"/>
            <w:tcBorders>
              <w:top w:val="single" w:sz="4" w:space="0" w:color="auto"/>
              <w:left w:val="single" w:sz="4" w:space="0" w:color="auto"/>
            </w:tcBorders>
            <w:shd w:val="clear" w:color="auto" w:fill="A9B4B0"/>
          </w:tcPr>
          <w:p w14:paraId="1C9C013A" w14:textId="77777777" w:rsidR="0058132E" w:rsidRDefault="005E311B">
            <w:pPr>
              <w:pStyle w:val="a9"/>
              <w:spacing w:line="240" w:lineRule="auto"/>
              <w:ind w:firstLine="0"/>
              <w:jc w:val="right"/>
              <w:rPr>
                <w:sz w:val="13"/>
                <w:szCs w:val="13"/>
              </w:rPr>
            </w:pPr>
            <w:r>
              <w:rPr>
                <w:rFonts w:ascii="Arial" w:eastAsia="Arial" w:hAnsi="Arial" w:cs="Arial"/>
                <w:b/>
                <w:bCs/>
                <w:color w:val="7D8883"/>
                <w:sz w:val="13"/>
                <w:szCs w:val="13"/>
              </w:rPr>
              <w:t>.- aoc &gt;) ан</w:t>
            </w:r>
          </w:p>
        </w:tc>
        <w:tc>
          <w:tcPr>
            <w:tcW w:w="1310" w:type="dxa"/>
            <w:tcBorders>
              <w:top w:val="single" w:sz="4" w:space="0" w:color="auto"/>
            </w:tcBorders>
            <w:shd w:val="clear" w:color="auto" w:fill="BEC8C2"/>
          </w:tcPr>
          <w:p w14:paraId="27E7C9A4" w14:textId="77777777" w:rsidR="0058132E" w:rsidRDefault="005E311B">
            <w:pPr>
              <w:pStyle w:val="a9"/>
              <w:spacing w:line="240" w:lineRule="auto"/>
              <w:ind w:firstLine="0"/>
              <w:jc w:val="center"/>
              <w:rPr>
                <w:sz w:val="13"/>
                <w:szCs w:val="13"/>
              </w:rPr>
            </w:pPr>
            <w:r>
              <w:rPr>
                <w:rFonts w:ascii="Arial" w:eastAsia="Arial" w:hAnsi="Arial" w:cs="Arial"/>
                <w:b/>
                <w:bCs/>
                <w:color w:val="97A09A"/>
                <w:sz w:val="13"/>
                <w:szCs w:val="13"/>
              </w:rPr>
              <w:t>l^’ri’»</w:t>
            </w:r>
          </w:p>
        </w:tc>
        <w:tc>
          <w:tcPr>
            <w:tcW w:w="1181" w:type="dxa"/>
            <w:tcBorders>
              <w:top w:val="single" w:sz="4" w:space="0" w:color="auto"/>
              <w:left w:val="single" w:sz="4" w:space="0" w:color="auto"/>
            </w:tcBorders>
            <w:shd w:val="clear" w:color="auto" w:fill="BEC8C2"/>
          </w:tcPr>
          <w:p w14:paraId="022F5B91" w14:textId="77777777" w:rsidR="0058132E" w:rsidRDefault="005E311B">
            <w:pPr>
              <w:pStyle w:val="a9"/>
              <w:spacing w:line="240" w:lineRule="auto"/>
              <w:ind w:right="300" w:firstLine="0"/>
              <w:jc w:val="right"/>
              <w:rPr>
                <w:sz w:val="13"/>
                <w:szCs w:val="13"/>
              </w:rPr>
            </w:pPr>
            <w:r>
              <w:rPr>
                <w:rFonts w:ascii="Arial" w:eastAsia="Arial" w:hAnsi="Arial" w:cs="Arial"/>
                <w:b/>
                <w:bCs/>
                <w:color w:val="97A09A"/>
                <w:sz w:val="13"/>
                <w:szCs w:val="13"/>
              </w:rPr>
              <w:t>Н^кГ*11</w:t>
            </w:r>
          </w:p>
        </w:tc>
        <w:tc>
          <w:tcPr>
            <w:tcW w:w="1411" w:type="dxa"/>
            <w:tcBorders>
              <w:top w:val="single" w:sz="4" w:space="0" w:color="auto"/>
            </w:tcBorders>
            <w:shd w:val="clear" w:color="auto" w:fill="BEC8C2"/>
          </w:tcPr>
          <w:p w14:paraId="6DD88BFC" w14:textId="77777777" w:rsidR="0058132E" w:rsidRDefault="0058132E">
            <w:pPr>
              <w:rPr>
                <w:sz w:val="10"/>
                <w:szCs w:val="10"/>
              </w:rPr>
            </w:pPr>
          </w:p>
        </w:tc>
        <w:tc>
          <w:tcPr>
            <w:tcW w:w="629" w:type="dxa"/>
            <w:tcBorders>
              <w:top w:val="single" w:sz="4" w:space="0" w:color="auto"/>
            </w:tcBorders>
            <w:shd w:val="clear" w:color="auto" w:fill="CDDCDA"/>
            <w:vAlign w:val="bottom"/>
          </w:tcPr>
          <w:p w14:paraId="277F393D" w14:textId="77777777" w:rsidR="0058132E" w:rsidRDefault="005E311B">
            <w:pPr>
              <w:pStyle w:val="a9"/>
              <w:tabs>
                <w:tab w:val="left" w:leader="hyphen" w:pos="365"/>
              </w:tabs>
              <w:spacing w:line="240" w:lineRule="auto"/>
              <w:ind w:firstLine="0"/>
              <w:jc w:val="right"/>
            </w:pPr>
            <w:r>
              <w:rPr>
                <w:color w:val="97A09A"/>
              </w:rPr>
              <w:tab/>
              <w:t>п</w:t>
            </w:r>
          </w:p>
        </w:tc>
      </w:tr>
      <w:tr w:rsidR="0058132E" w14:paraId="4132350F" w14:textId="77777777">
        <w:trPr>
          <w:trHeight w:hRule="exact" w:val="197"/>
          <w:jc w:val="center"/>
        </w:trPr>
        <w:tc>
          <w:tcPr>
            <w:tcW w:w="2462" w:type="dxa"/>
            <w:tcBorders>
              <w:top w:val="single" w:sz="4" w:space="0" w:color="auto"/>
              <w:left w:val="single" w:sz="4" w:space="0" w:color="auto"/>
            </w:tcBorders>
            <w:shd w:val="clear" w:color="auto" w:fill="A9B4B0"/>
            <w:vAlign w:val="bottom"/>
          </w:tcPr>
          <w:p w14:paraId="28CE85AE" w14:textId="77777777" w:rsidR="0058132E" w:rsidRDefault="005E311B">
            <w:pPr>
              <w:pStyle w:val="a9"/>
              <w:spacing w:line="240" w:lineRule="auto"/>
              <w:ind w:left="1380" w:firstLine="0"/>
              <w:rPr>
                <w:sz w:val="16"/>
                <w:szCs w:val="16"/>
              </w:rPr>
            </w:pPr>
            <w:r>
              <w:rPr>
                <w:color w:val="60726D"/>
                <w:sz w:val="16"/>
                <w:szCs w:val="16"/>
                <w:u w:val="single"/>
              </w:rPr>
              <w:t>t.-|y-.-. IV.:</w:t>
            </w:r>
          </w:p>
        </w:tc>
        <w:tc>
          <w:tcPr>
            <w:tcW w:w="1421" w:type="dxa"/>
            <w:tcBorders>
              <w:top w:val="single" w:sz="4" w:space="0" w:color="auto"/>
              <w:left w:val="single" w:sz="4" w:space="0" w:color="auto"/>
            </w:tcBorders>
            <w:shd w:val="clear" w:color="auto" w:fill="A9B4B0"/>
          </w:tcPr>
          <w:p w14:paraId="15EB25ED" w14:textId="77777777" w:rsidR="0058132E" w:rsidRDefault="0058132E">
            <w:pPr>
              <w:rPr>
                <w:sz w:val="10"/>
                <w:szCs w:val="10"/>
              </w:rPr>
            </w:pPr>
          </w:p>
        </w:tc>
        <w:tc>
          <w:tcPr>
            <w:tcW w:w="1310" w:type="dxa"/>
            <w:tcBorders>
              <w:top w:val="single" w:sz="4" w:space="0" w:color="auto"/>
            </w:tcBorders>
            <w:shd w:val="clear" w:color="auto" w:fill="BEC8C2"/>
          </w:tcPr>
          <w:p w14:paraId="791AB409" w14:textId="77777777" w:rsidR="0058132E" w:rsidRDefault="005E311B">
            <w:pPr>
              <w:pStyle w:val="a9"/>
              <w:spacing w:line="240" w:lineRule="auto"/>
              <w:ind w:firstLine="0"/>
              <w:jc w:val="center"/>
              <w:rPr>
                <w:sz w:val="13"/>
                <w:szCs w:val="13"/>
              </w:rPr>
            </w:pPr>
            <w:r>
              <w:rPr>
                <w:rFonts w:ascii="Arial" w:eastAsia="Arial" w:hAnsi="Arial" w:cs="Arial"/>
                <w:smallCaps/>
                <w:color w:val="7D8883"/>
                <w:sz w:val="13"/>
                <w:szCs w:val="13"/>
              </w:rPr>
              <w:t>i-lXaj*</w:t>
            </w:r>
            <w:r>
              <w:rPr>
                <w:rFonts w:ascii="Arial" w:eastAsia="Arial" w:hAnsi="Arial" w:cs="Arial"/>
                <w:b/>
                <w:bCs/>
                <w:color w:val="7D8883"/>
                <w:sz w:val="13"/>
                <w:szCs w:val="13"/>
              </w:rPr>
              <w:t xml:space="preserve"> 07</w:t>
            </w:r>
          </w:p>
        </w:tc>
        <w:tc>
          <w:tcPr>
            <w:tcW w:w="1181" w:type="dxa"/>
            <w:tcBorders>
              <w:top w:val="single" w:sz="4" w:space="0" w:color="auto"/>
              <w:left w:val="single" w:sz="4" w:space="0" w:color="auto"/>
            </w:tcBorders>
            <w:shd w:val="clear" w:color="auto" w:fill="BEC8C2"/>
          </w:tcPr>
          <w:p w14:paraId="1079AD4A" w14:textId="77777777" w:rsidR="0058132E" w:rsidRDefault="005E311B">
            <w:pPr>
              <w:pStyle w:val="a9"/>
              <w:spacing w:line="240" w:lineRule="auto"/>
              <w:ind w:firstLine="380"/>
              <w:rPr>
                <w:sz w:val="13"/>
                <w:szCs w:val="13"/>
              </w:rPr>
            </w:pPr>
            <w:r>
              <w:rPr>
                <w:rFonts w:ascii="Arial" w:eastAsia="Arial" w:hAnsi="Arial" w:cs="Arial"/>
                <w:b/>
                <w:bCs/>
                <w:color w:val="97A09A"/>
                <w:sz w:val="13"/>
                <w:szCs w:val="13"/>
              </w:rPr>
              <w:t>гах«9</w:t>
            </w:r>
          </w:p>
        </w:tc>
        <w:tc>
          <w:tcPr>
            <w:tcW w:w="1411" w:type="dxa"/>
            <w:tcBorders>
              <w:top w:val="single" w:sz="4" w:space="0" w:color="auto"/>
            </w:tcBorders>
            <w:shd w:val="clear" w:color="auto" w:fill="BEC8C2"/>
          </w:tcPr>
          <w:p w14:paraId="26F9B8A4" w14:textId="77777777" w:rsidR="0058132E" w:rsidRDefault="005E311B">
            <w:pPr>
              <w:pStyle w:val="a9"/>
              <w:spacing w:line="240" w:lineRule="auto"/>
              <w:ind w:firstLine="0"/>
              <w:jc w:val="right"/>
              <w:rPr>
                <w:sz w:val="13"/>
                <w:szCs w:val="13"/>
              </w:rPr>
            </w:pPr>
            <w:r>
              <w:rPr>
                <w:rFonts w:ascii="Arial" w:eastAsia="Arial" w:hAnsi="Arial" w:cs="Arial"/>
                <w:b/>
                <w:bCs/>
                <w:color w:val="97A09A"/>
                <w:sz w:val="13"/>
                <w:szCs w:val="13"/>
              </w:rPr>
              <w:t>мм&lt;</w:t>
            </w:r>
          </w:p>
        </w:tc>
        <w:tc>
          <w:tcPr>
            <w:tcW w:w="629" w:type="dxa"/>
            <w:tcBorders>
              <w:top w:val="single" w:sz="4" w:space="0" w:color="auto"/>
            </w:tcBorders>
            <w:shd w:val="clear" w:color="auto" w:fill="CDDCDA"/>
          </w:tcPr>
          <w:p w14:paraId="552D2D5D" w14:textId="77777777" w:rsidR="0058132E" w:rsidRDefault="0058132E">
            <w:pPr>
              <w:rPr>
                <w:sz w:val="10"/>
                <w:szCs w:val="10"/>
              </w:rPr>
            </w:pPr>
          </w:p>
        </w:tc>
      </w:tr>
      <w:tr w:rsidR="0058132E" w14:paraId="31AB99E9" w14:textId="77777777">
        <w:trPr>
          <w:trHeight w:hRule="exact" w:val="187"/>
          <w:jc w:val="center"/>
        </w:trPr>
        <w:tc>
          <w:tcPr>
            <w:tcW w:w="2462" w:type="dxa"/>
            <w:tcBorders>
              <w:top w:val="single" w:sz="4" w:space="0" w:color="auto"/>
              <w:left w:val="single" w:sz="4" w:space="0" w:color="auto"/>
            </w:tcBorders>
            <w:shd w:val="clear" w:color="auto" w:fill="A9B4B0"/>
          </w:tcPr>
          <w:p w14:paraId="3E2A45FC" w14:textId="77777777" w:rsidR="0058132E" w:rsidRDefault="005E311B">
            <w:pPr>
              <w:pStyle w:val="a9"/>
              <w:spacing w:line="240" w:lineRule="auto"/>
              <w:ind w:left="1220" w:firstLine="0"/>
              <w:rPr>
                <w:sz w:val="13"/>
                <w:szCs w:val="13"/>
              </w:rPr>
            </w:pPr>
            <w:r>
              <w:rPr>
                <w:rFonts w:ascii="Arial" w:eastAsia="Arial" w:hAnsi="Arial" w:cs="Arial"/>
                <w:b/>
                <w:bCs/>
                <w:color w:val="7D8883"/>
                <w:sz w:val="13"/>
                <w:szCs w:val="13"/>
              </w:rPr>
              <w:t>9</w:t>
            </w:r>
          </w:p>
        </w:tc>
        <w:tc>
          <w:tcPr>
            <w:tcW w:w="1421" w:type="dxa"/>
            <w:tcBorders>
              <w:top w:val="single" w:sz="4" w:space="0" w:color="auto"/>
              <w:left w:val="single" w:sz="4" w:space="0" w:color="auto"/>
            </w:tcBorders>
            <w:shd w:val="clear" w:color="auto" w:fill="A9B4B0"/>
          </w:tcPr>
          <w:p w14:paraId="76CB9D99" w14:textId="77777777" w:rsidR="0058132E" w:rsidRDefault="0058132E">
            <w:pPr>
              <w:rPr>
                <w:sz w:val="10"/>
                <w:szCs w:val="10"/>
              </w:rPr>
            </w:pPr>
          </w:p>
        </w:tc>
        <w:tc>
          <w:tcPr>
            <w:tcW w:w="1310" w:type="dxa"/>
            <w:tcBorders>
              <w:top w:val="single" w:sz="4" w:space="0" w:color="auto"/>
            </w:tcBorders>
            <w:shd w:val="clear" w:color="auto" w:fill="BEC8C2"/>
          </w:tcPr>
          <w:p w14:paraId="7C69FA9A" w14:textId="77777777" w:rsidR="0058132E" w:rsidRDefault="005E311B">
            <w:pPr>
              <w:pStyle w:val="a9"/>
              <w:spacing w:line="240" w:lineRule="auto"/>
              <w:ind w:firstLine="0"/>
              <w:jc w:val="center"/>
              <w:rPr>
                <w:sz w:val="13"/>
                <w:szCs w:val="13"/>
              </w:rPr>
            </w:pPr>
            <w:r>
              <w:rPr>
                <w:rFonts w:ascii="Arial" w:eastAsia="Arial" w:hAnsi="Arial" w:cs="Arial"/>
                <w:b/>
                <w:bCs/>
                <w:color w:val="7D8883"/>
                <w:sz w:val="13"/>
                <w:szCs w:val="13"/>
              </w:rPr>
              <w:t>t</w:t>
            </w:r>
          </w:p>
        </w:tc>
        <w:tc>
          <w:tcPr>
            <w:tcW w:w="1181" w:type="dxa"/>
            <w:tcBorders>
              <w:top w:val="single" w:sz="4" w:space="0" w:color="auto"/>
              <w:left w:val="single" w:sz="4" w:space="0" w:color="auto"/>
            </w:tcBorders>
            <w:shd w:val="clear" w:color="auto" w:fill="BEC8C2"/>
          </w:tcPr>
          <w:p w14:paraId="08BFE840" w14:textId="77777777" w:rsidR="0058132E" w:rsidRDefault="005E311B">
            <w:pPr>
              <w:pStyle w:val="a9"/>
              <w:spacing w:line="240" w:lineRule="auto"/>
              <w:ind w:right="520" w:firstLine="0"/>
              <w:jc w:val="right"/>
              <w:rPr>
                <w:sz w:val="13"/>
                <w:szCs w:val="13"/>
              </w:rPr>
            </w:pPr>
            <w:r>
              <w:rPr>
                <w:rFonts w:ascii="Arial" w:eastAsia="Arial" w:hAnsi="Arial" w:cs="Arial"/>
                <w:b/>
                <w:bCs/>
                <w:color w:val="97A09A"/>
                <w:sz w:val="13"/>
                <w:szCs w:val="13"/>
              </w:rPr>
              <w:t>С</w:t>
            </w:r>
          </w:p>
        </w:tc>
        <w:tc>
          <w:tcPr>
            <w:tcW w:w="1411" w:type="dxa"/>
            <w:tcBorders>
              <w:top w:val="single" w:sz="4" w:space="0" w:color="auto"/>
            </w:tcBorders>
            <w:shd w:val="clear" w:color="auto" w:fill="BEC8C2"/>
          </w:tcPr>
          <w:p w14:paraId="453D8DEE" w14:textId="77777777" w:rsidR="0058132E" w:rsidRDefault="005E311B">
            <w:pPr>
              <w:pStyle w:val="a9"/>
              <w:spacing w:line="240" w:lineRule="auto"/>
              <w:ind w:firstLine="0"/>
              <w:rPr>
                <w:sz w:val="13"/>
                <w:szCs w:val="13"/>
              </w:rPr>
            </w:pPr>
            <w:r>
              <w:rPr>
                <w:rFonts w:ascii="Arial" w:eastAsia="Arial" w:hAnsi="Arial" w:cs="Arial"/>
                <w:b/>
                <w:bCs/>
                <w:color w:val="97A09A"/>
                <w:sz w:val="13"/>
                <w:szCs w:val="13"/>
              </w:rPr>
              <w:t>1</w:t>
            </w:r>
          </w:p>
        </w:tc>
        <w:tc>
          <w:tcPr>
            <w:tcW w:w="629" w:type="dxa"/>
            <w:tcBorders>
              <w:top w:val="single" w:sz="4" w:space="0" w:color="auto"/>
            </w:tcBorders>
            <w:shd w:val="clear" w:color="auto" w:fill="CDDCDA"/>
          </w:tcPr>
          <w:p w14:paraId="657AC384" w14:textId="77777777" w:rsidR="0058132E" w:rsidRDefault="005E311B">
            <w:pPr>
              <w:pStyle w:val="a9"/>
              <w:tabs>
                <w:tab w:val="left" w:leader="underscore" w:pos="370"/>
              </w:tabs>
              <w:spacing w:line="240" w:lineRule="auto"/>
              <w:ind w:firstLine="0"/>
              <w:jc w:val="right"/>
            </w:pPr>
            <w:r>
              <w:rPr>
                <w:color w:val="97A09A"/>
              </w:rPr>
              <w:tab/>
              <w:t>и</w:t>
            </w:r>
          </w:p>
        </w:tc>
      </w:tr>
      <w:tr w:rsidR="0058132E" w14:paraId="071C8418" w14:textId="77777777">
        <w:trPr>
          <w:trHeight w:hRule="exact" w:val="715"/>
          <w:jc w:val="center"/>
        </w:trPr>
        <w:tc>
          <w:tcPr>
            <w:tcW w:w="2462" w:type="dxa"/>
            <w:tcBorders>
              <w:top w:val="single" w:sz="4" w:space="0" w:color="auto"/>
              <w:left w:val="single" w:sz="4" w:space="0" w:color="auto"/>
            </w:tcBorders>
            <w:shd w:val="clear" w:color="auto" w:fill="A9B4B0"/>
            <w:vAlign w:val="center"/>
          </w:tcPr>
          <w:p w14:paraId="1F3C5C42" w14:textId="77777777" w:rsidR="0058132E" w:rsidRDefault="005E311B">
            <w:pPr>
              <w:pStyle w:val="a9"/>
              <w:spacing w:line="240" w:lineRule="auto"/>
              <w:ind w:firstLine="880"/>
              <w:rPr>
                <w:sz w:val="13"/>
                <w:szCs w:val="13"/>
              </w:rPr>
            </w:pPr>
            <w:r>
              <w:rPr>
                <w:rFonts w:ascii="Arial" w:eastAsia="Arial" w:hAnsi="Arial" w:cs="Arial"/>
                <w:b/>
                <w:bCs/>
                <w:color w:val="7D8883"/>
                <w:sz w:val="13"/>
                <w:szCs w:val="13"/>
              </w:rPr>
              <w:t>BWWOOf^W</w:t>
            </w:r>
          </w:p>
          <w:p w14:paraId="69AC16EE" w14:textId="77777777" w:rsidR="0058132E" w:rsidRDefault="005E311B">
            <w:pPr>
              <w:pStyle w:val="a9"/>
              <w:spacing w:line="240" w:lineRule="auto"/>
              <w:ind w:firstLine="840"/>
              <w:rPr>
                <w:sz w:val="13"/>
                <w:szCs w:val="13"/>
              </w:rPr>
            </w:pPr>
            <w:r>
              <w:rPr>
                <w:rFonts w:ascii="Arial" w:eastAsia="Arial" w:hAnsi="Arial" w:cs="Arial"/>
                <w:b/>
                <w:bCs/>
                <w:color w:val="7D8883"/>
                <w:sz w:val="13"/>
                <w:szCs w:val="13"/>
              </w:rPr>
              <w:t>ЯГШЭ» »VH</w:t>
            </w:r>
          </w:p>
        </w:tc>
        <w:tc>
          <w:tcPr>
            <w:tcW w:w="1421" w:type="dxa"/>
            <w:tcBorders>
              <w:top w:val="single" w:sz="4" w:space="0" w:color="auto"/>
              <w:left w:val="single" w:sz="4" w:space="0" w:color="auto"/>
            </w:tcBorders>
            <w:shd w:val="clear" w:color="auto" w:fill="A9B4B0"/>
            <w:vAlign w:val="center"/>
          </w:tcPr>
          <w:p w14:paraId="09F8A931" w14:textId="77777777" w:rsidR="0058132E" w:rsidRDefault="005E311B">
            <w:pPr>
              <w:pStyle w:val="a9"/>
              <w:spacing w:line="286" w:lineRule="auto"/>
              <w:ind w:firstLine="0"/>
              <w:jc w:val="center"/>
              <w:rPr>
                <w:sz w:val="13"/>
                <w:szCs w:val="13"/>
              </w:rPr>
            </w:pPr>
            <w:r>
              <w:rPr>
                <w:rFonts w:ascii="Arial" w:eastAsia="Arial" w:hAnsi="Arial" w:cs="Arial"/>
                <w:b/>
                <w:bCs/>
                <w:color w:val="7D8883"/>
                <w:sz w:val="13"/>
                <w:szCs w:val="13"/>
              </w:rPr>
              <w:t>wwdi оюмизйкг «аык^е</w:t>
            </w:r>
          </w:p>
        </w:tc>
        <w:tc>
          <w:tcPr>
            <w:tcW w:w="1310" w:type="dxa"/>
            <w:tcBorders>
              <w:top w:val="single" w:sz="4" w:space="0" w:color="auto"/>
            </w:tcBorders>
            <w:shd w:val="clear" w:color="auto" w:fill="BEC8C2"/>
          </w:tcPr>
          <w:p w14:paraId="237F7287" w14:textId="77777777" w:rsidR="0058132E" w:rsidRDefault="005E311B">
            <w:pPr>
              <w:pStyle w:val="a9"/>
              <w:spacing w:after="180" w:line="240" w:lineRule="auto"/>
              <w:ind w:firstLine="0"/>
              <w:jc w:val="center"/>
              <w:rPr>
                <w:sz w:val="13"/>
                <w:szCs w:val="13"/>
              </w:rPr>
            </w:pPr>
            <w:r>
              <w:rPr>
                <w:rFonts w:ascii="Arial" w:eastAsia="Arial" w:hAnsi="Arial" w:cs="Arial"/>
                <w:b/>
                <w:bCs/>
                <w:color w:val="7D8883"/>
                <w:sz w:val="13"/>
                <w:szCs w:val="13"/>
              </w:rPr>
              <w:t>A&gt;tt£_CLXU Л</w:t>
            </w:r>
            <w:r>
              <w:rPr>
                <w:rFonts w:ascii="Arial" w:eastAsia="Arial" w:hAnsi="Arial" w:cs="Arial"/>
                <w:b/>
                <w:bCs/>
                <w:strike/>
                <w:color w:val="7D8883"/>
                <w:sz w:val="14"/>
                <w:szCs w:val="14"/>
              </w:rPr>
              <w:t>1эо—~»1|»Ч</w:t>
            </w:r>
            <w:r>
              <w:rPr>
                <w:rFonts w:ascii="Arial" w:eastAsia="Arial" w:hAnsi="Arial" w:cs="Arial"/>
                <w:b/>
                <w:bCs/>
                <w:color w:val="7D8883"/>
                <w:sz w:val="13"/>
                <w:szCs w:val="13"/>
              </w:rPr>
              <w:t>1</w:t>
            </w:r>
          </w:p>
          <w:p w14:paraId="6B596195" w14:textId="77777777" w:rsidR="0058132E" w:rsidRDefault="005E311B">
            <w:pPr>
              <w:pStyle w:val="a9"/>
              <w:spacing w:line="240" w:lineRule="auto"/>
              <w:ind w:firstLine="0"/>
              <w:jc w:val="center"/>
              <w:rPr>
                <w:sz w:val="13"/>
                <w:szCs w:val="13"/>
              </w:rPr>
            </w:pPr>
            <w:r>
              <w:rPr>
                <w:rFonts w:ascii="Arial" w:eastAsia="Arial" w:hAnsi="Arial" w:cs="Arial"/>
                <w:b/>
                <w:bCs/>
                <w:color w:val="7D8883"/>
                <w:sz w:val="13"/>
                <w:szCs w:val="13"/>
              </w:rPr>
              <w:t>(ижгчгйзч</w:t>
            </w:r>
          </w:p>
        </w:tc>
        <w:tc>
          <w:tcPr>
            <w:tcW w:w="1181" w:type="dxa"/>
            <w:tcBorders>
              <w:top w:val="single" w:sz="4" w:space="0" w:color="auto"/>
              <w:left w:val="single" w:sz="4" w:space="0" w:color="auto"/>
            </w:tcBorders>
            <w:shd w:val="clear" w:color="auto" w:fill="BEC8C2"/>
            <w:vAlign w:val="center"/>
          </w:tcPr>
          <w:p w14:paraId="5F018857" w14:textId="77777777" w:rsidR="0058132E" w:rsidRDefault="005E311B">
            <w:pPr>
              <w:pStyle w:val="a9"/>
              <w:spacing w:line="240" w:lineRule="auto"/>
              <w:ind w:firstLine="360"/>
              <w:rPr>
                <w:sz w:val="16"/>
                <w:szCs w:val="16"/>
              </w:rPr>
            </w:pPr>
            <w:r>
              <w:rPr>
                <w:rFonts w:ascii="Arial" w:eastAsia="Arial" w:hAnsi="Arial" w:cs="Arial"/>
                <w:strike/>
                <w:color w:val="7D8883"/>
                <w:sz w:val="16"/>
                <w:szCs w:val="16"/>
              </w:rPr>
              <w:t>■ ■■■■о</w:t>
            </w:r>
          </w:p>
        </w:tc>
        <w:tc>
          <w:tcPr>
            <w:tcW w:w="1411" w:type="dxa"/>
            <w:tcBorders>
              <w:top w:val="single" w:sz="4" w:space="0" w:color="auto"/>
            </w:tcBorders>
            <w:shd w:val="clear" w:color="auto" w:fill="BEC8C2"/>
            <w:vAlign w:val="center"/>
          </w:tcPr>
          <w:p w14:paraId="58D84B25" w14:textId="77777777" w:rsidR="0058132E" w:rsidRDefault="005E311B">
            <w:pPr>
              <w:pStyle w:val="a9"/>
              <w:spacing w:line="293" w:lineRule="auto"/>
              <w:ind w:firstLine="0"/>
              <w:jc w:val="center"/>
              <w:rPr>
                <w:sz w:val="13"/>
                <w:szCs w:val="13"/>
              </w:rPr>
            </w:pPr>
            <w:r>
              <w:rPr>
                <w:rFonts w:ascii="Arial" w:eastAsia="Arial" w:hAnsi="Arial" w:cs="Arial"/>
                <w:b/>
                <w:bCs/>
                <w:color w:val="7D8883"/>
                <w:sz w:val="13"/>
                <w:szCs w:val="13"/>
              </w:rPr>
              <w:t>мгмжежчд эгажг^гжМЛ</w:t>
            </w:r>
          </w:p>
        </w:tc>
        <w:tc>
          <w:tcPr>
            <w:tcW w:w="629" w:type="dxa"/>
            <w:tcBorders>
              <w:top w:val="single" w:sz="4" w:space="0" w:color="auto"/>
              <w:right w:val="single" w:sz="4" w:space="0" w:color="auto"/>
            </w:tcBorders>
            <w:shd w:val="clear" w:color="auto" w:fill="BEC8C2"/>
          </w:tcPr>
          <w:p w14:paraId="7CC7A69A" w14:textId="77777777" w:rsidR="0058132E" w:rsidRDefault="005E311B">
            <w:pPr>
              <w:pStyle w:val="a9"/>
              <w:spacing w:line="240" w:lineRule="auto"/>
              <w:ind w:right="300" w:firstLine="0"/>
              <w:jc w:val="right"/>
            </w:pPr>
            <w:r>
              <w:rPr>
                <w:color w:val="97A09A"/>
              </w:rPr>
              <w:t>»</w:t>
            </w:r>
          </w:p>
          <w:p w14:paraId="124F4BD2" w14:textId="77777777" w:rsidR="0058132E" w:rsidRDefault="005E311B">
            <w:pPr>
              <w:pStyle w:val="a9"/>
              <w:spacing w:line="180" w:lineRule="auto"/>
              <w:ind w:firstLine="0"/>
              <w:jc w:val="right"/>
            </w:pPr>
            <w:r>
              <w:rPr>
                <w:color w:val="97A09A"/>
              </w:rPr>
              <w:t>•*ж 1</w:t>
            </w:r>
          </w:p>
        </w:tc>
      </w:tr>
      <w:tr w:rsidR="0058132E" w14:paraId="2B985C99" w14:textId="77777777">
        <w:trPr>
          <w:trHeight w:hRule="exact" w:val="710"/>
          <w:jc w:val="center"/>
        </w:trPr>
        <w:tc>
          <w:tcPr>
            <w:tcW w:w="2462" w:type="dxa"/>
            <w:tcBorders>
              <w:top w:val="single" w:sz="4" w:space="0" w:color="auto"/>
            </w:tcBorders>
            <w:shd w:val="clear" w:color="auto" w:fill="A9B4B0"/>
          </w:tcPr>
          <w:p w14:paraId="6C044729" w14:textId="77777777" w:rsidR="0058132E" w:rsidRDefault="005E311B">
            <w:pPr>
              <w:pStyle w:val="a9"/>
              <w:spacing w:line="240" w:lineRule="auto"/>
              <w:ind w:firstLine="0"/>
              <w:rPr>
                <w:sz w:val="16"/>
                <w:szCs w:val="16"/>
              </w:rPr>
            </w:pPr>
            <w:r>
              <w:rPr>
                <w:color w:val="7D8883"/>
                <w:sz w:val="16"/>
                <w:szCs w:val="16"/>
                <w:vertAlign w:val="superscript"/>
              </w:rPr>
              <w:t>1</w:t>
            </w:r>
          </w:p>
        </w:tc>
        <w:tc>
          <w:tcPr>
            <w:tcW w:w="2731" w:type="dxa"/>
            <w:gridSpan w:val="2"/>
            <w:tcBorders>
              <w:top w:val="single" w:sz="4" w:space="0" w:color="auto"/>
            </w:tcBorders>
            <w:shd w:val="clear" w:color="auto" w:fill="BEC8C2"/>
            <w:vAlign w:val="bottom"/>
          </w:tcPr>
          <w:p w14:paraId="7B2AE3CE" w14:textId="77777777" w:rsidR="0058132E" w:rsidRDefault="005E311B">
            <w:pPr>
              <w:pStyle w:val="a9"/>
              <w:spacing w:line="240" w:lineRule="auto"/>
              <w:ind w:firstLine="580"/>
              <w:rPr>
                <w:sz w:val="13"/>
                <w:szCs w:val="13"/>
              </w:rPr>
            </w:pPr>
            <w:r>
              <w:rPr>
                <w:rFonts w:ascii="Arial" w:eastAsia="Arial" w:hAnsi="Arial" w:cs="Arial"/>
                <w:b/>
                <w:bCs/>
                <w:strike/>
                <w:color w:val="7D8883"/>
                <w:sz w:val="14"/>
                <w:szCs w:val="14"/>
              </w:rPr>
              <w:t>иита</w:t>
            </w:r>
            <w:r>
              <w:rPr>
                <w:rFonts w:ascii="Arial" w:eastAsia="Arial" w:hAnsi="Arial" w:cs="Arial"/>
                <w:b/>
                <w:bCs/>
                <w:color w:val="7D8883"/>
                <w:sz w:val="13"/>
                <w:szCs w:val="13"/>
              </w:rPr>
              <w:t xml:space="preserve"> Riew. р яинпт» ■</w:t>
            </w:r>
          </w:p>
        </w:tc>
        <w:tc>
          <w:tcPr>
            <w:tcW w:w="3221" w:type="dxa"/>
            <w:gridSpan w:val="3"/>
            <w:tcBorders>
              <w:top w:val="single" w:sz="4" w:space="0" w:color="auto"/>
              <w:right w:val="single" w:sz="4" w:space="0" w:color="auto"/>
            </w:tcBorders>
            <w:shd w:val="clear" w:color="auto" w:fill="A9B4B0"/>
          </w:tcPr>
          <w:p w14:paraId="3772560A" w14:textId="77777777" w:rsidR="0058132E" w:rsidRDefault="005E311B">
            <w:pPr>
              <w:pStyle w:val="a9"/>
              <w:tabs>
                <w:tab w:val="left" w:pos="1711"/>
                <w:tab w:val="left" w:pos="2873"/>
              </w:tabs>
              <w:spacing w:line="223" w:lineRule="auto"/>
              <w:ind w:firstLine="540"/>
              <w:rPr>
                <w:sz w:val="13"/>
                <w:szCs w:val="13"/>
              </w:rPr>
            </w:pPr>
            <w:r>
              <w:rPr>
                <w:rFonts w:ascii="Arial" w:eastAsia="Arial" w:hAnsi="Arial" w:cs="Arial"/>
                <w:b/>
                <w:bCs/>
                <w:color w:val="7D8883"/>
                <w:sz w:val="13"/>
                <w:szCs w:val="13"/>
              </w:rPr>
              <w:t>aramiv* w</w:t>
            </w:r>
            <w:r>
              <w:rPr>
                <w:rFonts w:ascii="Arial" w:eastAsia="Arial" w:hAnsi="Arial" w:cs="Arial"/>
                <w:b/>
                <w:bCs/>
                <w:color w:val="7D8883"/>
                <w:sz w:val="13"/>
                <w:szCs w:val="13"/>
              </w:rPr>
              <w:tab/>
              <w:t>&lt;л</w:t>
            </w:r>
            <w:r>
              <w:rPr>
                <w:rFonts w:ascii="Arial" w:eastAsia="Arial" w:hAnsi="Arial" w:cs="Arial"/>
                <w:b/>
                <w:bCs/>
                <w:color w:val="7D8883"/>
                <w:sz w:val="13"/>
                <w:szCs w:val="13"/>
              </w:rPr>
              <w:tab/>
              <w:t>-и</w:t>
            </w:r>
          </w:p>
          <w:p w14:paraId="385B8F61" w14:textId="77777777" w:rsidR="0058132E" w:rsidRDefault="005E311B">
            <w:pPr>
              <w:pStyle w:val="a9"/>
              <w:spacing w:line="223" w:lineRule="auto"/>
              <w:ind w:right="480" w:firstLine="0"/>
              <w:jc w:val="right"/>
              <w:rPr>
                <w:sz w:val="13"/>
                <w:szCs w:val="13"/>
              </w:rPr>
            </w:pPr>
            <w:r>
              <w:rPr>
                <w:rFonts w:ascii="Arial" w:eastAsia="Arial" w:hAnsi="Arial" w:cs="Arial"/>
                <w:b/>
                <w:bCs/>
                <w:color w:val="7D8883"/>
                <w:sz w:val="13"/>
                <w:szCs w:val="13"/>
              </w:rPr>
              <w:t>Г-»10С-»М ■*CSt«</w:t>
            </w:r>
            <w:r>
              <w:rPr>
                <w:rFonts w:ascii="Arial" w:eastAsia="Arial" w:hAnsi="Arial" w:cs="Arial"/>
                <w:b/>
                <w:bCs/>
                <w:color w:val="7D8883"/>
                <w:sz w:val="13"/>
                <w:szCs w:val="13"/>
                <w:vertAlign w:val="superscript"/>
              </w:rPr>
              <w:t>w</w:t>
            </w:r>
            <w:r>
              <w:rPr>
                <w:rFonts w:ascii="Arial" w:eastAsia="Arial" w:hAnsi="Arial" w:cs="Arial"/>
                <w:b/>
                <w:bCs/>
                <w:color w:val="7D8883"/>
                <w:sz w:val="13"/>
                <w:szCs w:val="13"/>
              </w:rPr>
              <w:t>’^’ a—arnwao•——»««V</w:t>
            </w:r>
          </w:p>
        </w:tc>
      </w:tr>
    </w:tbl>
    <w:p w14:paraId="0F2523B0" w14:textId="77777777" w:rsidR="0058132E" w:rsidRDefault="0058132E">
      <w:pPr>
        <w:spacing w:after="859" w:line="1" w:lineRule="exact"/>
      </w:pPr>
    </w:p>
    <w:p w14:paraId="1ED6E311" w14:textId="77777777" w:rsidR="0058132E" w:rsidRPr="00570170" w:rsidRDefault="005E311B">
      <w:pPr>
        <w:pStyle w:val="a9"/>
        <w:spacing w:line="240" w:lineRule="auto"/>
        <w:ind w:firstLine="660"/>
        <w:rPr>
          <w:sz w:val="13"/>
          <w:szCs w:val="13"/>
          <w:lang w:val="en-US"/>
        </w:rPr>
      </w:pPr>
      <w:r>
        <w:rPr>
          <w:noProof/>
        </w:rPr>
        <w:drawing>
          <wp:anchor distT="0" distB="994410" distL="114300" distR="123825" simplePos="0" relativeHeight="125829418" behindDoc="0" locked="0" layoutInCell="1" allowOverlap="1" wp14:anchorId="27DA8DCC" wp14:editId="067E90DF">
            <wp:simplePos x="0" y="0"/>
            <wp:positionH relativeFrom="page">
              <wp:posOffset>1098550</wp:posOffset>
            </wp:positionH>
            <wp:positionV relativeFrom="margin">
              <wp:posOffset>0</wp:posOffset>
            </wp:positionV>
            <wp:extent cx="5376545" cy="389890"/>
            <wp:effectExtent l="0" t="0" r="0" b="0"/>
            <wp:wrapTopAndBottom/>
            <wp:docPr id="84" name="Shape 84"/>
            <wp:cNvGraphicFramePr/>
            <a:graphic xmlns:a="http://schemas.openxmlformats.org/drawingml/2006/main">
              <a:graphicData uri="http://schemas.openxmlformats.org/drawingml/2006/picture">
                <pic:pic xmlns:pic="http://schemas.openxmlformats.org/drawingml/2006/picture">
                  <pic:nvPicPr>
                    <pic:cNvPr id="85" name="Picture box 85"/>
                    <pic:cNvPicPr/>
                  </pic:nvPicPr>
                  <pic:blipFill>
                    <a:blip r:embed="rId34"/>
                    <a:stretch/>
                  </pic:blipFill>
                  <pic:spPr>
                    <a:xfrm>
                      <a:off x="0" y="0"/>
                      <a:ext cx="5376545" cy="389890"/>
                    </a:xfrm>
                    <a:prstGeom prst="rect">
                      <a:avLst/>
                    </a:prstGeom>
                  </pic:spPr>
                </pic:pic>
              </a:graphicData>
            </a:graphic>
          </wp:anchor>
        </w:drawing>
      </w:r>
      <w:r>
        <w:rPr>
          <w:noProof/>
        </w:rPr>
        <w:drawing>
          <wp:anchor distT="536575" distB="229870" distL="986155" distR="114300" simplePos="0" relativeHeight="125829419" behindDoc="0" locked="0" layoutInCell="1" allowOverlap="1" wp14:anchorId="4088729C" wp14:editId="4DA19BF8">
            <wp:simplePos x="0" y="0"/>
            <wp:positionH relativeFrom="page">
              <wp:posOffset>1970405</wp:posOffset>
            </wp:positionH>
            <wp:positionV relativeFrom="margin">
              <wp:posOffset>536575</wp:posOffset>
            </wp:positionV>
            <wp:extent cx="4511040" cy="615950"/>
            <wp:effectExtent l="0" t="0" r="0" b="0"/>
            <wp:wrapTopAndBottom/>
            <wp:docPr id="86" name="Shape 86"/>
            <wp:cNvGraphicFramePr/>
            <a:graphic xmlns:a="http://schemas.openxmlformats.org/drawingml/2006/main">
              <a:graphicData uri="http://schemas.openxmlformats.org/drawingml/2006/picture">
                <pic:pic xmlns:pic="http://schemas.openxmlformats.org/drawingml/2006/picture">
                  <pic:nvPicPr>
                    <pic:cNvPr id="87" name="Picture box 87"/>
                    <pic:cNvPicPr/>
                  </pic:nvPicPr>
                  <pic:blipFill>
                    <a:blip r:embed="rId35"/>
                    <a:stretch/>
                  </pic:blipFill>
                  <pic:spPr>
                    <a:xfrm>
                      <a:off x="0" y="0"/>
                      <a:ext cx="4511040" cy="615950"/>
                    </a:xfrm>
                    <a:prstGeom prst="rect">
                      <a:avLst/>
                    </a:prstGeom>
                  </pic:spPr>
                </pic:pic>
              </a:graphicData>
            </a:graphic>
          </wp:anchor>
        </w:drawing>
      </w:r>
      <w:r>
        <w:rPr>
          <w:noProof/>
        </w:rPr>
        <mc:AlternateContent>
          <mc:Choice Requires="wps">
            <w:drawing>
              <wp:anchor distT="0" distB="0" distL="0" distR="0" simplePos="0" relativeHeight="251661312" behindDoc="0" locked="0" layoutInCell="1" allowOverlap="1" wp14:anchorId="4BE95601" wp14:editId="51954731">
                <wp:simplePos x="0" y="0"/>
                <wp:positionH relativeFrom="page">
                  <wp:posOffset>5048885</wp:posOffset>
                </wp:positionH>
                <wp:positionV relativeFrom="margin">
                  <wp:posOffset>1210310</wp:posOffset>
                </wp:positionV>
                <wp:extent cx="1426210" cy="146050"/>
                <wp:effectExtent l="0" t="0" r="0" b="0"/>
                <wp:wrapNone/>
                <wp:docPr id="88" name="Shape 88"/>
                <wp:cNvGraphicFramePr/>
                <a:graphic xmlns:a="http://schemas.openxmlformats.org/drawingml/2006/main">
                  <a:graphicData uri="http://schemas.microsoft.com/office/word/2010/wordprocessingShape">
                    <wps:wsp>
                      <wps:cNvSpPr txBox="1"/>
                      <wps:spPr>
                        <a:xfrm>
                          <a:off x="0" y="0"/>
                          <a:ext cx="1426210" cy="146050"/>
                        </a:xfrm>
                        <a:prstGeom prst="rect">
                          <a:avLst/>
                        </a:prstGeom>
                        <a:noFill/>
                      </wps:spPr>
                      <wps:txbx>
                        <w:txbxContent>
                          <w:p w14:paraId="34B5FEC7" w14:textId="77777777" w:rsidR="0058132E" w:rsidRDefault="005E311B">
                            <w:pPr>
                              <w:pStyle w:val="ab"/>
                              <w:tabs>
                                <w:tab w:val="left" w:pos="1320"/>
                              </w:tabs>
                              <w:rPr>
                                <w:sz w:val="13"/>
                                <w:szCs w:val="13"/>
                              </w:rPr>
                            </w:pPr>
                            <w:r>
                              <w:rPr>
                                <w:rFonts w:ascii="Arial" w:eastAsia="Arial" w:hAnsi="Arial" w:cs="Arial"/>
                                <w:color w:val="AFBAB8"/>
                                <w:sz w:val="13"/>
                                <w:szCs w:val="13"/>
                              </w:rPr>
                              <w:t>JH</w:t>
                            </w:r>
                            <w:r>
                              <w:rPr>
                                <w:rFonts w:ascii="Arial" w:eastAsia="Arial" w:hAnsi="Arial" w:cs="Arial"/>
                                <w:color w:val="AFBAB8"/>
                                <w:sz w:val="13"/>
                                <w:szCs w:val="13"/>
                              </w:rPr>
                              <w:tab/>
                              <w:t>'WMaatvu^</w:t>
                            </w:r>
                          </w:p>
                        </w:txbxContent>
                      </wps:txbx>
                      <wps:bodyPr lIns="0" tIns="0" rIns="0" bIns="0"/>
                    </wps:wsp>
                  </a:graphicData>
                </a:graphic>
              </wp:anchor>
            </w:drawing>
          </mc:Choice>
          <mc:Fallback>
            <w:pict>
              <v:shape w14:anchorId="4BE95601" id="Shape 88" o:spid="_x0000_s1047" type="#_x0000_t202" style="position:absolute;left:0;text-align:left;margin-left:397.55pt;margin-top:95.3pt;width:112.3pt;height:11.5pt;z-index:251661312;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" filled="f" stroked="f">
                <v:textbox inset="0,0,0,0">
                  <w:txbxContent>
                    <w:p w14:paraId="34B5FEC7" w14:textId="77777777" w:rsidR="0058132E" w:rsidRDefault="005E311B">
                      <w:pPr>
                        <w:pStyle w:val="ab"/>
                        <w:tabs>
                          <w:tab w:val="left" w:pos="1320"/>
                        </w:tabs>
                        <w:rPr>
                          <w:sz w:val="13"/>
                          <w:szCs w:val="13"/>
                        </w:rPr>
                      </w:pPr>
                      <w:r>
                        <w:rPr>
                          <w:rFonts w:ascii="Arial" w:eastAsia="Arial" w:hAnsi="Arial" w:cs="Arial"/>
                          <w:color w:val="AFBAB8"/>
                          <w:sz w:val="13"/>
                          <w:szCs w:val="13"/>
                        </w:rPr>
                        <w:t>JH</w:t>
                      </w:r>
                      <w:r>
                        <w:rPr>
                          <w:rFonts w:ascii="Arial" w:eastAsia="Arial" w:hAnsi="Arial" w:cs="Arial"/>
                          <w:color w:val="AFBAB8"/>
                          <w:sz w:val="13"/>
                          <w:szCs w:val="13"/>
                        </w:rPr>
                        <w:tab/>
                        <w:t>'WMaatvu^</w:t>
                      </w:r>
                    </w:p>
                  </w:txbxContent>
                </v:textbox>
                <w10:wrap anchorx="page" anchory="margin"/>
              </v:shape>
            </w:pict>
          </mc:Fallback>
        </mc:AlternateContent>
      </w:r>
      <w:r w:rsidRPr="00570170">
        <w:rPr>
          <w:rFonts w:ascii="Arial" w:eastAsia="Arial" w:hAnsi="Arial" w:cs="Arial"/>
          <w:b/>
          <w:bCs/>
          <w:color w:val="7D8883"/>
          <w:sz w:val="13"/>
          <w:szCs w:val="13"/>
          <w:lang w:val="en-US"/>
        </w:rPr>
        <w:t>«-.» ««W.U- .«.</w:t>
      </w:r>
      <w:r>
        <w:rPr>
          <w:rFonts w:ascii="Arial" w:eastAsia="Arial" w:hAnsi="Arial" w:cs="Arial"/>
          <w:b/>
          <w:bCs/>
          <w:color w:val="7D8883"/>
          <w:sz w:val="13"/>
          <w:szCs w:val="13"/>
        </w:rPr>
        <w:t>о</w:t>
      </w:r>
      <w:r w:rsidRPr="00570170">
        <w:rPr>
          <w:rFonts w:ascii="Arial" w:eastAsia="Arial" w:hAnsi="Arial" w:cs="Arial"/>
          <w:b/>
          <w:bCs/>
          <w:color w:val="7D8883"/>
          <w:sz w:val="13"/>
          <w:szCs w:val="13"/>
          <w:lang w:val="en-US"/>
        </w:rPr>
        <w:t xml:space="preserve">! r i: </w:t>
      </w:r>
      <w:r w:rsidRPr="00570170">
        <w:rPr>
          <w:rFonts w:ascii="Arial" w:eastAsia="Arial" w:hAnsi="Arial" w:cs="Arial"/>
          <w:smallCaps/>
          <w:color w:val="7D8883"/>
          <w:sz w:val="13"/>
          <w:szCs w:val="13"/>
          <w:lang w:val="en-US"/>
        </w:rPr>
        <w:t>h-u«3</w:t>
      </w:r>
      <w:r w:rsidRPr="00570170">
        <w:rPr>
          <w:rFonts w:ascii="Arial" w:eastAsia="Arial" w:hAnsi="Arial" w:cs="Arial"/>
          <w:b/>
          <w:bCs/>
          <w:color w:val="7D8883"/>
          <w:sz w:val="13"/>
          <w:szCs w:val="13"/>
          <w:lang w:val="en-US"/>
        </w:rPr>
        <w:t xml:space="preserve"> &lt;-«*«- «"*7.- n&lt;</w:t>
      </w:r>
    </w:p>
    <w:p w14:paraId="34D1CBA2" w14:textId="77777777" w:rsidR="0058132E" w:rsidRPr="00570170" w:rsidRDefault="005E311B">
      <w:pPr>
        <w:pStyle w:val="a9"/>
        <w:tabs>
          <w:tab w:val="left" w:pos="5830"/>
          <w:tab w:val="left" w:pos="7347"/>
        </w:tabs>
        <w:spacing w:after="440" w:line="180" w:lineRule="auto"/>
        <w:ind w:left="4160" w:firstLine="0"/>
        <w:rPr>
          <w:sz w:val="13"/>
          <w:szCs w:val="13"/>
          <w:lang w:val="en-US"/>
        </w:rPr>
      </w:pPr>
      <w:r w:rsidRPr="00570170">
        <w:rPr>
          <w:rFonts w:ascii="Arial" w:eastAsia="Arial" w:hAnsi="Arial" w:cs="Arial"/>
          <w:b/>
          <w:bCs/>
          <w:color w:val="7D8883"/>
          <w:sz w:val="13"/>
          <w:szCs w:val="13"/>
          <w:lang w:val="en-US"/>
        </w:rPr>
        <w:t>H»-*l£l » I &lt; H.I</w:t>
      </w:r>
      <w:r w:rsidRPr="00570170">
        <w:rPr>
          <w:rFonts w:ascii="Arial" w:eastAsia="Arial" w:hAnsi="Arial" w:cs="Arial"/>
          <w:b/>
          <w:bCs/>
          <w:color w:val="7D8883"/>
          <w:sz w:val="13"/>
          <w:szCs w:val="13"/>
          <w:lang w:val="en-US"/>
        </w:rPr>
        <w:tab/>
        <w:t>» I I H-Sr—.»</w:t>
      </w:r>
      <w:r w:rsidRPr="00570170">
        <w:rPr>
          <w:rFonts w:ascii="Arial" w:eastAsia="Arial" w:hAnsi="Arial" w:cs="Arial"/>
          <w:b/>
          <w:bCs/>
          <w:color w:val="7D8883"/>
          <w:sz w:val="13"/>
          <w:szCs w:val="13"/>
          <w:lang w:val="en-US"/>
        </w:rPr>
        <w:tab/>
        <w:t>■ o- . rt-</w:t>
      </w:r>
    </w:p>
    <w:p w14:paraId="6F7DD220" w14:textId="77777777" w:rsidR="0058132E" w:rsidRPr="00570170" w:rsidRDefault="005E311B">
      <w:pPr>
        <w:pStyle w:val="a9"/>
        <w:spacing w:after="320" w:line="240" w:lineRule="auto"/>
        <w:ind w:firstLine="0"/>
        <w:jc w:val="center"/>
        <w:rPr>
          <w:sz w:val="13"/>
          <w:szCs w:val="13"/>
          <w:lang w:val="en-US"/>
        </w:rPr>
      </w:pPr>
      <w:r w:rsidRPr="00570170">
        <w:rPr>
          <w:rFonts w:ascii="Arial" w:eastAsia="Arial" w:hAnsi="Arial" w:cs="Arial"/>
          <w:b/>
          <w:bCs/>
          <w:color w:val="7D8883"/>
          <w:sz w:val="13"/>
          <w:szCs w:val="13"/>
          <w:vertAlign w:val="subscript"/>
          <w:lang w:val="en-US"/>
        </w:rPr>
        <w:t>u</w:t>
      </w:r>
      <w:r w:rsidRPr="00570170">
        <w:rPr>
          <w:rFonts w:ascii="Arial" w:eastAsia="Arial" w:hAnsi="Arial" w:cs="Arial"/>
          <w:b/>
          <w:bCs/>
          <w:color w:val="7D8883"/>
          <w:sz w:val="13"/>
          <w:szCs w:val="13"/>
          <w:lang w:val="en-US"/>
        </w:rPr>
        <w:t xml:space="preserve"> » si </w:t>
      </w:r>
      <w:r>
        <w:rPr>
          <w:rFonts w:ascii="Arial" w:eastAsia="Arial" w:hAnsi="Arial" w:cs="Arial"/>
          <w:b/>
          <w:bCs/>
          <w:color w:val="7D8883"/>
          <w:sz w:val="13"/>
          <w:szCs w:val="13"/>
        </w:rPr>
        <w:t>ПГИ</w:t>
      </w:r>
      <w:r w:rsidRPr="00570170">
        <w:rPr>
          <w:rFonts w:ascii="Arial" w:eastAsia="Arial" w:hAnsi="Arial" w:cs="Arial"/>
          <w:b/>
          <w:bCs/>
          <w:color w:val="7D8883"/>
          <w:sz w:val="13"/>
          <w:szCs w:val="13"/>
          <w:lang w:val="en-US"/>
        </w:rPr>
        <w:t xml:space="preserve"> •</w:t>
      </w:r>
    </w:p>
    <w:p w14:paraId="48F31261" w14:textId="77777777" w:rsidR="0058132E" w:rsidRPr="00570170" w:rsidRDefault="005E311B">
      <w:pPr>
        <w:pStyle w:val="a9"/>
        <w:spacing w:line="240" w:lineRule="auto"/>
        <w:ind w:left="4600" w:firstLine="0"/>
        <w:rPr>
          <w:sz w:val="16"/>
          <w:szCs w:val="16"/>
          <w:lang w:val="en-US"/>
        </w:rPr>
        <w:sectPr w:rsidR="0058132E" w:rsidRPr="00570170">
          <w:headerReference w:type="default" r:id="rId36"/>
          <w:footerReference w:type="default" r:id="rId37"/>
          <w:pgSz w:w="11900" w:h="16840"/>
          <w:pgMar w:top="1758" w:right="1176" w:bottom="1441" w:left="1946" w:header="1330" w:footer="1013" w:gutter="0"/>
          <w:cols w:space="720"/>
          <w:noEndnote/>
          <w:docGrid w:linePitch="360"/>
        </w:sectPr>
      </w:pPr>
      <w:r>
        <w:rPr>
          <w:noProof/>
        </w:rPr>
        <mc:AlternateContent>
          <mc:Choice Requires="wps">
            <w:drawing>
              <wp:anchor distT="0" distB="0" distL="114300" distR="114300" simplePos="0" relativeHeight="125829420" behindDoc="0" locked="0" layoutInCell="1" allowOverlap="1" wp14:anchorId="66D9130B" wp14:editId="30BC6A95">
                <wp:simplePos x="0" y="0"/>
                <wp:positionH relativeFrom="page">
                  <wp:posOffset>1604010</wp:posOffset>
                </wp:positionH>
                <wp:positionV relativeFrom="paragraph">
                  <wp:posOffset>25400</wp:posOffset>
                </wp:positionV>
                <wp:extent cx="219710" cy="113030"/>
                <wp:effectExtent l="0" t="0" r="0" b="0"/>
                <wp:wrapSquare wrapText="right"/>
                <wp:docPr id="90" name="Shape 90"/>
                <wp:cNvGraphicFramePr/>
                <a:graphic xmlns:a="http://schemas.openxmlformats.org/drawingml/2006/main">
                  <a:graphicData uri="http://schemas.microsoft.com/office/word/2010/wordprocessingShape">
                    <wps:wsp>
                      <wps:cNvSpPr txBox="1"/>
                      <wps:spPr>
                        <a:xfrm>
                          <a:off x="0" y="0"/>
                          <a:ext cx="219710" cy="113030"/>
                        </a:xfrm>
                        <a:prstGeom prst="rect">
                          <a:avLst/>
                        </a:prstGeom>
                        <a:noFill/>
                      </wps:spPr>
                      <wps:txbx>
                        <w:txbxContent>
                          <w:p w14:paraId="11148D8F" w14:textId="77777777" w:rsidR="0058132E" w:rsidRDefault="005E311B">
                            <w:pPr>
                              <w:pStyle w:val="a9"/>
                              <w:spacing w:line="240" w:lineRule="auto"/>
                              <w:ind w:firstLine="0"/>
                              <w:rPr>
                                <w:sz w:val="13"/>
                                <w:szCs w:val="13"/>
                              </w:rPr>
                            </w:pPr>
                            <w:r>
                              <w:rPr>
                                <w:rFonts w:ascii="Arial" w:eastAsia="Arial" w:hAnsi="Arial" w:cs="Arial"/>
                                <w:b/>
                                <w:bCs/>
                                <w:color w:val="60726D"/>
                                <w:sz w:val="13"/>
                                <w:szCs w:val="13"/>
                              </w:rPr>
                              <w:t>UH</w:t>
                            </w:r>
                          </w:p>
                        </w:txbxContent>
                      </wps:txbx>
                      <wps:bodyPr wrap="none" lIns="0" tIns="0" rIns="0" bIns="0"/>
                    </wps:wsp>
                  </a:graphicData>
                </a:graphic>
              </wp:anchor>
            </w:drawing>
          </mc:Choice>
          <mc:Fallback>
            <w:pict>
              <v:shape w14:anchorId="66D9130B" id="Shape 90" o:spid="_x0000_s1048" type="#_x0000_t202" style="position:absolute;left:0;text-align:left;margin-left:126.3pt;margin-top:2pt;width:17.3pt;height:8.9pt;z-index:125829420;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" filled="f" stroked="f">
                <v:textbox inset="0,0,0,0">
                  <w:txbxContent>
                    <w:p w14:paraId="11148D8F" w14:textId="77777777" w:rsidR="0058132E" w:rsidRDefault="005E311B">
                      <w:pPr>
                        <w:pStyle w:val="a9"/>
                        <w:spacing w:line="240" w:lineRule="auto"/>
                        <w:ind w:firstLine="0"/>
                        <w:rPr>
                          <w:sz w:val="13"/>
                          <w:szCs w:val="13"/>
                        </w:rPr>
                      </w:pPr>
                      <w:r>
                        <w:rPr>
                          <w:rFonts w:ascii="Arial" w:eastAsia="Arial" w:hAnsi="Arial" w:cs="Arial"/>
                          <w:b/>
                          <w:bCs/>
                          <w:color w:val="60726D"/>
                          <w:sz w:val="13"/>
                          <w:szCs w:val="13"/>
                        </w:rPr>
                        <w:t>UH</w:t>
                      </w:r>
                    </w:p>
                  </w:txbxContent>
                </v:textbox>
                <w10:wrap type="square" side="right" anchorx="page"/>
              </v:shape>
            </w:pict>
          </mc:Fallback>
        </mc:AlternateContent>
      </w:r>
      <w:r>
        <w:rPr>
          <w:noProof/>
        </w:rPr>
        <w:drawing>
          <wp:anchor distT="713740" distB="0" distL="114300" distR="114300" simplePos="0" relativeHeight="125829422" behindDoc="0" locked="0" layoutInCell="1" allowOverlap="1" wp14:anchorId="4751AAF3" wp14:editId="2317F76F">
            <wp:simplePos x="0" y="0"/>
            <wp:positionH relativeFrom="page">
              <wp:posOffset>1591945</wp:posOffset>
            </wp:positionH>
            <wp:positionV relativeFrom="margin">
              <wp:posOffset>6370320</wp:posOffset>
            </wp:positionV>
            <wp:extent cx="4998720" cy="1847215"/>
            <wp:effectExtent l="0" t="0" r="0" b="0"/>
            <wp:wrapTopAndBottom/>
            <wp:docPr id="92" name="Shape 92"/>
            <wp:cNvGraphicFramePr/>
            <a:graphic xmlns:a="http://schemas.openxmlformats.org/drawingml/2006/main">
              <a:graphicData uri="http://schemas.openxmlformats.org/drawingml/2006/picture">
                <pic:pic xmlns:pic="http://schemas.openxmlformats.org/drawingml/2006/picture">
                  <pic:nvPicPr>
                    <pic:cNvPr id="93" name="Picture box 93"/>
                    <pic:cNvPicPr/>
                  </pic:nvPicPr>
                  <pic:blipFill>
                    <a:blip r:embed="rId38"/>
                    <a:stretch/>
                  </pic:blipFill>
                  <pic:spPr>
                    <a:xfrm>
                      <a:off x="0" y="0"/>
                      <a:ext cx="4998720" cy="1847215"/>
                    </a:xfrm>
                    <a:prstGeom prst="rect">
                      <a:avLst/>
                    </a:prstGeom>
                  </pic:spPr>
                </pic:pic>
              </a:graphicData>
            </a:graphic>
          </wp:anchor>
        </w:drawing>
      </w:r>
      <w:r>
        <w:rPr>
          <w:noProof/>
        </w:rPr>
        <mc:AlternateContent>
          <mc:Choice Requires="wps">
            <w:drawing>
              <wp:anchor distT="0" distB="0" distL="0" distR="0" simplePos="0" relativeHeight="251662336" behindDoc="0" locked="0" layoutInCell="1" allowOverlap="1" wp14:anchorId="697C17EA" wp14:editId="58AE6DDB">
                <wp:simplePos x="0" y="0"/>
                <wp:positionH relativeFrom="page">
                  <wp:posOffset>3131185</wp:posOffset>
                </wp:positionH>
                <wp:positionV relativeFrom="margin">
                  <wp:posOffset>6126480</wp:posOffset>
                </wp:positionV>
                <wp:extent cx="1691640" cy="252730"/>
                <wp:effectExtent l="0" t="0" r="0" b="0"/>
                <wp:wrapNone/>
                <wp:docPr id="94" name="Shape 94"/>
                <wp:cNvGraphicFramePr/>
                <a:graphic xmlns:a="http://schemas.openxmlformats.org/drawingml/2006/main">
                  <a:graphicData uri="http://schemas.microsoft.com/office/word/2010/wordprocessingShape">
                    <wps:wsp>
                      <wps:cNvSpPr txBox="1"/>
                      <wps:spPr>
                        <a:xfrm>
                          <a:off x="0" y="0"/>
                          <a:ext cx="1691640" cy="252730"/>
                        </a:xfrm>
                        <a:prstGeom prst="rect">
                          <a:avLst/>
                        </a:prstGeom>
                        <a:noFill/>
                      </wps:spPr>
                      <wps:txbx>
                        <w:txbxContent>
                          <w:p w14:paraId="53313067" w14:textId="77777777" w:rsidR="0058132E" w:rsidRPr="00570170" w:rsidRDefault="005E311B">
                            <w:pPr>
                              <w:pStyle w:val="ab"/>
                              <w:tabs>
                                <w:tab w:val="left" w:pos="1709"/>
                              </w:tabs>
                              <w:spacing w:line="216" w:lineRule="auto"/>
                              <w:jc w:val="center"/>
                              <w:rPr>
                                <w:sz w:val="14"/>
                                <w:szCs w:val="14"/>
                                <w:lang w:val="en-US"/>
                              </w:rPr>
                            </w:pPr>
                            <w:r w:rsidRPr="00570170">
                              <w:rPr>
                                <w:rFonts w:ascii="Arial" w:eastAsia="Arial" w:hAnsi="Arial" w:cs="Arial"/>
                                <w:color w:val="7D8883"/>
                                <w:sz w:val="13"/>
                                <w:szCs w:val="13"/>
                                <w:lang w:val="en-US"/>
                              </w:rPr>
                              <w:t>Ki &lt; *</w:t>
                            </w:r>
                            <w:r>
                              <w:rPr>
                                <w:rFonts w:ascii="Arial" w:eastAsia="Arial" w:hAnsi="Arial" w:cs="Arial"/>
                                <w:color w:val="7D8883"/>
                                <w:sz w:val="13"/>
                                <w:szCs w:val="13"/>
                              </w:rPr>
                              <w:t>чГ</w:t>
                            </w:r>
                            <w:r w:rsidRPr="00570170">
                              <w:rPr>
                                <w:rFonts w:ascii="Arial" w:eastAsia="Arial" w:hAnsi="Arial" w:cs="Arial"/>
                                <w:color w:val="7D8883"/>
                                <w:sz w:val="13"/>
                                <w:szCs w:val="13"/>
                                <w:lang w:val="en-US"/>
                              </w:rPr>
                              <w:t>* «3» * ,aanrrr I</w:t>
                            </w:r>
                            <w:r w:rsidRPr="00570170">
                              <w:rPr>
                                <w:rFonts w:ascii="Arial" w:eastAsia="Arial" w:hAnsi="Arial" w:cs="Arial"/>
                                <w:color w:val="7D8883"/>
                                <w:sz w:val="13"/>
                                <w:szCs w:val="13"/>
                                <w:lang w:val="en-US"/>
                              </w:rPr>
                              <w:tab/>
                              <w:t>Mw</w:t>
                            </w:r>
                            <w:r w:rsidRPr="00570170">
                              <w:rPr>
                                <w:rFonts w:ascii="Arial" w:eastAsia="Arial" w:hAnsi="Arial" w:cs="Arial"/>
                                <w:strike/>
                                <w:color w:val="7D8883"/>
                                <w:sz w:val="14"/>
                                <w:szCs w:val="14"/>
                                <w:lang w:val="en-US"/>
                              </w:rPr>
                              <w:t>friH-4"</w:t>
                            </w:r>
                          </w:p>
                        </w:txbxContent>
                      </wps:txbx>
                      <wps:bodyPr lIns="0" tIns="0" rIns="0" bIns="0"/>
                    </wps:wsp>
                  </a:graphicData>
                </a:graphic>
              </wp:anchor>
            </w:drawing>
          </mc:Choice>
          <mc:Fallback>
            <w:pict>
              <v:shape w14:anchorId="697C17EA" id="Shape 94" o:spid="_x0000_s1049" type="#_x0000_t202" style="position:absolute;left:0;text-align:left;margin-left:246.55pt;margin-top:482.4pt;width:133.2pt;height:19.9pt;z-index:251662336;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" filled="f" stroked="f">
                <v:textbox inset="0,0,0,0">
                  <w:txbxContent>
                    <w:p w14:paraId="53313067" w14:textId="77777777" w:rsidR="0058132E" w:rsidRPr="00570170" w:rsidRDefault="005E311B">
                      <w:pPr>
                        <w:pStyle w:val="ab"/>
                        <w:tabs>
                          <w:tab w:val="left" w:pos="1709"/>
                        </w:tabs>
                        <w:spacing w:line="216" w:lineRule="auto"/>
                        <w:jc w:val="center"/>
                        <w:rPr>
                          <w:sz w:val="14"/>
                          <w:szCs w:val="14"/>
                          <w:lang w:val="en-US"/>
                        </w:rPr>
                      </w:pPr>
                      <w:r w:rsidRPr="00570170">
                        <w:rPr>
                          <w:rFonts w:ascii="Arial" w:eastAsia="Arial" w:hAnsi="Arial" w:cs="Arial"/>
                          <w:color w:val="7D8883"/>
                          <w:sz w:val="13"/>
                          <w:szCs w:val="13"/>
                          <w:lang w:val="en-US"/>
                        </w:rPr>
                        <w:t>Ki &lt; *</w:t>
                      </w:r>
                      <w:r>
                        <w:rPr>
                          <w:rFonts w:ascii="Arial" w:eastAsia="Arial" w:hAnsi="Arial" w:cs="Arial"/>
                          <w:color w:val="7D8883"/>
                          <w:sz w:val="13"/>
                          <w:szCs w:val="13"/>
                        </w:rPr>
                        <w:t>чГ</w:t>
                      </w:r>
                      <w:r w:rsidRPr="00570170">
                        <w:rPr>
                          <w:rFonts w:ascii="Arial" w:eastAsia="Arial" w:hAnsi="Arial" w:cs="Arial"/>
                          <w:color w:val="7D8883"/>
                          <w:sz w:val="13"/>
                          <w:szCs w:val="13"/>
                          <w:lang w:val="en-US"/>
                        </w:rPr>
                        <w:t>* «3» * ,aanrrr I</w:t>
                      </w:r>
                      <w:r w:rsidRPr="00570170">
                        <w:rPr>
                          <w:rFonts w:ascii="Arial" w:eastAsia="Arial" w:hAnsi="Arial" w:cs="Arial"/>
                          <w:color w:val="7D8883"/>
                          <w:sz w:val="13"/>
                          <w:szCs w:val="13"/>
                          <w:lang w:val="en-US"/>
                        </w:rPr>
                        <w:tab/>
                        <w:t>Mw</w:t>
                      </w:r>
                      <w:r w:rsidRPr="00570170">
                        <w:rPr>
                          <w:rFonts w:ascii="Arial" w:eastAsia="Arial" w:hAnsi="Arial" w:cs="Arial"/>
                          <w:strike/>
                          <w:color w:val="7D8883"/>
                          <w:sz w:val="14"/>
                          <w:szCs w:val="14"/>
                          <w:lang w:val="en-US"/>
                        </w:rPr>
                        <w:t>friH-4"</w:t>
                      </w:r>
                    </w:p>
                  </w:txbxContent>
                </v:textbox>
                <w10:wrap anchorx="page" anchory="margin"/>
              </v:shape>
            </w:pict>
          </mc:Fallback>
        </mc:AlternateContent>
      </w:r>
      <w:r w:rsidRPr="00570170">
        <w:rPr>
          <w:rFonts w:ascii="Arial" w:eastAsia="Arial" w:hAnsi="Arial" w:cs="Arial"/>
          <w:color w:val="7D8883"/>
          <w:sz w:val="16"/>
          <w:szCs w:val="16"/>
          <w:lang w:val="en-US"/>
        </w:rPr>
        <w:t>■»&lt;* «</w:t>
      </w:r>
    </w:p>
    <w:p w14:paraId="3014FDB6" w14:textId="77777777" w:rsidR="0058132E" w:rsidRPr="00570170" w:rsidRDefault="0058132E">
      <w:pPr>
        <w:spacing w:before="10" w:after="10" w:line="240" w:lineRule="exact"/>
        <w:rPr>
          <w:sz w:val="19"/>
          <w:szCs w:val="19"/>
          <w:lang w:val="en-US"/>
        </w:rPr>
      </w:pPr>
    </w:p>
    <w:p w14:paraId="30560D3A" w14:textId="77777777" w:rsidR="0058132E" w:rsidRPr="00570170" w:rsidRDefault="0058132E">
      <w:pPr>
        <w:spacing w:line="1" w:lineRule="exact"/>
        <w:rPr>
          <w:lang w:val="en-US"/>
        </w:rPr>
        <w:sectPr w:rsidR="0058132E" w:rsidRPr="00570170">
          <w:type w:val="continuous"/>
          <w:pgSz w:w="11900" w:h="16840"/>
          <w:pgMar w:top="2046" w:right="0" w:bottom="953" w:left="0" w:header="0" w:footer="3" w:gutter="0"/>
          <w:cols w:space="720"/>
          <w:noEndnote/>
          <w:docGrid w:linePitch="360"/>
        </w:sectPr>
      </w:pPr>
    </w:p>
    <w:p w14:paraId="7046494D" w14:textId="77777777" w:rsidR="0058132E" w:rsidRPr="00570170" w:rsidRDefault="005E311B">
      <w:pPr>
        <w:pStyle w:val="1"/>
        <w:spacing w:line="240" w:lineRule="auto"/>
        <w:ind w:firstLine="0"/>
        <w:jc w:val="center"/>
        <w:rPr>
          <w:sz w:val="28"/>
          <w:szCs w:val="28"/>
          <w:lang w:val="en-US"/>
        </w:rPr>
        <w:sectPr w:rsidR="0058132E" w:rsidRPr="00570170">
          <w:type w:val="continuous"/>
          <w:pgSz w:w="11900" w:h="16840"/>
          <w:pgMar w:top="2046" w:right="794" w:bottom="953" w:left="1459" w:header="0" w:footer="3" w:gutter="0"/>
          <w:cols w:space="720"/>
          <w:noEndnote/>
          <w:docGrid w:linePitch="360"/>
        </w:sectPr>
      </w:pPr>
      <w:r w:rsidRPr="00570170">
        <w:rPr>
          <w:b/>
          <w:bCs/>
          <w:i/>
          <w:iCs/>
          <w:sz w:val="28"/>
          <w:szCs w:val="28"/>
          <w:lang w:val="en-US"/>
        </w:rPr>
        <w:t>p</w:t>
      </w:r>
      <w:r w:rsidRPr="00570170">
        <w:rPr>
          <w:b/>
          <w:bCs/>
          <w:sz w:val="28"/>
          <w:szCs w:val="28"/>
          <w:lang w:val="en-US"/>
        </w:rPr>
        <w:t xml:space="preserve"> </w:t>
      </w:r>
      <w:r>
        <w:rPr>
          <w:b/>
          <w:bCs/>
          <w:sz w:val="28"/>
          <w:szCs w:val="28"/>
        </w:rPr>
        <w:t>эинэжосисГц</w:t>
      </w:r>
    </w:p>
    <w:p w14:paraId="53770A01" w14:textId="77777777" w:rsidR="0058132E" w:rsidRDefault="005E311B">
      <w:pPr>
        <w:framePr w:w="9648" w:h="6936" w:wrap="notBeside" w:vAnchor="text" w:hAnchor="text" w:x="15" w:y="1"/>
        <w:rPr>
          <w:sz w:val="2"/>
          <w:szCs w:val="2"/>
        </w:rPr>
      </w:pPr>
      <w:r>
        <w:rPr>
          <w:noProof/>
        </w:rPr>
        <w:lastRenderedPageBreak/>
        <w:drawing>
          <wp:inline distT="0" distB="0" distL="0" distR="0" wp14:anchorId="36B96272" wp14:editId="01027ADF">
            <wp:extent cx="6126480" cy="4407535"/>
            <wp:effectExtent l="0" t="0" r="0" b="0"/>
            <wp:docPr id="96" name="Picutre 9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39"/>
                    <a:stretch/>
                  </pic:blipFill>
                  <pic:spPr>
                    <a:xfrm>
                      <a:off x="0" y="0"/>
                      <a:ext cx="6126480" cy="4407535"/>
                    </a:xfrm>
                    <a:prstGeom prst="rect">
                      <a:avLst/>
                    </a:prstGeom>
                  </pic:spPr>
                </pic:pic>
              </a:graphicData>
            </a:graphic>
          </wp:inline>
        </w:drawing>
      </w:r>
    </w:p>
    <w:p w14:paraId="18C7AC18" w14:textId="77777777" w:rsidR="0058132E" w:rsidRDefault="005E311B">
      <w:pPr>
        <w:spacing w:line="1" w:lineRule="exact"/>
      </w:pPr>
      <w:r>
        <w:rPr>
          <w:noProof/>
        </w:rPr>
        <mc:AlternateContent>
          <mc:Choice Requires="wps">
            <w:drawing>
              <wp:anchor distT="0" distB="0" distL="8890" distR="6032500" simplePos="0" relativeHeight="125829423" behindDoc="0" locked="0" layoutInCell="1" allowOverlap="1" wp14:anchorId="57306D1D" wp14:editId="77D6E2E6">
                <wp:simplePos x="0" y="0"/>
                <wp:positionH relativeFrom="column">
                  <wp:posOffset>527050</wp:posOffset>
                </wp:positionH>
                <wp:positionV relativeFrom="paragraph">
                  <wp:posOffset>170815</wp:posOffset>
                </wp:positionV>
                <wp:extent cx="103505" cy="311150"/>
                <wp:effectExtent l="0" t="0" r="0" b="0"/>
                <wp:wrapTopAndBottom/>
                <wp:docPr id="97" name="Shape 97"/>
                <wp:cNvGraphicFramePr/>
                <a:graphic xmlns:a="http://schemas.openxmlformats.org/drawingml/2006/main">
                  <a:graphicData uri="http://schemas.microsoft.com/office/word/2010/wordprocessingShape">
                    <wps:wsp>
                      <wps:cNvSpPr txBox="1"/>
                      <wps:spPr>
                        <a:xfrm>
                          <a:off x="0" y="0"/>
                          <a:ext cx="103505" cy="311150"/>
                        </a:xfrm>
                        <a:prstGeom prst="rect">
                          <a:avLst/>
                        </a:prstGeom>
                        <a:noFill/>
                      </wps:spPr>
                      <wps:txbx>
                        <w:txbxContent>
                          <w:p w14:paraId="198127CE" w14:textId="77777777" w:rsidR="0058132E" w:rsidRDefault="005E311B">
                            <w:pPr>
                              <w:pStyle w:val="ab"/>
                              <w:rPr>
                                <w:sz w:val="11"/>
                                <w:szCs w:val="11"/>
                              </w:rPr>
                            </w:pPr>
                            <w:r>
                              <w:rPr>
                                <w:rFonts w:ascii="Arial" w:eastAsia="Arial" w:hAnsi="Arial" w:cs="Arial"/>
                                <w:b w:val="0"/>
                                <w:bCs w:val="0"/>
                                <w:i/>
                                <w:iCs/>
                                <w:color w:val="344040"/>
                                <w:sz w:val="11"/>
                                <w:szCs w:val="11"/>
                              </w:rPr>
                              <w:t>КоТвЛкМ.</w:t>
                            </w:r>
                          </w:p>
                        </w:txbxContent>
                      </wps:txbx>
                      <wps:bodyPr vert="vert270" lIns="0" tIns="0" rIns="0" bIns="0"/>
                    </wps:wsp>
                  </a:graphicData>
                </a:graphic>
              </wp:anchor>
            </w:drawing>
          </mc:Choice>
          <mc:Fallback>
            <w:pict>
              <v:shape w14:anchorId="57306D1D" id="Shape 97" o:spid="_x0000_s1050" type="#_x0000_t202" style="position:absolute;margin-left:41.5pt;margin-top:13.45pt;width:8.15pt;height:24.5pt;z-index:125829423;visibility:visible;mso-wrap-style:square;mso-wrap-distance-left:.7pt;mso-wrap-distance-top:0;mso-wrap-distance-right:47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" filled="f" stroked="f">
                <v:textbox style="layout-flow:vertical;mso-layout-flow-alt:bottom-to-top" inset="0,0,0,0">
                  <w:txbxContent>
                    <w:p w14:paraId="198127CE" w14:textId="77777777" w:rsidR="0058132E" w:rsidRDefault="005E311B">
                      <w:pPr>
                        <w:pStyle w:val="ab"/>
                        <w:rPr>
                          <w:sz w:val="11"/>
                          <w:szCs w:val="11"/>
                        </w:rPr>
                      </w:pPr>
                      <w:r>
                        <w:rPr>
                          <w:rFonts w:ascii="Arial" w:eastAsia="Arial" w:hAnsi="Arial" w:cs="Arial"/>
                          <w:b w:val="0"/>
                          <w:bCs w:val="0"/>
                          <w:i/>
                          <w:iCs/>
                          <w:color w:val="344040"/>
                          <w:sz w:val="11"/>
                          <w:szCs w:val="11"/>
                        </w:rPr>
                        <w:t>КоТвЛкМ.</w:t>
                      </w:r>
                    </w:p>
                  </w:txbxContent>
                </v:textbox>
                <w10:wrap type="topAndBottom"/>
              </v:shape>
            </w:pict>
          </mc:Fallback>
        </mc:AlternateContent>
      </w: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76"/>
        <w:gridCol w:w="562"/>
        <w:gridCol w:w="1334"/>
        <w:gridCol w:w="845"/>
        <w:gridCol w:w="1661"/>
        <w:gridCol w:w="2597"/>
        <w:gridCol w:w="1118"/>
      </w:tblGrid>
      <w:tr w:rsidR="0058132E" w14:paraId="0078D6D3" w14:textId="77777777">
        <w:trPr>
          <w:trHeight w:hRule="exact" w:val="696"/>
          <w:jc w:val="center"/>
        </w:trPr>
        <w:tc>
          <w:tcPr>
            <w:tcW w:w="1176" w:type="dxa"/>
            <w:tcBorders>
              <w:top w:val="single" w:sz="4" w:space="0" w:color="auto"/>
            </w:tcBorders>
            <w:shd w:val="clear" w:color="auto" w:fill="E0EFF2"/>
          </w:tcPr>
          <w:p w14:paraId="3F21E57E" w14:textId="77777777" w:rsidR="0058132E" w:rsidRDefault="005E311B">
            <w:pPr>
              <w:pStyle w:val="a9"/>
              <w:spacing w:after="480" w:line="240" w:lineRule="auto"/>
              <w:ind w:firstLine="0"/>
              <w:rPr>
                <w:sz w:val="11"/>
                <w:szCs w:val="11"/>
              </w:rPr>
            </w:pPr>
            <w:r>
              <w:rPr>
                <w:rFonts w:ascii="Arial" w:eastAsia="Arial" w:hAnsi="Arial" w:cs="Arial"/>
                <w:b/>
                <w:bCs/>
                <w:color w:val="7D8883"/>
                <w:sz w:val="9"/>
                <w:szCs w:val="9"/>
              </w:rPr>
              <w:lastRenderedPageBreak/>
              <w:t xml:space="preserve">|ет—l-— </w:t>
            </w:r>
            <w:r>
              <w:rPr>
                <w:b/>
                <w:bCs/>
                <w:i/>
                <w:iCs/>
                <w:color w:val="7D8883"/>
                <w:sz w:val="11"/>
                <w:szCs w:val="11"/>
              </w:rPr>
              <w:t>Л.</w:t>
            </w:r>
          </w:p>
          <w:p w14:paraId="126DE546" w14:textId="77777777" w:rsidR="0058132E" w:rsidRDefault="005E311B">
            <w:pPr>
              <w:pStyle w:val="a9"/>
              <w:spacing w:line="240" w:lineRule="auto"/>
              <w:ind w:firstLine="220"/>
              <w:rPr>
                <w:sz w:val="9"/>
                <w:szCs w:val="9"/>
              </w:rPr>
            </w:pPr>
            <w:r>
              <w:rPr>
                <w:rFonts w:ascii="Arial" w:eastAsia="Arial" w:hAnsi="Arial" w:cs="Arial"/>
                <w:b/>
                <w:bCs/>
                <w:sz w:val="9"/>
                <w:szCs w:val="9"/>
              </w:rPr>
              <w:t>-</w:t>
            </w:r>
          </w:p>
        </w:tc>
        <w:tc>
          <w:tcPr>
            <w:tcW w:w="562" w:type="dxa"/>
            <w:tcBorders>
              <w:top w:val="single" w:sz="4" w:space="0" w:color="auto"/>
            </w:tcBorders>
            <w:shd w:val="clear" w:color="auto" w:fill="CDDCDA"/>
          </w:tcPr>
          <w:p w14:paraId="1D016162" w14:textId="77777777" w:rsidR="0058132E" w:rsidRDefault="0058132E">
            <w:pPr>
              <w:rPr>
                <w:sz w:val="10"/>
                <w:szCs w:val="10"/>
              </w:rPr>
            </w:pPr>
          </w:p>
        </w:tc>
        <w:tc>
          <w:tcPr>
            <w:tcW w:w="1334" w:type="dxa"/>
            <w:tcBorders>
              <w:top w:val="single" w:sz="4" w:space="0" w:color="auto"/>
            </w:tcBorders>
            <w:shd w:val="clear" w:color="auto" w:fill="CDDCDA"/>
          </w:tcPr>
          <w:p w14:paraId="5901B3DB" w14:textId="77777777" w:rsidR="0058132E" w:rsidRDefault="005E311B">
            <w:pPr>
              <w:pStyle w:val="a9"/>
              <w:spacing w:before="100" w:line="240" w:lineRule="auto"/>
              <w:ind w:firstLine="0"/>
              <w:rPr>
                <w:sz w:val="9"/>
                <w:szCs w:val="9"/>
              </w:rPr>
            </w:pPr>
            <w:r>
              <w:rPr>
                <w:rFonts w:ascii="Arial" w:eastAsia="Arial" w:hAnsi="Arial" w:cs="Arial"/>
                <w:b/>
                <w:bCs/>
                <w:color w:val="5B727F"/>
                <w:sz w:val="9"/>
                <w:szCs w:val="9"/>
              </w:rPr>
              <w:t>H1W2X</w:t>
            </w:r>
          </w:p>
        </w:tc>
        <w:tc>
          <w:tcPr>
            <w:tcW w:w="845" w:type="dxa"/>
            <w:tcBorders>
              <w:top w:val="single" w:sz="4" w:space="0" w:color="auto"/>
            </w:tcBorders>
            <w:shd w:val="clear" w:color="auto" w:fill="CDDCDA"/>
            <w:textDirection w:val="tbRl"/>
          </w:tcPr>
          <w:p w14:paraId="315DCECC" w14:textId="77777777" w:rsidR="0058132E" w:rsidRDefault="005E311B">
            <w:pPr>
              <w:pStyle w:val="a9"/>
              <w:spacing w:before="80" w:line="240" w:lineRule="auto"/>
              <w:ind w:firstLine="0"/>
              <w:rPr>
                <w:sz w:val="40"/>
                <w:szCs w:val="40"/>
              </w:rPr>
            </w:pPr>
            <w:r>
              <w:rPr>
                <w:color w:val="60726D"/>
                <w:sz w:val="40"/>
                <w:szCs w:val="40"/>
              </w:rPr>
              <w:t>в ,?</w:t>
            </w:r>
          </w:p>
        </w:tc>
        <w:tc>
          <w:tcPr>
            <w:tcW w:w="1661" w:type="dxa"/>
            <w:tcBorders>
              <w:top w:val="single" w:sz="4" w:space="0" w:color="auto"/>
              <w:left w:val="single" w:sz="4" w:space="0" w:color="auto"/>
            </w:tcBorders>
            <w:shd w:val="clear" w:color="auto" w:fill="A9B4B0"/>
          </w:tcPr>
          <w:p w14:paraId="76D333B6" w14:textId="77777777" w:rsidR="0058132E" w:rsidRDefault="0058132E">
            <w:pPr>
              <w:rPr>
                <w:sz w:val="10"/>
                <w:szCs w:val="10"/>
              </w:rPr>
            </w:pPr>
          </w:p>
        </w:tc>
        <w:tc>
          <w:tcPr>
            <w:tcW w:w="2597" w:type="dxa"/>
            <w:tcBorders>
              <w:top w:val="single" w:sz="4" w:space="0" w:color="auto"/>
            </w:tcBorders>
            <w:shd w:val="clear" w:color="auto" w:fill="676E68"/>
          </w:tcPr>
          <w:p w14:paraId="1F73B186" w14:textId="77777777" w:rsidR="0058132E" w:rsidRDefault="005E311B">
            <w:pPr>
              <w:pStyle w:val="a9"/>
              <w:spacing w:before="140" w:line="240" w:lineRule="auto"/>
              <w:ind w:firstLine="0"/>
              <w:jc w:val="center"/>
              <w:rPr>
                <w:sz w:val="9"/>
                <w:szCs w:val="9"/>
              </w:rPr>
            </w:pPr>
            <w:r>
              <w:rPr>
                <w:rFonts w:ascii="Arial" w:eastAsia="Arial" w:hAnsi="Arial" w:cs="Arial"/>
                <w:b/>
                <w:bCs/>
                <w:color w:val="1E1E1E"/>
                <w:sz w:val="9"/>
                <w:szCs w:val="9"/>
              </w:rPr>
              <w:t>®: мыяп «бъегтж</w:t>
            </w:r>
          </w:p>
        </w:tc>
        <w:tc>
          <w:tcPr>
            <w:tcW w:w="1118" w:type="dxa"/>
            <w:tcBorders>
              <w:top w:val="single" w:sz="4" w:space="0" w:color="auto"/>
              <w:left w:val="single" w:sz="4" w:space="0" w:color="auto"/>
              <w:right w:val="single" w:sz="4" w:space="0" w:color="auto"/>
            </w:tcBorders>
            <w:shd w:val="clear" w:color="auto" w:fill="676E68"/>
            <w:vAlign w:val="center"/>
          </w:tcPr>
          <w:p w14:paraId="346E2471" w14:textId="77777777" w:rsidR="0058132E" w:rsidRDefault="005E311B">
            <w:pPr>
              <w:pStyle w:val="a9"/>
              <w:spacing w:line="240" w:lineRule="auto"/>
              <w:ind w:firstLine="0"/>
              <w:jc w:val="both"/>
              <w:rPr>
                <w:sz w:val="40"/>
                <w:szCs w:val="40"/>
              </w:rPr>
            </w:pPr>
            <w:r>
              <w:rPr>
                <w:sz w:val="40"/>
                <w:szCs w:val="40"/>
              </w:rPr>
              <w:t>—£—</w:t>
            </w:r>
          </w:p>
        </w:tc>
      </w:tr>
      <w:tr w:rsidR="0058132E" w14:paraId="649BDCF8" w14:textId="77777777">
        <w:trPr>
          <w:trHeight w:hRule="exact" w:val="125"/>
          <w:jc w:val="center"/>
        </w:trPr>
        <w:tc>
          <w:tcPr>
            <w:tcW w:w="3072" w:type="dxa"/>
            <w:gridSpan w:val="3"/>
            <w:tcBorders>
              <w:top w:val="single" w:sz="4" w:space="0" w:color="auto"/>
            </w:tcBorders>
            <w:shd w:val="clear" w:color="auto" w:fill="E0EFF2"/>
          </w:tcPr>
          <w:p w14:paraId="36D612FA" w14:textId="77777777" w:rsidR="0058132E" w:rsidRDefault="0058132E">
            <w:pPr>
              <w:rPr>
                <w:sz w:val="10"/>
                <w:szCs w:val="10"/>
              </w:rPr>
            </w:pPr>
          </w:p>
        </w:tc>
        <w:tc>
          <w:tcPr>
            <w:tcW w:w="845" w:type="dxa"/>
            <w:tcBorders>
              <w:top w:val="single" w:sz="4" w:space="0" w:color="auto"/>
            </w:tcBorders>
            <w:shd w:val="clear" w:color="auto" w:fill="CDDCDA"/>
          </w:tcPr>
          <w:p w14:paraId="4DA2CEBF" w14:textId="77777777" w:rsidR="0058132E" w:rsidRDefault="0058132E">
            <w:pPr>
              <w:rPr>
                <w:sz w:val="10"/>
                <w:szCs w:val="10"/>
              </w:rPr>
            </w:pPr>
          </w:p>
        </w:tc>
        <w:tc>
          <w:tcPr>
            <w:tcW w:w="1661" w:type="dxa"/>
            <w:tcBorders>
              <w:top w:val="single" w:sz="4" w:space="0" w:color="auto"/>
              <w:left w:val="single" w:sz="4" w:space="0" w:color="auto"/>
            </w:tcBorders>
            <w:shd w:val="clear" w:color="auto" w:fill="A9B4B0"/>
          </w:tcPr>
          <w:p w14:paraId="79E25717" w14:textId="77777777" w:rsidR="0058132E" w:rsidRDefault="0058132E">
            <w:pPr>
              <w:rPr>
                <w:sz w:val="10"/>
                <w:szCs w:val="10"/>
              </w:rPr>
            </w:pPr>
          </w:p>
        </w:tc>
        <w:tc>
          <w:tcPr>
            <w:tcW w:w="2597" w:type="dxa"/>
            <w:tcBorders>
              <w:top w:val="single" w:sz="4" w:space="0" w:color="auto"/>
            </w:tcBorders>
            <w:shd w:val="clear" w:color="auto" w:fill="676E68"/>
          </w:tcPr>
          <w:p w14:paraId="7B340829" w14:textId="77777777" w:rsidR="0058132E" w:rsidRDefault="0058132E">
            <w:pPr>
              <w:rPr>
                <w:sz w:val="10"/>
                <w:szCs w:val="10"/>
              </w:rPr>
            </w:pPr>
          </w:p>
        </w:tc>
        <w:tc>
          <w:tcPr>
            <w:tcW w:w="1118" w:type="dxa"/>
            <w:tcBorders>
              <w:top w:val="single" w:sz="4" w:space="0" w:color="auto"/>
              <w:left w:val="single" w:sz="4" w:space="0" w:color="auto"/>
              <w:right w:val="single" w:sz="4" w:space="0" w:color="auto"/>
            </w:tcBorders>
            <w:shd w:val="clear" w:color="auto" w:fill="676E68"/>
          </w:tcPr>
          <w:p w14:paraId="162A0203" w14:textId="77777777" w:rsidR="0058132E" w:rsidRDefault="0058132E">
            <w:pPr>
              <w:rPr>
                <w:sz w:val="10"/>
                <w:szCs w:val="10"/>
              </w:rPr>
            </w:pPr>
          </w:p>
        </w:tc>
      </w:tr>
      <w:tr w:rsidR="0058132E" w14:paraId="48F2BEFE" w14:textId="77777777">
        <w:trPr>
          <w:trHeight w:hRule="exact" w:val="130"/>
          <w:jc w:val="center"/>
        </w:trPr>
        <w:tc>
          <w:tcPr>
            <w:tcW w:w="3072" w:type="dxa"/>
            <w:gridSpan w:val="3"/>
            <w:tcBorders>
              <w:top w:val="single" w:sz="4" w:space="0" w:color="auto"/>
            </w:tcBorders>
            <w:shd w:val="clear" w:color="auto" w:fill="E0EFF2"/>
          </w:tcPr>
          <w:p w14:paraId="4A78F28E" w14:textId="77777777" w:rsidR="0058132E" w:rsidRDefault="005E311B">
            <w:pPr>
              <w:pStyle w:val="a9"/>
              <w:spacing w:line="240" w:lineRule="auto"/>
              <w:ind w:firstLine="0"/>
              <w:rPr>
                <w:sz w:val="11"/>
                <w:szCs w:val="11"/>
              </w:rPr>
            </w:pPr>
            <w:r>
              <w:rPr>
                <w:rFonts w:ascii="Arial" w:eastAsia="Arial" w:hAnsi="Arial" w:cs="Arial"/>
                <w:color w:val="97A09A"/>
                <w:sz w:val="11"/>
                <w:szCs w:val="11"/>
              </w:rPr>
              <w:t>1 р» 1</w:t>
            </w:r>
          </w:p>
        </w:tc>
        <w:tc>
          <w:tcPr>
            <w:tcW w:w="845" w:type="dxa"/>
            <w:tcBorders>
              <w:top w:val="single" w:sz="4" w:space="0" w:color="auto"/>
            </w:tcBorders>
            <w:shd w:val="clear" w:color="auto" w:fill="CDDCDA"/>
          </w:tcPr>
          <w:p w14:paraId="1CFE10F9" w14:textId="77777777" w:rsidR="0058132E" w:rsidRDefault="0058132E">
            <w:pPr>
              <w:rPr>
                <w:sz w:val="10"/>
                <w:szCs w:val="10"/>
              </w:rPr>
            </w:pPr>
          </w:p>
        </w:tc>
        <w:tc>
          <w:tcPr>
            <w:tcW w:w="1661" w:type="dxa"/>
            <w:tcBorders>
              <w:top w:val="single" w:sz="4" w:space="0" w:color="auto"/>
              <w:left w:val="single" w:sz="4" w:space="0" w:color="auto"/>
            </w:tcBorders>
            <w:shd w:val="clear" w:color="auto" w:fill="A9B4B0"/>
          </w:tcPr>
          <w:p w14:paraId="59DDDCB3" w14:textId="77777777" w:rsidR="0058132E" w:rsidRDefault="0058132E">
            <w:pPr>
              <w:rPr>
                <w:sz w:val="10"/>
                <w:szCs w:val="10"/>
              </w:rPr>
            </w:pPr>
          </w:p>
        </w:tc>
        <w:tc>
          <w:tcPr>
            <w:tcW w:w="2597" w:type="dxa"/>
            <w:tcBorders>
              <w:top w:val="single" w:sz="4" w:space="0" w:color="auto"/>
            </w:tcBorders>
            <w:shd w:val="clear" w:color="auto" w:fill="676E68"/>
          </w:tcPr>
          <w:p w14:paraId="2F689A5E" w14:textId="77777777" w:rsidR="0058132E" w:rsidRDefault="0058132E">
            <w:pPr>
              <w:rPr>
                <w:sz w:val="10"/>
                <w:szCs w:val="10"/>
              </w:rPr>
            </w:pPr>
          </w:p>
        </w:tc>
        <w:tc>
          <w:tcPr>
            <w:tcW w:w="1118" w:type="dxa"/>
            <w:tcBorders>
              <w:top w:val="single" w:sz="4" w:space="0" w:color="auto"/>
              <w:left w:val="single" w:sz="4" w:space="0" w:color="auto"/>
              <w:right w:val="single" w:sz="4" w:space="0" w:color="auto"/>
            </w:tcBorders>
            <w:shd w:val="clear" w:color="auto" w:fill="676E68"/>
          </w:tcPr>
          <w:p w14:paraId="5AF6CBBC" w14:textId="77777777" w:rsidR="0058132E" w:rsidRDefault="0058132E">
            <w:pPr>
              <w:rPr>
                <w:sz w:val="10"/>
                <w:szCs w:val="10"/>
              </w:rPr>
            </w:pPr>
          </w:p>
        </w:tc>
      </w:tr>
      <w:tr w:rsidR="0058132E" w14:paraId="6E410BDE" w14:textId="77777777">
        <w:trPr>
          <w:trHeight w:hRule="exact" w:val="120"/>
          <w:jc w:val="center"/>
        </w:trPr>
        <w:tc>
          <w:tcPr>
            <w:tcW w:w="3072" w:type="dxa"/>
            <w:gridSpan w:val="3"/>
            <w:tcBorders>
              <w:top w:val="single" w:sz="4" w:space="0" w:color="auto"/>
            </w:tcBorders>
            <w:shd w:val="clear" w:color="auto" w:fill="E0EFF2"/>
            <w:vAlign w:val="bottom"/>
          </w:tcPr>
          <w:p w14:paraId="2395EBFE" w14:textId="77777777" w:rsidR="0058132E" w:rsidRDefault="005E311B">
            <w:pPr>
              <w:pStyle w:val="a9"/>
              <w:spacing w:line="240" w:lineRule="auto"/>
              <w:ind w:firstLine="160"/>
              <w:rPr>
                <w:sz w:val="11"/>
                <w:szCs w:val="11"/>
              </w:rPr>
            </w:pPr>
            <w:r>
              <w:rPr>
                <w:rFonts w:ascii="Arial" w:eastAsia="Arial" w:hAnsi="Arial" w:cs="Arial"/>
                <w:sz w:val="11"/>
                <w:szCs w:val="11"/>
              </w:rPr>
              <w:t>- * - ■</w:t>
            </w:r>
          </w:p>
        </w:tc>
        <w:tc>
          <w:tcPr>
            <w:tcW w:w="845" w:type="dxa"/>
            <w:tcBorders>
              <w:top w:val="single" w:sz="4" w:space="0" w:color="auto"/>
            </w:tcBorders>
            <w:shd w:val="clear" w:color="auto" w:fill="CDDCDA"/>
          </w:tcPr>
          <w:p w14:paraId="498B4152" w14:textId="77777777" w:rsidR="0058132E" w:rsidRDefault="0058132E">
            <w:pPr>
              <w:rPr>
                <w:sz w:val="10"/>
                <w:szCs w:val="10"/>
              </w:rPr>
            </w:pPr>
          </w:p>
        </w:tc>
        <w:tc>
          <w:tcPr>
            <w:tcW w:w="1661" w:type="dxa"/>
            <w:tcBorders>
              <w:top w:val="single" w:sz="4" w:space="0" w:color="auto"/>
              <w:left w:val="single" w:sz="4" w:space="0" w:color="auto"/>
            </w:tcBorders>
            <w:shd w:val="clear" w:color="auto" w:fill="A9B4B0"/>
          </w:tcPr>
          <w:p w14:paraId="7E55BCA7" w14:textId="77777777" w:rsidR="0058132E" w:rsidRDefault="0058132E">
            <w:pPr>
              <w:rPr>
                <w:sz w:val="10"/>
                <w:szCs w:val="10"/>
              </w:rPr>
            </w:pPr>
          </w:p>
        </w:tc>
        <w:tc>
          <w:tcPr>
            <w:tcW w:w="2597" w:type="dxa"/>
            <w:tcBorders>
              <w:top w:val="single" w:sz="4" w:space="0" w:color="auto"/>
            </w:tcBorders>
            <w:shd w:val="clear" w:color="auto" w:fill="676E68"/>
          </w:tcPr>
          <w:p w14:paraId="3A335904" w14:textId="77777777" w:rsidR="0058132E" w:rsidRDefault="0058132E">
            <w:pPr>
              <w:rPr>
                <w:sz w:val="10"/>
                <w:szCs w:val="10"/>
              </w:rPr>
            </w:pPr>
          </w:p>
        </w:tc>
        <w:tc>
          <w:tcPr>
            <w:tcW w:w="1118" w:type="dxa"/>
            <w:tcBorders>
              <w:top w:val="single" w:sz="4" w:space="0" w:color="auto"/>
              <w:left w:val="single" w:sz="4" w:space="0" w:color="auto"/>
              <w:right w:val="single" w:sz="4" w:space="0" w:color="auto"/>
            </w:tcBorders>
            <w:shd w:val="clear" w:color="auto" w:fill="676E68"/>
          </w:tcPr>
          <w:p w14:paraId="5EEABC27" w14:textId="77777777" w:rsidR="0058132E" w:rsidRDefault="0058132E">
            <w:pPr>
              <w:rPr>
                <w:sz w:val="10"/>
                <w:szCs w:val="10"/>
              </w:rPr>
            </w:pPr>
          </w:p>
        </w:tc>
      </w:tr>
      <w:tr w:rsidR="0058132E" w14:paraId="19B29706" w14:textId="77777777">
        <w:trPr>
          <w:trHeight w:hRule="exact" w:val="187"/>
          <w:jc w:val="center"/>
        </w:trPr>
        <w:tc>
          <w:tcPr>
            <w:tcW w:w="8175" w:type="dxa"/>
            <w:gridSpan w:val="6"/>
            <w:tcBorders>
              <w:top w:val="single" w:sz="4" w:space="0" w:color="auto"/>
              <w:bottom w:val="single" w:sz="4" w:space="0" w:color="auto"/>
            </w:tcBorders>
            <w:shd w:val="clear" w:color="auto" w:fill="E0EFF2"/>
          </w:tcPr>
          <w:p w14:paraId="50712C79" w14:textId="77777777" w:rsidR="0058132E" w:rsidRDefault="0058132E">
            <w:pPr>
              <w:rPr>
                <w:sz w:val="10"/>
                <w:szCs w:val="10"/>
              </w:rPr>
            </w:pPr>
          </w:p>
        </w:tc>
        <w:tc>
          <w:tcPr>
            <w:tcW w:w="1118" w:type="dxa"/>
            <w:tcBorders>
              <w:top w:val="single" w:sz="4" w:space="0" w:color="auto"/>
              <w:bottom w:val="single" w:sz="4" w:space="0" w:color="auto"/>
              <w:right w:val="single" w:sz="4" w:space="0" w:color="auto"/>
            </w:tcBorders>
            <w:shd w:val="clear" w:color="auto" w:fill="676E68"/>
            <w:vAlign w:val="center"/>
          </w:tcPr>
          <w:p w14:paraId="20C3FC4B" w14:textId="77777777" w:rsidR="0058132E" w:rsidRDefault="005E311B">
            <w:pPr>
              <w:pStyle w:val="a9"/>
              <w:spacing w:line="240" w:lineRule="auto"/>
              <w:ind w:firstLine="0"/>
              <w:rPr>
                <w:sz w:val="8"/>
                <w:szCs w:val="8"/>
              </w:rPr>
            </w:pPr>
            <w:r>
              <w:rPr>
                <w:rFonts w:ascii="Arial" w:eastAsia="Arial" w:hAnsi="Arial" w:cs="Arial"/>
                <w:b/>
                <w:bCs/>
                <w:color w:val="1E1E1E"/>
                <w:sz w:val="9"/>
                <w:szCs w:val="9"/>
              </w:rPr>
              <w:t>r&lt;</w:t>
            </w:r>
            <w:r>
              <w:rPr>
                <w:rFonts w:ascii="Arial" w:eastAsia="Arial" w:hAnsi="Arial" w:cs="Arial"/>
                <w:strike/>
                <w:color w:val="1E1E1E"/>
                <w:sz w:val="8"/>
                <w:szCs w:val="8"/>
              </w:rPr>
              <w:t>ll"W</w:t>
            </w:r>
            <w:r>
              <w:rPr>
                <w:rFonts w:ascii="Arial" w:eastAsia="Arial" w:hAnsi="Arial" w:cs="Arial"/>
                <w:i/>
                <w:iCs/>
                <w:color w:val="1E1E1E"/>
                <w:sz w:val="8"/>
                <w:szCs w:val="8"/>
              </w:rPr>
              <w:t xml:space="preserve"> 9Г-УМ - L '</w:t>
            </w:r>
          </w:p>
        </w:tc>
      </w:tr>
    </w:tbl>
    <w:p w14:paraId="7358897C" w14:textId="77777777" w:rsidR="0058132E" w:rsidRDefault="0058132E">
      <w:pPr>
        <w:spacing w:after="59" w:line="1" w:lineRule="exact"/>
      </w:pPr>
    </w:p>
    <w:p w14:paraId="269F3EC1" w14:textId="77777777" w:rsidR="0058132E" w:rsidRDefault="0058132E">
      <w:pPr>
        <w:spacing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1"/>
        <w:gridCol w:w="370"/>
        <w:gridCol w:w="720"/>
        <w:gridCol w:w="946"/>
        <w:gridCol w:w="1373"/>
        <w:gridCol w:w="850"/>
        <w:gridCol w:w="898"/>
        <w:gridCol w:w="600"/>
        <w:gridCol w:w="605"/>
        <w:gridCol w:w="600"/>
        <w:gridCol w:w="600"/>
        <w:gridCol w:w="605"/>
        <w:gridCol w:w="590"/>
        <w:gridCol w:w="590"/>
      </w:tblGrid>
      <w:tr w:rsidR="0058132E" w14:paraId="51A29A90" w14:textId="77777777">
        <w:trPr>
          <w:trHeight w:hRule="exact" w:val="312"/>
          <w:jc w:val="center"/>
        </w:trPr>
        <w:tc>
          <w:tcPr>
            <w:tcW w:w="101" w:type="dxa"/>
            <w:vMerge w:val="restart"/>
            <w:shd w:val="clear" w:color="auto" w:fill="E0EFF2"/>
          </w:tcPr>
          <w:p w14:paraId="46372A62" w14:textId="77777777" w:rsidR="0058132E" w:rsidRDefault="0058132E">
            <w:pPr>
              <w:rPr>
                <w:sz w:val="10"/>
                <w:szCs w:val="10"/>
              </w:rPr>
            </w:pPr>
          </w:p>
        </w:tc>
        <w:tc>
          <w:tcPr>
            <w:tcW w:w="370" w:type="dxa"/>
            <w:tcBorders>
              <w:top w:val="single" w:sz="4" w:space="0" w:color="auto"/>
            </w:tcBorders>
            <w:shd w:val="clear" w:color="auto" w:fill="CDDCDA"/>
          </w:tcPr>
          <w:p w14:paraId="4D61DB40" w14:textId="77777777" w:rsidR="0058132E" w:rsidRDefault="0058132E">
            <w:pPr>
              <w:rPr>
                <w:sz w:val="10"/>
                <w:szCs w:val="10"/>
              </w:rPr>
            </w:pPr>
          </w:p>
        </w:tc>
        <w:tc>
          <w:tcPr>
            <w:tcW w:w="720" w:type="dxa"/>
            <w:tcBorders>
              <w:top w:val="single" w:sz="4" w:space="0" w:color="auto"/>
            </w:tcBorders>
            <w:shd w:val="clear" w:color="auto" w:fill="E0EFF2"/>
          </w:tcPr>
          <w:p w14:paraId="3E25046F" w14:textId="77777777" w:rsidR="0058132E" w:rsidRDefault="0058132E">
            <w:pPr>
              <w:rPr>
                <w:sz w:val="10"/>
                <w:szCs w:val="10"/>
              </w:rPr>
            </w:pPr>
          </w:p>
        </w:tc>
        <w:tc>
          <w:tcPr>
            <w:tcW w:w="946" w:type="dxa"/>
            <w:tcBorders>
              <w:top w:val="single" w:sz="4" w:space="0" w:color="auto"/>
            </w:tcBorders>
            <w:shd w:val="clear" w:color="auto" w:fill="E0EFF2"/>
            <w:vAlign w:val="center"/>
          </w:tcPr>
          <w:p w14:paraId="2D27FC87" w14:textId="77777777" w:rsidR="0058132E" w:rsidRDefault="005E311B">
            <w:pPr>
              <w:pStyle w:val="a9"/>
              <w:spacing w:line="240" w:lineRule="auto"/>
              <w:ind w:firstLine="0"/>
              <w:jc w:val="center"/>
              <w:rPr>
                <w:sz w:val="9"/>
                <w:szCs w:val="9"/>
              </w:rPr>
            </w:pPr>
            <w:r>
              <w:rPr>
                <w:rFonts w:ascii="Arial" w:eastAsia="Arial" w:hAnsi="Arial" w:cs="Arial"/>
                <w:b/>
                <w:bCs/>
                <w:color w:val="7D8883"/>
                <w:sz w:val="9"/>
                <w:szCs w:val="9"/>
              </w:rPr>
              <w:t>аагагл^им</w:t>
            </w:r>
          </w:p>
          <w:p w14:paraId="720F9797" w14:textId="77777777" w:rsidR="0058132E" w:rsidRDefault="005E311B">
            <w:pPr>
              <w:pStyle w:val="a9"/>
              <w:spacing w:line="240" w:lineRule="auto"/>
              <w:ind w:firstLine="300"/>
              <w:rPr>
                <w:sz w:val="9"/>
                <w:szCs w:val="9"/>
              </w:rPr>
            </w:pPr>
            <w:r>
              <w:rPr>
                <w:rFonts w:ascii="Arial" w:eastAsia="Arial" w:hAnsi="Arial" w:cs="Arial"/>
                <w:b/>
                <w:bCs/>
                <w:color w:val="7D8883"/>
                <w:sz w:val="9"/>
                <w:szCs w:val="9"/>
              </w:rPr>
              <w:t>К~ЧЯ М'Яй</w:t>
            </w:r>
          </w:p>
        </w:tc>
        <w:tc>
          <w:tcPr>
            <w:tcW w:w="1373" w:type="dxa"/>
            <w:tcBorders>
              <w:top w:val="single" w:sz="4" w:space="0" w:color="auto"/>
            </w:tcBorders>
            <w:shd w:val="clear" w:color="auto" w:fill="CDDCDA"/>
          </w:tcPr>
          <w:p w14:paraId="5B375FCF" w14:textId="77777777" w:rsidR="0058132E" w:rsidRDefault="005E311B">
            <w:pPr>
              <w:pStyle w:val="a9"/>
              <w:tabs>
                <w:tab w:val="left" w:pos="624"/>
              </w:tabs>
              <w:spacing w:line="240" w:lineRule="auto"/>
              <w:ind w:firstLine="0"/>
              <w:rPr>
                <w:sz w:val="11"/>
                <w:szCs w:val="11"/>
              </w:rPr>
            </w:pPr>
            <w:r>
              <w:rPr>
                <w:rFonts w:ascii="Arial" w:eastAsia="Arial" w:hAnsi="Arial" w:cs="Arial"/>
                <w:color w:val="455756"/>
                <w:sz w:val="11"/>
                <w:szCs w:val="11"/>
              </w:rPr>
              <w:t xml:space="preserve">" </w:t>
            </w:r>
            <w:r>
              <w:rPr>
                <w:rFonts w:ascii="Arial" w:eastAsia="Arial" w:hAnsi="Arial" w:cs="Arial"/>
                <w:color w:val="455756"/>
                <w:sz w:val="11"/>
                <w:szCs w:val="11"/>
                <w:vertAlign w:val="superscript"/>
              </w:rPr>
              <w:t>1</w:t>
            </w:r>
            <w:r>
              <w:rPr>
                <w:rFonts w:ascii="Arial" w:eastAsia="Arial" w:hAnsi="Arial" w:cs="Arial"/>
                <w:color w:val="455756"/>
                <w:sz w:val="11"/>
                <w:szCs w:val="11"/>
              </w:rPr>
              <w:tab/>
              <w:t>г</w:t>
            </w:r>
          </w:p>
          <w:p w14:paraId="76636E06" w14:textId="77777777" w:rsidR="0058132E" w:rsidRDefault="005E311B">
            <w:pPr>
              <w:pStyle w:val="a9"/>
              <w:spacing w:line="240" w:lineRule="auto"/>
              <w:ind w:firstLine="0"/>
              <w:rPr>
                <w:sz w:val="11"/>
                <w:szCs w:val="11"/>
              </w:rPr>
            </w:pPr>
            <w:r>
              <w:rPr>
                <w:rFonts w:ascii="Arial" w:eastAsia="Arial" w:hAnsi="Arial" w:cs="Arial"/>
                <w:color w:val="7D8883"/>
                <w:sz w:val="11"/>
                <w:szCs w:val="11"/>
              </w:rPr>
              <w:t>в» СКАЮ 1 ВХУ</w:t>
            </w:r>
          </w:p>
        </w:tc>
        <w:tc>
          <w:tcPr>
            <w:tcW w:w="850" w:type="dxa"/>
            <w:tcBorders>
              <w:top w:val="single" w:sz="4" w:space="0" w:color="auto"/>
            </w:tcBorders>
            <w:shd w:val="clear" w:color="auto" w:fill="A9B4B0"/>
            <w:vAlign w:val="center"/>
          </w:tcPr>
          <w:p w14:paraId="5F80D69C" w14:textId="77777777" w:rsidR="0058132E" w:rsidRDefault="005E311B">
            <w:pPr>
              <w:pStyle w:val="a9"/>
              <w:spacing w:line="240" w:lineRule="auto"/>
              <w:ind w:firstLine="0"/>
              <w:rPr>
                <w:sz w:val="9"/>
                <w:szCs w:val="9"/>
              </w:rPr>
            </w:pPr>
            <w:r>
              <w:rPr>
                <w:rFonts w:ascii="Arial" w:eastAsia="Arial" w:hAnsi="Arial" w:cs="Arial"/>
                <w:b/>
                <w:bCs/>
                <w:color w:val="455756"/>
                <w:sz w:val="9"/>
                <w:szCs w:val="9"/>
              </w:rPr>
              <w:t>течем .£•</w:t>
            </w:r>
          </w:p>
        </w:tc>
        <w:tc>
          <w:tcPr>
            <w:tcW w:w="898" w:type="dxa"/>
            <w:tcBorders>
              <w:top w:val="single" w:sz="4" w:space="0" w:color="auto"/>
              <w:left w:val="single" w:sz="4" w:space="0" w:color="auto"/>
            </w:tcBorders>
            <w:shd w:val="clear" w:color="auto" w:fill="7F8D8D"/>
            <w:vAlign w:val="center"/>
          </w:tcPr>
          <w:p w14:paraId="6CB61761" w14:textId="77777777" w:rsidR="0058132E" w:rsidRDefault="005E311B">
            <w:pPr>
              <w:pStyle w:val="a9"/>
              <w:spacing w:line="240" w:lineRule="auto"/>
              <w:ind w:firstLine="0"/>
              <w:jc w:val="center"/>
              <w:rPr>
                <w:sz w:val="11"/>
                <w:szCs w:val="11"/>
              </w:rPr>
            </w:pPr>
            <w:r>
              <w:rPr>
                <w:rFonts w:ascii="Arial" w:eastAsia="Arial" w:hAnsi="Arial" w:cs="Arial"/>
                <w:color w:val="455756"/>
                <w:sz w:val="11"/>
                <w:szCs w:val="11"/>
              </w:rPr>
              <w:t>ассгв » год</w:t>
            </w:r>
          </w:p>
        </w:tc>
        <w:tc>
          <w:tcPr>
            <w:tcW w:w="600" w:type="dxa"/>
            <w:tcBorders>
              <w:top w:val="single" w:sz="4" w:space="0" w:color="auto"/>
              <w:left w:val="single" w:sz="4" w:space="0" w:color="auto"/>
            </w:tcBorders>
            <w:shd w:val="clear" w:color="auto" w:fill="7F8D8D"/>
          </w:tcPr>
          <w:p w14:paraId="20ABD5FB" w14:textId="77777777" w:rsidR="0058132E" w:rsidRDefault="0058132E">
            <w:pPr>
              <w:rPr>
                <w:sz w:val="10"/>
                <w:szCs w:val="10"/>
              </w:rPr>
            </w:pPr>
          </w:p>
        </w:tc>
        <w:tc>
          <w:tcPr>
            <w:tcW w:w="605" w:type="dxa"/>
            <w:tcBorders>
              <w:top w:val="single" w:sz="4" w:space="0" w:color="auto"/>
            </w:tcBorders>
            <w:shd w:val="clear" w:color="auto" w:fill="676E68"/>
            <w:vAlign w:val="center"/>
          </w:tcPr>
          <w:p w14:paraId="7B3CCDD4" w14:textId="77777777" w:rsidR="0058132E" w:rsidRDefault="005E311B">
            <w:pPr>
              <w:pStyle w:val="a9"/>
              <w:spacing w:line="240" w:lineRule="auto"/>
              <w:ind w:firstLine="0"/>
              <w:jc w:val="right"/>
              <w:rPr>
                <w:sz w:val="9"/>
                <w:szCs w:val="9"/>
              </w:rPr>
            </w:pPr>
            <w:r>
              <w:rPr>
                <w:rFonts w:ascii="Arial" w:eastAsia="Arial" w:hAnsi="Arial" w:cs="Arial"/>
                <w:b/>
                <w:bCs/>
                <w:color w:val="1E1E1E"/>
                <w:sz w:val="9"/>
                <w:szCs w:val="9"/>
              </w:rPr>
              <w:t>«еярал.</w:t>
            </w:r>
          </w:p>
        </w:tc>
        <w:tc>
          <w:tcPr>
            <w:tcW w:w="600" w:type="dxa"/>
            <w:tcBorders>
              <w:top w:val="single" w:sz="4" w:space="0" w:color="auto"/>
              <w:left w:val="single" w:sz="4" w:space="0" w:color="auto"/>
            </w:tcBorders>
            <w:shd w:val="clear" w:color="auto" w:fill="676E68"/>
            <w:vAlign w:val="center"/>
          </w:tcPr>
          <w:p w14:paraId="66B14170" w14:textId="77777777" w:rsidR="0058132E" w:rsidRDefault="005E311B">
            <w:pPr>
              <w:pStyle w:val="a9"/>
              <w:spacing w:line="240" w:lineRule="auto"/>
              <w:ind w:firstLine="0"/>
              <w:jc w:val="center"/>
              <w:rPr>
                <w:sz w:val="9"/>
                <w:szCs w:val="9"/>
              </w:rPr>
            </w:pPr>
            <w:r>
              <w:rPr>
                <w:rFonts w:ascii="Arial" w:eastAsia="Arial" w:hAnsi="Arial" w:cs="Arial"/>
                <w:b/>
                <w:bCs/>
                <w:sz w:val="9"/>
                <w:szCs w:val="9"/>
              </w:rPr>
              <w:t>жарт</w:t>
            </w:r>
          </w:p>
        </w:tc>
        <w:tc>
          <w:tcPr>
            <w:tcW w:w="600" w:type="dxa"/>
            <w:tcBorders>
              <w:top w:val="single" w:sz="4" w:space="0" w:color="auto"/>
              <w:left w:val="single" w:sz="4" w:space="0" w:color="auto"/>
            </w:tcBorders>
            <w:shd w:val="clear" w:color="auto" w:fill="676E68"/>
            <w:vAlign w:val="center"/>
          </w:tcPr>
          <w:p w14:paraId="3928569B" w14:textId="77777777" w:rsidR="0058132E" w:rsidRDefault="005E311B">
            <w:pPr>
              <w:pStyle w:val="a9"/>
              <w:spacing w:line="240" w:lineRule="auto"/>
              <w:ind w:firstLine="0"/>
              <w:rPr>
                <w:sz w:val="9"/>
                <w:szCs w:val="9"/>
              </w:rPr>
            </w:pPr>
            <w:r>
              <w:rPr>
                <w:rFonts w:ascii="Arial" w:eastAsia="Arial" w:hAnsi="Arial" w:cs="Arial"/>
                <w:b/>
                <w:bCs/>
                <w:sz w:val="9"/>
                <w:szCs w:val="9"/>
              </w:rPr>
              <w:t>■еров.</w:t>
            </w:r>
          </w:p>
        </w:tc>
        <w:tc>
          <w:tcPr>
            <w:tcW w:w="605" w:type="dxa"/>
            <w:tcBorders>
              <w:top w:val="single" w:sz="4" w:space="0" w:color="auto"/>
              <w:left w:val="single" w:sz="4" w:space="0" w:color="auto"/>
            </w:tcBorders>
            <w:shd w:val="clear" w:color="auto" w:fill="676E68"/>
            <w:vAlign w:val="center"/>
          </w:tcPr>
          <w:p w14:paraId="5B8F47E2" w14:textId="77777777" w:rsidR="0058132E" w:rsidRDefault="005E311B">
            <w:pPr>
              <w:pStyle w:val="a9"/>
              <w:spacing w:line="240" w:lineRule="auto"/>
              <w:ind w:firstLine="0"/>
              <w:jc w:val="center"/>
              <w:rPr>
                <w:sz w:val="9"/>
                <w:szCs w:val="9"/>
              </w:rPr>
            </w:pPr>
            <w:r>
              <w:rPr>
                <w:rFonts w:ascii="Arial" w:eastAsia="Arial" w:hAnsi="Arial" w:cs="Arial"/>
                <w:b/>
                <w:bCs/>
                <w:sz w:val="9"/>
                <w:szCs w:val="9"/>
              </w:rPr>
              <w:t>мм»</w:t>
            </w:r>
          </w:p>
        </w:tc>
        <w:tc>
          <w:tcPr>
            <w:tcW w:w="590" w:type="dxa"/>
            <w:tcBorders>
              <w:top w:val="single" w:sz="4" w:space="0" w:color="auto"/>
              <w:left w:val="single" w:sz="4" w:space="0" w:color="auto"/>
            </w:tcBorders>
            <w:shd w:val="clear" w:color="auto" w:fill="676E68"/>
            <w:vAlign w:val="center"/>
          </w:tcPr>
          <w:p w14:paraId="22C57F32" w14:textId="77777777" w:rsidR="0058132E" w:rsidRDefault="005E311B">
            <w:pPr>
              <w:pStyle w:val="a9"/>
              <w:spacing w:line="240" w:lineRule="auto"/>
              <w:ind w:firstLine="160"/>
              <w:rPr>
                <w:sz w:val="11"/>
                <w:szCs w:val="11"/>
              </w:rPr>
            </w:pPr>
            <w:r>
              <w:rPr>
                <w:b/>
                <w:bCs/>
                <w:i/>
                <w:iCs/>
                <w:sz w:val="11"/>
                <w:szCs w:val="11"/>
              </w:rPr>
              <w:t>шил</w:t>
            </w:r>
          </w:p>
        </w:tc>
        <w:tc>
          <w:tcPr>
            <w:tcW w:w="590" w:type="dxa"/>
            <w:tcBorders>
              <w:top w:val="single" w:sz="4" w:space="0" w:color="auto"/>
              <w:left w:val="single" w:sz="4" w:space="0" w:color="auto"/>
              <w:right w:val="single" w:sz="4" w:space="0" w:color="auto"/>
            </w:tcBorders>
            <w:shd w:val="clear" w:color="auto" w:fill="676E68"/>
            <w:vAlign w:val="center"/>
          </w:tcPr>
          <w:p w14:paraId="0DAD6FB1" w14:textId="77777777" w:rsidR="0058132E" w:rsidRDefault="005E311B">
            <w:pPr>
              <w:pStyle w:val="a9"/>
              <w:spacing w:line="240" w:lineRule="auto"/>
              <w:ind w:firstLine="140"/>
              <w:rPr>
                <w:sz w:val="9"/>
                <w:szCs w:val="9"/>
              </w:rPr>
            </w:pPr>
            <w:r>
              <w:rPr>
                <w:rFonts w:ascii="Arial" w:eastAsia="Arial" w:hAnsi="Arial" w:cs="Arial"/>
                <w:b/>
                <w:bCs/>
                <w:sz w:val="9"/>
                <w:szCs w:val="9"/>
              </w:rPr>
              <w:t>амвож</w:t>
            </w:r>
          </w:p>
        </w:tc>
      </w:tr>
      <w:tr w:rsidR="0058132E" w14:paraId="2665F3A8" w14:textId="77777777">
        <w:trPr>
          <w:trHeight w:hRule="exact" w:val="115"/>
          <w:jc w:val="center"/>
        </w:trPr>
        <w:tc>
          <w:tcPr>
            <w:tcW w:w="101" w:type="dxa"/>
            <w:vMerge/>
            <w:shd w:val="clear" w:color="auto" w:fill="E0EFF2"/>
          </w:tcPr>
          <w:p w14:paraId="6610682B" w14:textId="77777777" w:rsidR="0058132E" w:rsidRDefault="0058132E"/>
        </w:tc>
        <w:tc>
          <w:tcPr>
            <w:tcW w:w="370" w:type="dxa"/>
            <w:tcBorders>
              <w:top w:val="single" w:sz="4" w:space="0" w:color="auto"/>
            </w:tcBorders>
            <w:shd w:val="clear" w:color="auto" w:fill="E0EFF2"/>
          </w:tcPr>
          <w:p w14:paraId="1E791C01" w14:textId="77777777" w:rsidR="0058132E" w:rsidRDefault="0058132E">
            <w:pPr>
              <w:rPr>
                <w:sz w:val="10"/>
                <w:szCs w:val="10"/>
              </w:rPr>
            </w:pPr>
          </w:p>
        </w:tc>
        <w:tc>
          <w:tcPr>
            <w:tcW w:w="720" w:type="dxa"/>
            <w:tcBorders>
              <w:top w:val="single" w:sz="4" w:space="0" w:color="auto"/>
            </w:tcBorders>
            <w:shd w:val="clear" w:color="auto" w:fill="E0EFF2"/>
          </w:tcPr>
          <w:p w14:paraId="273418CC" w14:textId="77777777" w:rsidR="0058132E" w:rsidRDefault="0058132E">
            <w:pPr>
              <w:rPr>
                <w:sz w:val="10"/>
                <w:szCs w:val="10"/>
              </w:rPr>
            </w:pPr>
          </w:p>
        </w:tc>
        <w:tc>
          <w:tcPr>
            <w:tcW w:w="946" w:type="dxa"/>
            <w:tcBorders>
              <w:top w:val="single" w:sz="4" w:space="0" w:color="auto"/>
            </w:tcBorders>
            <w:shd w:val="clear" w:color="auto" w:fill="E0EFF2"/>
          </w:tcPr>
          <w:p w14:paraId="14A81A10" w14:textId="77777777" w:rsidR="0058132E" w:rsidRDefault="0058132E">
            <w:pPr>
              <w:rPr>
                <w:sz w:val="10"/>
                <w:szCs w:val="10"/>
              </w:rPr>
            </w:pPr>
          </w:p>
        </w:tc>
        <w:tc>
          <w:tcPr>
            <w:tcW w:w="1373" w:type="dxa"/>
            <w:tcBorders>
              <w:top w:val="single" w:sz="4" w:space="0" w:color="auto"/>
            </w:tcBorders>
            <w:shd w:val="clear" w:color="auto" w:fill="CDDCDA"/>
          </w:tcPr>
          <w:p w14:paraId="0FFC8406" w14:textId="77777777" w:rsidR="0058132E" w:rsidRDefault="0058132E">
            <w:pPr>
              <w:rPr>
                <w:sz w:val="10"/>
                <w:szCs w:val="10"/>
              </w:rPr>
            </w:pPr>
          </w:p>
        </w:tc>
        <w:tc>
          <w:tcPr>
            <w:tcW w:w="850" w:type="dxa"/>
            <w:tcBorders>
              <w:top w:val="single" w:sz="4" w:space="0" w:color="auto"/>
            </w:tcBorders>
            <w:shd w:val="clear" w:color="auto" w:fill="A9B4B0"/>
          </w:tcPr>
          <w:p w14:paraId="65619419" w14:textId="77777777" w:rsidR="0058132E" w:rsidRDefault="0058132E">
            <w:pPr>
              <w:rPr>
                <w:sz w:val="10"/>
                <w:szCs w:val="10"/>
              </w:rPr>
            </w:pPr>
          </w:p>
        </w:tc>
        <w:tc>
          <w:tcPr>
            <w:tcW w:w="898" w:type="dxa"/>
            <w:tcBorders>
              <w:top w:val="single" w:sz="4" w:space="0" w:color="auto"/>
            </w:tcBorders>
            <w:shd w:val="clear" w:color="auto" w:fill="7F8D8D"/>
          </w:tcPr>
          <w:p w14:paraId="6B7B6C94" w14:textId="77777777" w:rsidR="0058132E" w:rsidRDefault="0058132E">
            <w:pPr>
              <w:rPr>
                <w:sz w:val="10"/>
                <w:szCs w:val="10"/>
              </w:rPr>
            </w:pPr>
          </w:p>
        </w:tc>
        <w:tc>
          <w:tcPr>
            <w:tcW w:w="600" w:type="dxa"/>
            <w:tcBorders>
              <w:top w:val="single" w:sz="4" w:space="0" w:color="auto"/>
              <w:left w:val="single" w:sz="4" w:space="0" w:color="auto"/>
            </w:tcBorders>
            <w:shd w:val="clear" w:color="auto" w:fill="7F8D8D"/>
          </w:tcPr>
          <w:p w14:paraId="79016060" w14:textId="77777777" w:rsidR="0058132E" w:rsidRDefault="0058132E">
            <w:pPr>
              <w:rPr>
                <w:sz w:val="10"/>
                <w:szCs w:val="10"/>
              </w:rPr>
            </w:pPr>
          </w:p>
        </w:tc>
        <w:tc>
          <w:tcPr>
            <w:tcW w:w="605" w:type="dxa"/>
            <w:tcBorders>
              <w:top w:val="single" w:sz="4" w:space="0" w:color="auto"/>
            </w:tcBorders>
            <w:shd w:val="clear" w:color="auto" w:fill="676E68"/>
          </w:tcPr>
          <w:p w14:paraId="44DB3165" w14:textId="77777777" w:rsidR="0058132E" w:rsidRDefault="0058132E">
            <w:pPr>
              <w:rPr>
                <w:sz w:val="10"/>
                <w:szCs w:val="10"/>
              </w:rPr>
            </w:pPr>
          </w:p>
        </w:tc>
        <w:tc>
          <w:tcPr>
            <w:tcW w:w="600" w:type="dxa"/>
            <w:tcBorders>
              <w:top w:val="single" w:sz="4" w:space="0" w:color="auto"/>
              <w:left w:val="single" w:sz="4" w:space="0" w:color="auto"/>
            </w:tcBorders>
            <w:shd w:val="clear" w:color="auto" w:fill="676E68"/>
          </w:tcPr>
          <w:p w14:paraId="2802C689" w14:textId="77777777" w:rsidR="0058132E" w:rsidRDefault="0058132E">
            <w:pPr>
              <w:rPr>
                <w:sz w:val="10"/>
                <w:szCs w:val="10"/>
              </w:rPr>
            </w:pPr>
          </w:p>
        </w:tc>
        <w:tc>
          <w:tcPr>
            <w:tcW w:w="600" w:type="dxa"/>
            <w:tcBorders>
              <w:top w:val="single" w:sz="4" w:space="0" w:color="auto"/>
              <w:left w:val="single" w:sz="4" w:space="0" w:color="auto"/>
            </w:tcBorders>
            <w:shd w:val="clear" w:color="auto" w:fill="676E68"/>
          </w:tcPr>
          <w:p w14:paraId="0D873D41" w14:textId="77777777" w:rsidR="0058132E" w:rsidRDefault="005E311B">
            <w:pPr>
              <w:pStyle w:val="a9"/>
              <w:spacing w:line="240" w:lineRule="auto"/>
              <w:ind w:firstLine="0"/>
              <w:jc w:val="center"/>
              <w:rPr>
                <w:sz w:val="9"/>
                <w:szCs w:val="9"/>
              </w:rPr>
            </w:pPr>
            <w:r>
              <w:rPr>
                <w:rFonts w:ascii="Arial" w:eastAsia="Arial" w:hAnsi="Arial" w:cs="Arial"/>
                <w:color w:val="1E1E1E"/>
                <w:sz w:val="9"/>
                <w:szCs w:val="9"/>
              </w:rPr>
              <w:t>*</w:t>
            </w:r>
          </w:p>
        </w:tc>
        <w:tc>
          <w:tcPr>
            <w:tcW w:w="605" w:type="dxa"/>
            <w:tcBorders>
              <w:top w:val="single" w:sz="4" w:space="0" w:color="auto"/>
              <w:left w:val="single" w:sz="4" w:space="0" w:color="auto"/>
            </w:tcBorders>
            <w:shd w:val="clear" w:color="auto" w:fill="676E68"/>
          </w:tcPr>
          <w:p w14:paraId="1845A508" w14:textId="77777777" w:rsidR="0058132E" w:rsidRDefault="005E311B">
            <w:pPr>
              <w:pStyle w:val="a9"/>
              <w:spacing w:line="240" w:lineRule="auto"/>
              <w:ind w:firstLine="0"/>
            </w:pPr>
            <w:r>
              <w:rPr>
                <w:b/>
                <w:bCs/>
                <w:color w:val="1E1E1E"/>
                <w:vertAlign w:val="superscript"/>
              </w:rPr>
              <w:t>11</w:t>
            </w:r>
            <w:r>
              <w:rPr>
                <w:b/>
                <w:bCs/>
                <w:color w:val="1E1E1E"/>
              </w:rPr>
              <w:t xml:space="preserve"> п ■</w:t>
            </w:r>
          </w:p>
        </w:tc>
        <w:tc>
          <w:tcPr>
            <w:tcW w:w="590" w:type="dxa"/>
            <w:tcBorders>
              <w:top w:val="single" w:sz="4" w:space="0" w:color="auto"/>
              <w:left w:val="single" w:sz="4" w:space="0" w:color="auto"/>
            </w:tcBorders>
            <w:shd w:val="clear" w:color="auto" w:fill="676E68"/>
          </w:tcPr>
          <w:p w14:paraId="42D8E325" w14:textId="77777777" w:rsidR="0058132E" w:rsidRDefault="0058132E">
            <w:pPr>
              <w:rPr>
                <w:sz w:val="10"/>
                <w:szCs w:val="10"/>
              </w:rPr>
            </w:pPr>
          </w:p>
        </w:tc>
        <w:tc>
          <w:tcPr>
            <w:tcW w:w="590" w:type="dxa"/>
            <w:tcBorders>
              <w:top w:val="single" w:sz="4" w:space="0" w:color="auto"/>
              <w:left w:val="single" w:sz="4" w:space="0" w:color="auto"/>
              <w:right w:val="single" w:sz="4" w:space="0" w:color="auto"/>
            </w:tcBorders>
            <w:shd w:val="clear" w:color="auto" w:fill="676E68"/>
          </w:tcPr>
          <w:p w14:paraId="158EE7F9" w14:textId="77777777" w:rsidR="0058132E" w:rsidRDefault="0058132E">
            <w:pPr>
              <w:rPr>
                <w:sz w:val="10"/>
                <w:szCs w:val="10"/>
              </w:rPr>
            </w:pPr>
          </w:p>
        </w:tc>
      </w:tr>
      <w:tr w:rsidR="0058132E" w14:paraId="2B7F18A2" w14:textId="77777777">
        <w:trPr>
          <w:trHeight w:hRule="exact" w:val="130"/>
          <w:jc w:val="center"/>
        </w:trPr>
        <w:tc>
          <w:tcPr>
            <w:tcW w:w="101" w:type="dxa"/>
            <w:vMerge/>
            <w:shd w:val="clear" w:color="auto" w:fill="E0EFF2"/>
          </w:tcPr>
          <w:p w14:paraId="3041305A" w14:textId="77777777" w:rsidR="0058132E" w:rsidRDefault="0058132E"/>
        </w:tc>
        <w:tc>
          <w:tcPr>
            <w:tcW w:w="370" w:type="dxa"/>
            <w:tcBorders>
              <w:top w:val="single" w:sz="4" w:space="0" w:color="auto"/>
            </w:tcBorders>
            <w:shd w:val="clear" w:color="auto" w:fill="E0EFF2"/>
          </w:tcPr>
          <w:p w14:paraId="4FE8A8A3" w14:textId="77777777" w:rsidR="0058132E" w:rsidRDefault="0058132E">
            <w:pPr>
              <w:rPr>
                <w:sz w:val="10"/>
                <w:szCs w:val="10"/>
              </w:rPr>
            </w:pPr>
          </w:p>
        </w:tc>
        <w:tc>
          <w:tcPr>
            <w:tcW w:w="720" w:type="dxa"/>
            <w:tcBorders>
              <w:top w:val="single" w:sz="4" w:space="0" w:color="auto"/>
            </w:tcBorders>
            <w:shd w:val="clear" w:color="auto" w:fill="E0EFF2"/>
          </w:tcPr>
          <w:p w14:paraId="2B9A5B0B" w14:textId="77777777" w:rsidR="0058132E" w:rsidRDefault="0058132E">
            <w:pPr>
              <w:rPr>
                <w:sz w:val="10"/>
                <w:szCs w:val="10"/>
              </w:rPr>
            </w:pPr>
          </w:p>
        </w:tc>
        <w:tc>
          <w:tcPr>
            <w:tcW w:w="946" w:type="dxa"/>
            <w:tcBorders>
              <w:top w:val="single" w:sz="4" w:space="0" w:color="auto"/>
            </w:tcBorders>
            <w:shd w:val="clear" w:color="auto" w:fill="E0EFF2"/>
          </w:tcPr>
          <w:p w14:paraId="5BA38910" w14:textId="77777777" w:rsidR="0058132E" w:rsidRDefault="0058132E">
            <w:pPr>
              <w:rPr>
                <w:sz w:val="10"/>
                <w:szCs w:val="10"/>
              </w:rPr>
            </w:pPr>
          </w:p>
        </w:tc>
        <w:tc>
          <w:tcPr>
            <w:tcW w:w="1373" w:type="dxa"/>
            <w:tcBorders>
              <w:top w:val="single" w:sz="4" w:space="0" w:color="auto"/>
            </w:tcBorders>
            <w:shd w:val="clear" w:color="auto" w:fill="A9B4B0"/>
          </w:tcPr>
          <w:p w14:paraId="2BCE2360" w14:textId="77777777" w:rsidR="0058132E" w:rsidRDefault="0058132E">
            <w:pPr>
              <w:rPr>
                <w:sz w:val="10"/>
                <w:szCs w:val="10"/>
              </w:rPr>
            </w:pPr>
          </w:p>
        </w:tc>
        <w:tc>
          <w:tcPr>
            <w:tcW w:w="850" w:type="dxa"/>
            <w:tcBorders>
              <w:top w:val="single" w:sz="4" w:space="0" w:color="auto"/>
              <w:left w:val="single" w:sz="4" w:space="0" w:color="auto"/>
            </w:tcBorders>
            <w:shd w:val="clear" w:color="auto" w:fill="BEC8C2"/>
          </w:tcPr>
          <w:p w14:paraId="1E2FD752" w14:textId="77777777" w:rsidR="0058132E" w:rsidRDefault="005E311B">
            <w:pPr>
              <w:pStyle w:val="a9"/>
              <w:spacing w:line="240" w:lineRule="auto"/>
              <w:ind w:firstLine="0"/>
              <w:jc w:val="center"/>
              <w:rPr>
                <w:sz w:val="9"/>
                <w:szCs w:val="9"/>
              </w:rPr>
            </w:pPr>
            <w:r>
              <w:rPr>
                <w:rFonts w:ascii="Arial" w:eastAsia="Arial" w:hAnsi="Arial" w:cs="Arial"/>
                <w:color w:val="5B727F"/>
                <w:sz w:val="9"/>
                <w:szCs w:val="9"/>
              </w:rPr>
              <w:t>4»А W</w:t>
            </w:r>
          </w:p>
        </w:tc>
        <w:tc>
          <w:tcPr>
            <w:tcW w:w="898" w:type="dxa"/>
            <w:tcBorders>
              <w:top w:val="single" w:sz="4" w:space="0" w:color="auto"/>
            </w:tcBorders>
            <w:shd w:val="clear" w:color="auto" w:fill="7F8D8D"/>
          </w:tcPr>
          <w:p w14:paraId="2C64162B" w14:textId="77777777" w:rsidR="0058132E" w:rsidRDefault="005E311B">
            <w:pPr>
              <w:pStyle w:val="a9"/>
              <w:spacing w:line="240" w:lineRule="auto"/>
              <w:ind w:firstLine="0"/>
              <w:jc w:val="center"/>
              <w:rPr>
                <w:sz w:val="16"/>
                <w:szCs w:val="16"/>
              </w:rPr>
            </w:pPr>
            <w:r>
              <w:rPr>
                <w:rFonts w:ascii="Arial" w:eastAsia="Arial" w:hAnsi="Arial" w:cs="Arial"/>
                <w:color w:val="1E1E1E"/>
                <w:sz w:val="16"/>
                <w:szCs w:val="16"/>
              </w:rPr>
              <w:t>ЙЧ</w:t>
            </w:r>
          </w:p>
        </w:tc>
        <w:tc>
          <w:tcPr>
            <w:tcW w:w="600" w:type="dxa"/>
            <w:tcBorders>
              <w:top w:val="single" w:sz="4" w:space="0" w:color="auto"/>
              <w:left w:val="single" w:sz="4" w:space="0" w:color="auto"/>
            </w:tcBorders>
            <w:shd w:val="clear" w:color="auto" w:fill="7F8D8D"/>
          </w:tcPr>
          <w:p w14:paraId="16B33E00" w14:textId="77777777" w:rsidR="0058132E" w:rsidRDefault="0058132E">
            <w:pPr>
              <w:rPr>
                <w:sz w:val="10"/>
                <w:szCs w:val="10"/>
              </w:rPr>
            </w:pPr>
          </w:p>
        </w:tc>
        <w:tc>
          <w:tcPr>
            <w:tcW w:w="605" w:type="dxa"/>
            <w:tcBorders>
              <w:top w:val="single" w:sz="4" w:space="0" w:color="auto"/>
            </w:tcBorders>
            <w:shd w:val="clear" w:color="auto" w:fill="676E68"/>
          </w:tcPr>
          <w:p w14:paraId="755E3953" w14:textId="77777777" w:rsidR="0058132E" w:rsidRDefault="005E311B">
            <w:pPr>
              <w:pStyle w:val="a9"/>
              <w:spacing w:line="240" w:lineRule="auto"/>
              <w:ind w:right="200" w:firstLine="0"/>
              <w:jc w:val="right"/>
              <w:rPr>
                <w:sz w:val="11"/>
                <w:szCs w:val="11"/>
              </w:rPr>
            </w:pPr>
            <w:r>
              <w:rPr>
                <w:rFonts w:ascii="Arial" w:eastAsia="Arial" w:hAnsi="Arial" w:cs="Arial"/>
                <w:color w:val="1E1E1E"/>
                <w:sz w:val="11"/>
                <w:szCs w:val="11"/>
              </w:rPr>
              <w:t>■л</w:t>
            </w:r>
          </w:p>
        </w:tc>
        <w:tc>
          <w:tcPr>
            <w:tcW w:w="600" w:type="dxa"/>
            <w:tcBorders>
              <w:top w:val="single" w:sz="4" w:space="0" w:color="auto"/>
              <w:left w:val="single" w:sz="4" w:space="0" w:color="auto"/>
            </w:tcBorders>
            <w:shd w:val="clear" w:color="auto" w:fill="676E68"/>
          </w:tcPr>
          <w:p w14:paraId="3ACA0F40" w14:textId="77777777" w:rsidR="0058132E" w:rsidRDefault="005E311B">
            <w:pPr>
              <w:pStyle w:val="a9"/>
              <w:spacing w:line="240" w:lineRule="auto"/>
              <w:ind w:firstLine="0"/>
              <w:jc w:val="center"/>
              <w:rPr>
                <w:sz w:val="11"/>
                <w:szCs w:val="11"/>
              </w:rPr>
            </w:pPr>
            <w:r>
              <w:rPr>
                <w:b/>
                <w:bCs/>
                <w:i/>
                <w:iCs/>
                <w:sz w:val="11"/>
                <w:szCs w:val="11"/>
              </w:rPr>
              <w:t>2Л</w:t>
            </w:r>
          </w:p>
        </w:tc>
        <w:tc>
          <w:tcPr>
            <w:tcW w:w="600" w:type="dxa"/>
            <w:tcBorders>
              <w:top w:val="single" w:sz="4" w:space="0" w:color="auto"/>
              <w:left w:val="single" w:sz="4" w:space="0" w:color="auto"/>
            </w:tcBorders>
            <w:shd w:val="clear" w:color="auto" w:fill="676E68"/>
          </w:tcPr>
          <w:p w14:paraId="74B7EBE1" w14:textId="77777777" w:rsidR="0058132E" w:rsidRDefault="0058132E">
            <w:pPr>
              <w:rPr>
                <w:sz w:val="10"/>
                <w:szCs w:val="10"/>
              </w:rPr>
            </w:pPr>
          </w:p>
        </w:tc>
        <w:tc>
          <w:tcPr>
            <w:tcW w:w="605" w:type="dxa"/>
            <w:tcBorders>
              <w:top w:val="single" w:sz="4" w:space="0" w:color="auto"/>
              <w:left w:val="single" w:sz="4" w:space="0" w:color="auto"/>
            </w:tcBorders>
            <w:shd w:val="clear" w:color="auto" w:fill="676E68"/>
          </w:tcPr>
          <w:p w14:paraId="4EE10A94" w14:textId="77777777" w:rsidR="0058132E" w:rsidRDefault="005E311B">
            <w:pPr>
              <w:pStyle w:val="a9"/>
              <w:spacing w:line="240" w:lineRule="auto"/>
              <w:ind w:firstLine="0"/>
              <w:jc w:val="center"/>
              <w:rPr>
                <w:sz w:val="11"/>
                <w:szCs w:val="11"/>
              </w:rPr>
            </w:pPr>
            <w:r>
              <w:rPr>
                <w:b/>
                <w:bCs/>
                <w:i/>
                <w:iCs/>
                <w:sz w:val="11"/>
                <w:szCs w:val="11"/>
              </w:rPr>
              <w:t>1»</w:t>
            </w:r>
          </w:p>
        </w:tc>
        <w:tc>
          <w:tcPr>
            <w:tcW w:w="590" w:type="dxa"/>
            <w:tcBorders>
              <w:top w:val="single" w:sz="4" w:space="0" w:color="auto"/>
              <w:left w:val="single" w:sz="4" w:space="0" w:color="auto"/>
            </w:tcBorders>
            <w:shd w:val="clear" w:color="auto" w:fill="676E68"/>
          </w:tcPr>
          <w:p w14:paraId="2A5FA2B7" w14:textId="77777777" w:rsidR="0058132E" w:rsidRDefault="0058132E">
            <w:pPr>
              <w:rPr>
                <w:sz w:val="10"/>
                <w:szCs w:val="10"/>
              </w:rPr>
            </w:pPr>
          </w:p>
        </w:tc>
        <w:tc>
          <w:tcPr>
            <w:tcW w:w="590" w:type="dxa"/>
            <w:tcBorders>
              <w:top w:val="single" w:sz="4" w:space="0" w:color="auto"/>
              <w:left w:val="single" w:sz="4" w:space="0" w:color="auto"/>
              <w:right w:val="single" w:sz="4" w:space="0" w:color="auto"/>
            </w:tcBorders>
            <w:shd w:val="clear" w:color="auto" w:fill="676E68"/>
          </w:tcPr>
          <w:p w14:paraId="31F1FCE1" w14:textId="77777777" w:rsidR="0058132E" w:rsidRDefault="0058132E">
            <w:pPr>
              <w:rPr>
                <w:sz w:val="10"/>
                <w:szCs w:val="10"/>
              </w:rPr>
            </w:pPr>
          </w:p>
        </w:tc>
      </w:tr>
      <w:tr w:rsidR="0058132E" w14:paraId="21A0E624" w14:textId="77777777">
        <w:trPr>
          <w:trHeight w:hRule="exact" w:val="125"/>
          <w:jc w:val="center"/>
        </w:trPr>
        <w:tc>
          <w:tcPr>
            <w:tcW w:w="101" w:type="dxa"/>
            <w:vMerge/>
            <w:shd w:val="clear" w:color="auto" w:fill="E0EFF2"/>
          </w:tcPr>
          <w:p w14:paraId="45E0D0F9" w14:textId="77777777" w:rsidR="0058132E" w:rsidRDefault="0058132E"/>
        </w:tc>
        <w:tc>
          <w:tcPr>
            <w:tcW w:w="370" w:type="dxa"/>
            <w:tcBorders>
              <w:top w:val="single" w:sz="4" w:space="0" w:color="auto"/>
            </w:tcBorders>
            <w:shd w:val="clear" w:color="auto" w:fill="E0EFF2"/>
          </w:tcPr>
          <w:p w14:paraId="5CBDBD4B" w14:textId="77777777" w:rsidR="0058132E" w:rsidRDefault="0058132E">
            <w:pPr>
              <w:rPr>
                <w:sz w:val="10"/>
                <w:szCs w:val="10"/>
              </w:rPr>
            </w:pPr>
          </w:p>
        </w:tc>
        <w:tc>
          <w:tcPr>
            <w:tcW w:w="720" w:type="dxa"/>
            <w:tcBorders>
              <w:top w:val="single" w:sz="4" w:space="0" w:color="auto"/>
            </w:tcBorders>
            <w:shd w:val="clear" w:color="auto" w:fill="E0EFF2"/>
          </w:tcPr>
          <w:p w14:paraId="7613C21B" w14:textId="77777777" w:rsidR="0058132E" w:rsidRDefault="0058132E">
            <w:pPr>
              <w:rPr>
                <w:sz w:val="10"/>
                <w:szCs w:val="10"/>
              </w:rPr>
            </w:pPr>
          </w:p>
        </w:tc>
        <w:tc>
          <w:tcPr>
            <w:tcW w:w="946" w:type="dxa"/>
            <w:tcBorders>
              <w:top w:val="single" w:sz="4" w:space="0" w:color="auto"/>
            </w:tcBorders>
            <w:shd w:val="clear" w:color="auto" w:fill="E0EFF2"/>
          </w:tcPr>
          <w:p w14:paraId="6F0A7A2B" w14:textId="77777777" w:rsidR="0058132E" w:rsidRDefault="0058132E">
            <w:pPr>
              <w:rPr>
                <w:sz w:val="10"/>
                <w:szCs w:val="10"/>
              </w:rPr>
            </w:pPr>
          </w:p>
        </w:tc>
        <w:tc>
          <w:tcPr>
            <w:tcW w:w="1373" w:type="dxa"/>
            <w:tcBorders>
              <w:top w:val="single" w:sz="4" w:space="0" w:color="auto"/>
            </w:tcBorders>
            <w:shd w:val="clear" w:color="auto" w:fill="CDDCDA"/>
          </w:tcPr>
          <w:p w14:paraId="7FFDC744" w14:textId="77777777" w:rsidR="0058132E" w:rsidRDefault="0058132E">
            <w:pPr>
              <w:rPr>
                <w:sz w:val="10"/>
                <w:szCs w:val="10"/>
              </w:rPr>
            </w:pPr>
          </w:p>
        </w:tc>
        <w:tc>
          <w:tcPr>
            <w:tcW w:w="850" w:type="dxa"/>
            <w:tcBorders>
              <w:top w:val="single" w:sz="4" w:space="0" w:color="auto"/>
              <w:left w:val="single" w:sz="4" w:space="0" w:color="auto"/>
            </w:tcBorders>
            <w:shd w:val="clear" w:color="auto" w:fill="A9B4B0"/>
          </w:tcPr>
          <w:p w14:paraId="45D28173" w14:textId="77777777" w:rsidR="0058132E" w:rsidRDefault="0058132E">
            <w:pPr>
              <w:rPr>
                <w:sz w:val="10"/>
                <w:szCs w:val="10"/>
              </w:rPr>
            </w:pPr>
          </w:p>
        </w:tc>
        <w:tc>
          <w:tcPr>
            <w:tcW w:w="898" w:type="dxa"/>
            <w:tcBorders>
              <w:top w:val="single" w:sz="4" w:space="0" w:color="auto"/>
            </w:tcBorders>
            <w:shd w:val="clear" w:color="auto" w:fill="7F8D8D"/>
          </w:tcPr>
          <w:p w14:paraId="37BCFB75" w14:textId="77777777" w:rsidR="0058132E" w:rsidRDefault="0058132E">
            <w:pPr>
              <w:rPr>
                <w:sz w:val="10"/>
                <w:szCs w:val="10"/>
              </w:rPr>
            </w:pPr>
          </w:p>
        </w:tc>
        <w:tc>
          <w:tcPr>
            <w:tcW w:w="600" w:type="dxa"/>
            <w:tcBorders>
              <w:top w:val="single" w:sz="4" w:space="0" w:color="auto"/>
              <w:left w:val="single" w:sz="4" w:space="0" w:color="auto"/>
            </w:tcBorders>
            <w:shd w:val="clear" w:color="auto" w:fill="7F8D8D"/>
          </w:tcPr>
          <w:p w14:paraId="680799CF" w14:textId="77777777" w:rsidR="0058132E" w:rsidRDefault="0058132E">
            <w:pPr>
              <w:rPr>
                <w:sz w:val="10"/>
                <w:szCs w:val="10"/>
              </w:rPr>
            </w:pPr>
          </w:p>
        </w:tc>
        <w:tc>
          <w:tcPr>
            <w:tcW w:w="605" w:type="dxa"/>
            <w:tcBorders>
              <w:top w:val="single" w:sz="4" w:space="0" w:color="auto"/>
              <w:left w:val="single" w:sz="4" w:space="0" w:color="auto"/>
            </w:tcBorders>
            <w:shd w:val="clear" w:color="auto" w:fill="676E68"/>
          </w:tcPr>
          <w:p w14:paraId="06A48008" w14:textId="77777777" w:rsidR="0058132E" w:rsidRDefault="0058132E">
            <w:pPr>
              <w:rPr>
                <w:sz w:val="10"/>
                <w:szCs w:val="10"/>
              </w:rPr>
            </w:pPr>
          </w:p>
        </w:tc>
        <w:tc>
          <w:tcPr>
            <w:tcW w:w="600" w:type="dxa"/>
            <w:tcBorders>
              <w:top w:val="single" w:sz="4" w:space="0" w:color="auto"/>
              <w:left w:val="single" w:sz="4" w:space="0" w:color="auto"/>
            </w:tcBorders>
            <w:shd w:val="clear" w:color="auto" w:fill="676E68"/>
          </w:tcPr>
          <w:p w14:paraId="6FD0609C" w14:textId="77777777" w:rsidR="0058132E" w:rsidRDefault="0058132E">
            <w:pPr>
              <w:rPr>
                <w:sz w:val="10"/>
                <w:szCs w:val="10"/>
              </w:rPr>
            </w:pPr>
          </w:p>
        </w:tc>
        <w:tc>
          <w:tcPr>
            <w:tcW w:w="600" w:type="dxa"/>
            <w:tcBorders>
              <w:top w:val="single" w:sz="4" w:space="0" w:color="auto"/>
              <w:left w:val="single" w:sz="4" w:space="0" w:color="auto"/>
            </w:tcBorders>
            <w:shd w:val="clear" w:color="auto" w:fill="676E68"/>
          </w:tcPr>
          <w:p w14:paraId="2817393C" w14:textId="77777777" w:rsidR="0058132E" w:rsidRDefault="0058132E">
            <w:pPr>
              <w:rPr>
                <w:sz w:val="10"/>
                <w:szCs w:val="10"/>
              </w:rPr>
            </w:pPr>
          </w:p>
        </w:tc>
        <w:tc>
          <w:tcPr>
            <w:tcW w:w="605" w:type="dxa"/>
            <w:tcBorders>
              <w:top w:val="single" w:sz="4" w:space="0" w:color="auto"/>
              <w:left w:val="single" w:sz="4" w:space="0" w:color="auto"/>
            </w:tcBorders>
            <w:shd w:val="clear" w:color="auto" w:fill="676E68"/>
          </w:tcPr>
          <w:p w14:paraId="1DFB7051" w14:textId="77777777" w:rsidR="0058132E" w:rsidRDefault="0058132E">
            <w:pPr>
              <w:rPr>
                <w:sz w:val="10"/>
                <w:szCs w:val="10"/>
              </w:rPr>
            </w:pPr>
          </w:p>
        </w:tc>
        <w:tc>
          <w:tcPr>
            <w:tcW w:w="590" w:type="dxa"/>
            <w:tcBorders>
              <w:top w:val="single" w:sz="4" w:space="0" w:color="auto"/>
              <w:left w:val="single" w:sz="4" w:space="0" w:color="auto"/>
            </w:tcBorders>
            <w:shd w:val="clear" w:color="auto" w:fill="676E68"/>
          </w:tcPr>
          <w:p w14:paraId="52108BC5" w14:textId="77777777" w:rsidR="0058132E" w:rsidRDefault="0058132E">
            <w:pPr>
              <w:rPr>
                <w:sz w:val="10"/>
                <w:szCs w:val="10"/>
              </w:rPr>
            </w:pPr>
          </w:p>
        </w:tc>
        <w:tc>
          <w:tcPr>
            <w:tcW w:w="590" w:type="dxa"/>
            <w:tcBorders>
              <w:top w:val="single" w:sz="4" w:space="0" w:color="auto"/>
              <w:left w:val="single" w:sz="4" w:space="0" w:color="auto"/>
              <w:right w:val="single" w:sz="4" w:space="0" w:color="auto"/>
            </w:tcBorders>
            <w:shd w:val="clear" w:color="auto" w:fill="676E68"/>
          </w:tcPr>
          <w:p w14:paraId="5FCEF52F" w14:textId="77777777" w:rsidR="0058132E" w:rsidRDefault="0058132E">
            <w:pPr>
              <w:rPr>
                <w:sz w:val="10"/>
                <w:szCs w:val="10"/>
              </w:rPr>
            </w:pPr>
          </w:p>
        </w:tc>
      </w:tr>
      <w:tr w:rsidR="0058132E" w14:paraId="5E58F5A4" w14:textId="77777777">
        <w:trPr>
          <w:trHeight w:hRule="exact" w:val="125"/>
          <w:jc w:val="center"/>
        </w:trPr>
        <w:tc>
          <w:tcPr>
            <w:tcW w:w="101" w:type="dxa"/>
            <w:vMerge/>
            <w:shd w:val="clear" w:color="auto" w:fill="E0EFF2"/>
          </w:tcPr>
          <w:p w14:paraId="34A9B34B" w14:textId="77777777" w:rsidR="0058132E" w:rsidRDefault="0058132E"/>
        </w:tc>
        <w:tc>
          <w:tcPr>
            <w:tcW w:w="370" w:type="dxa"/>
            <w:vMerge w:val="restart"/>
            <w:tcBorders>
              <w:top w:val="single" w:sz="4" w:space="0" w:color="auto"/>
            </w:tcBorders>
            <w:shd w:val="clear" w:color="auto" w:fill="E0EFF2"/>
          </w:tcPr>
          <w:p w14:paraId="6D501145" w14:textId="77777777" w:rsidR="0058132E" w:rsidRDefault="0058132E">
            <w:pPr>
              <w:rPr>
                <w:sz w:val="10"/>
                <w:szCs w:val="10"/>
              </w:rPr>
            </w:pPr>
          </w:p>
        </w:tc>
        <w:tc>
          <w:tcPr>
            <w:tcW w:w="720" w:type="dxa"/>
            <w:tcBorders>
              <w:top w:val="single" w:sz="4" w:space="0" w:color="auto"/>
            </w:tcBorders>
            <w:shd w:val="clear" w:color="auto" w:fill="E0EFF2"/>
          </w:tcPr>
          <w:p w14:paraId="33B379C8" w14:textId="77777777" w:rsidR="0058132E" w:rsidRDefault="0058132E">
            <w:pPr>
              <w:rPr>
                <w:sz w:val="10"/>
                <w:szCs w:val="10"/>
              </w:rPr>
            </w:pPr>
          </w:p>
        </w:tc>
        <w:tc>
          <w:tcPr>
            <w:tcW w:w="946" w:type="dxa"/>
            <w:tcBorders>
              <w:top w:val="single" w:sz="4" w:space="0" w:color="auto"/>
            </w:tcBorders>
            <w:shd w:val="clear" w:color="auto" w:fill="E0EFF2"/>
          </w:tcPr>
          <w:p w14:paraId="0753AEEC" w14:textId="77777777" w:rsidR="0058132E" w:rsidRDefault="0058132E">
            <w:pPr>
              <w:rPr>
                <w:sz w:val="10"/>
                <w:szCs w:val="10"/>
              </w:rPr>
            </w:pPr>
          </w:p>
        </w:tc>
        <w:tc>
          <w:tcPr>
            <w:tcW w:w="1373" w:type="dxa"/>
            <w:tcBorders>
              <w:top w:val="single" w:sz="4" w:space="0" w:color="auto"/>
            </w:tcBorders>
            <w:shd w:val="clear" w:color="auto" w:fill="CDDCDA"/>
          </w:tcPr>
          <w:p w14:paraId="306A4F3B" w14:textId="77777777" w:rsidR="0058132E" w:rsidRDefault="0058132E">
            <w:pPr>
              <w:rPr>
                <w:sz w:val="10"/>
                <w:szCs w:val="10"/>
              </w:rPr>
            </w:pPr>
          </w:p>
        </w:tc>
        <w:tc>
          <w:tcPr>
            <w:tcW w:w="850" w:type="dxa"/>
            <w:tcBorders>
              <w:top w:val="single" w:sz="4" w:space="0" w:color="auto"/>
              <w:left w:val="single" w:sz="4" w:space="0" w:color="auto"/>
            </w:tcBorders>
            <w:shd w:val="clear" w:color="auto" w:fill="A9B4B0"/>
          </w:tcPr>
          <w:p w14:paraId="796E4673" w14:textId="77777777" w:rsidR="0058132E" w:rsidRDefault="0058132E">
            <w:pPr>
              <w:rPr>
                <w:sz w:val="10"/>
                <w:szCs w:val="10"/>
              </w:rPr>
            </w:pPr>
          </w:p>
        </w:tc>
        <w:tc>
          <w:tcPr>
            <w:tcW w:w="898" w:type="dxa"/>
            <w:tcBorders>
              <w:top w:val="single" w:sz="4" w:space="0" w:color="auto"/>
            </w:tcBorders>
            <w:shd w:val="clear" w:color="auto" w:fill="7F8D8D"/>
          </w:tcPr>
          <w:p w14:paraId="16919693" w14:textId="77777777" w:rsidR="0058132E" w:rsidRDefault="0058132E">
            <w:pPr>
              <w:rPr>
                <w:sz w:val="10"/>
                <w:szCs w:val="10"/>
              </w:rPr>
            </w:pPr>
          </w:p>
        </w:tc>
        <w:tc>
          <w:tcPr>
            <w:tcW w:w="600" w:type="dxa"/>
            <w:tcBorders>
              <w:top w:val="single" w:sz="4" w:space="0" w:color="auto"/>
              <w:left w:val="single" w:sz="4" w:space="0" w:color="auto"/>
            </w:tcBorders>
            <w:shd w:val="clear" w:color="auto" w:fill="7F8D8D"/>
          </w:tcPr>
          <w:p w14:paraId="6A4A5559" w14:textId="77777777" w:rsidR="0058132E" w:rsidRDefault="0058132E">
            <w:pPr>
              <w:rPr>
                <w:sz w:val="10"/>
                <w:szCs w:val="10"/>
              </w:rPr>
            </w:pPr>
          </w:p>
        </w:tc>
        <w:tc>
          <w:tcPr>
            <w:tcW w:w="605" w:type="dxa"/>
            <w:tcBorders>
              <w:top w:val="single" w:sz="4" w:space="0" w:color="auto"/>
              <w:left w:val="single" w:sz="4" w:space="0" w:color="auto"/>
            </w:tcBorders>
            <w:shd w:val="clear" w:color="auto" w:fill="676E68"/>
          </w:tcPr>
          <w:p w14:paraId="40B93044" w14:textId="77777777" w:rsidR="0058132E" w:rsidRDefault="0058132E">
            <w:pPr>
              <w:rPr>
                <w:sz w:val="10"/>
                <w:szCs w:val="10"/>
              </w:rPr>
            </w:pPr>
          </w:p>
        </w:tc>
        <w:tc>
          <w:tcPr>
            <w:tcW w:w="600" w:type="dxa"/>
            <w:tcBorders>
              <w:top w:val="single" w:sz="4" w:space="0" w:color="auto"/>
              <w:left w:val="single" w:sz="4" w:space="0" w:color="auto"/>
            </w:tcBorders>
            <w:shd w:val="clear" w:color="auto" w:fill="676E68"/>
          </w:tcPr>
          <w:p w14:paraId="1B7D80FD" w14:textId="77777777" w:rsidR="0058132E" w:rsidRDefault="0058132E">
            <w:pPr>
              <w:rPr>
                <w:sz w:val="10"/>
                <w:szCs w:val="10"/>
              </w:rPr>
            </w:pPr>
          </w:p>
        </w:tc>
        <w:tc>
          <w:tcPr>
            <w:tcW w:w="600" w:type="dxa"/>
            <w:tcBorders>
              <w:top w:val="single" w:sz="4" w:space="0" w:color="auto"/>
              <w:left w:val="single" w:sz="4" w:space="0" w:color="auto"/>
            </w:tcBorders>
            <w:shd w:val="clear" w:color="auto" w:fill="676E68"/>
          </w:tcPr>
          <w:p w14:paraId="38CA2D0C" w14:textId="77777777" w:rsidR="0058132E" w:rsidRDefault="0058132E">
            <w:pPr>
              <w:rPr>
                <w:sz w:val="10"/>
                <w:szCs w:val="10"/>
              </w:rPr>
            </w:pPr>
          </w:p>
        </w:tc>
        <w:tc>
          <w:tcPr>
            <w:tcW w:w="605" w:type="dxa"/>
            <w:tcBorders>
              <w:top w:val="single" w:sz="4" w:space="0" w:color="auto"/>
              <w:left w:val="single" w:sz="4" w:space="0" w:color="auto"/>
            </w:tcBorders>
            <w:shd w:val="clear" w:color="auto" w:fill="676E68"/>
          </w:tcPr>
          <w:p w14:paraId="3F2EF59C" w14:textId="77777777" w:rsidR="0058132E" w:rsidRDefault="0058132E">
            <w:pPr>
              <w:rPr>
                <w:sz w:val="10"/>
                <w:szCs w:val="10"/>
              </w:rPr>
            </w:pPr>
          </w:p>
        </w:tc>
        <w:tc>
          <w:tcPr>
            <w:tcW w:w="590" w:type="dxa"/>
            <w:tcBorders>
              <w:top w:val="single" w:sz="4" w:space="0" w:color="auto"/>
              <w:left w:val="single" w:sz="4" w:space="0" w:color="auto"/>
            </w:tcBorders>
            <w:shd w:val="clear" w:color="auto" w:fill="676E68"/>
          </w:tcPr>
          <w:p w14:paraId="079129C2" w14:textId="77777777" w:rsidR="0058132E" w:rsidRDefault="0058132E">
            <w:pPr>
              <w:rPr>
                <w:sz w:val="10"/>
                <w:szCs w:val="10"/>
              </w:rPr>
            </w:pPr>
          </w:p>
        </w:tc>
        <w:tc>
          <w:tcPr>
            <w:tcW w:w="590" w:type="dxa"/>
            <w:tcBorders>
              <w:top w:val="single" w:sz="4" w:space="0" w:color="auto"/>
              <w:left w:val="single" w:sz="4" w:space="0" w:color="auto"/>
              <w:right w:val="single" w:sz="4" w:space="0" w:color="auto"/>
            </w:tcBorders>
            <w:shd w:val="clear" w:color="auto" w:fill="676E68"/>
          </w:tcPr>
          <w:p w14:paraId="66FBA0E9" w14:textId="77777777" w:rsidR="0058132E" w:rsidRDefault="0058132E">
            <w:pPr>
              <w:rPr>
                <w:sz w:val="10"/>
                <w:szCs w:val="10"/>
              </w:rPr>
            </w:pPr>
          </w:p>
        </w:tc>
      </w:tr>
      <w:tr w:rsidR="0058132E" w14:paraId="1961B238" w14:textId="77777777">
        <w:trPr>
          <w:trHeight w:hRule="exact" w:val="125"/>
          <w:jc w:val="center"/>
        </w:trPr>
        <w:tc>
          <w:tcPr>
            <w:tcW w:w="101" w:type="dxa"/>
            <w:vMerge/>
            <w:shd w:val="clear" w:color="auto" w:fill="E0EFF2"/>
          </w:tcPr>
          <w:p w14:paraId="15D47D1B" w14:textId="77777777" w:rsidR="0058132E" w:rsidRDefault="0058132E"/>
        </w:tc>
        <w:tc>
          <w:tcPr>
            <w:tcW w:w="370" w:type="dxa"/>
            <w:vMerge/>
            <w:shd w:val="clear" w:color="auto" w:fill="E0EFF2"/>
          </w:tcPr>
          <w:p w14:paraId="13D03733" w14:textId="77777777" w:rsidR="0058132E" w:rsidRDefault="0058132E"/>
        </w:tc>
        <w:tc>
          <w:tcPr>
            <w:tcW w:w="720" w:type="dxa"/>
            <w:tcBorders>
              <w:top w:val="single" w:sz="4" w:space="0" w:color="auto"/>
            </w:tcBorders>
            <w:shd w:val="clear" w:color="auto" w:fill="E0EFF2"/>
          </w:tcPr>
          <w:p w14:paraId="35E25075" w14:textId="77777777" w:rsidR="0058132E" w:rsidRDefault="0058132E">
            <w:pPr>
              <w:rPr>
                <w:sz w:val="10"/>
                <w:szCs w:val="10"/>
              </w:rPr>
            </w:pPr>
          </w:p>
        </w:tc>
        <w:tc>
          <w:tcPr>
            <w:tcW w:w="946" w:type="dxa"/>
            <w:tcBorders>
              <w:top w:val="single" w:sz="4" w:space="0" w:color="auto"/>
            </w:tcBorders>
            <w:shd w:val="clear" w:color="auto" w:fill="E0EFF2"/>
          </w:tcPr>
          <w:p w14:paraId="4635636F" w14:textId="77777777" w:rsidR="0058132E" w:rsidRDefault="0058132E">
            <w:pPr>
              <w:rPr>
                <w:sz w:val="10"/>
                <w:szCs w:val="10"/>
              </w:rPr>
            </w:pPr>
          </w:p>
        </w:tc>
        <w:tc>
          <w:tcPr>
            <w:tcW w:w="1373" w:type="dxa"/>
            <w:tcBorders>
              <w:top w:val="single" w:sz="4" w:space="0" w:color="auto"/>
            </w:tcBorders>
            <w:shd w:val="clear" w:color="auto" w:fill="CDDCDA"/>
          </w:tcPr>
          <w:p w14:paraId="09346561" w14:textId="77777777" w:rsidR="0058132E" w:rsidRDefault="0058132E">
            <w:pPr>
              <w:rPr>
                <w:sz w:val="10"/>
                <w:szCs w:val="10"/>
              </w:rPr>
            </w:pPr>
          </w:p>
        </w:tc>
        <w:tc>
          <w:tcPr>
            <w:tcW w:w="850" w:type="dxa"/>
            <w:tcBorders>
              <w:top w:val="single" w:sz="4" w:space="0" w:color="auto"/>
              <w:left w:val="single" w:sz="4" w:space="0" w:color="auto"/>
            </w:tcBorders>
            <w:shd w:val="clear" w:color="auto" w:fill="A9B4B0"/>
          </w:tcPr>
          <w:p w14:paraId="3A21FBBA" w14:textId="77777777" w:rsidR="0058132E" w:rsidRDefault="0058132E">
            <w:pPr>
              <w:rPr>
                <w:sz w:val="10"/>
                <w:szCs w:val="10"/>
              </w:rPr>
            </w:pPr>
          </w:p>
        </w:tc>
        <w:tc>
          <w:tcPr>
            <w:tcW w:w="898" w:type="dxa"/>
            <w:tcBorders>
              <w:top w:val="single" w:sz="4" w:space="0" w:color="auto"/>
            </w:tcBorders>
            <w:shd w:val="clear" w:color="auto" w:fill="7F8D8D"/>
          </w:tcPr>
          <w:p w14:paraId="44C2DEF8" w14:textId="77777777" w:rsidR="0058132E" w:rsidRDefault="0058132E">
            <w:pPr>
              <w:rPr>
                <w:sz w:val="10"/>
                <w:szCs w:val="10"/>
              </w:rPr>
            </w:pPr>
          </w:p>
        </w:tc>
        <w:tc>
          <w:tcPr>
            <w:tcW w:w="600" w:type="dxa"/>
            <w:tcBorders>
              <w:top w:val="single" w:sz="4" w:space="0" w:color="auto"/>
              <w:left w:val="single" w:sz="4" w:space="0" w:color="auto"/>
            </w:tcBorders>
            <w:shd w:val="clear" w:color="auto" w:fill="676E68"/>
          </w:tcPr>
          <w:p w14:paraId="02F0A61E" w14:textId="77777777" w:rsidR="0058132E" w:rsidRDefault="0058132E">
            <w:pPr>
              <w:rPr>
                <w:sz w:val="10"/>
                <w:szCs w:val="10"/>
              </w:rPr>
            </w:pPr>
          </w:p>
        </w:tc>
        <w:tc>
          <w:tcPr>
            <w:tcW w:w="605" w:type="dxa"/>
            <w:tcBorders>
              <w:top w:val="single" w:sz="4" w:space="0" w:color="auto"/>
              <w:left w:val="single" w:sz="4" w:space="0" w:color="auto"/>
            </w:tcBorders>
            <w:shd w:val="clear" w:color="auto" w:fill="676E68"/>
          </w:tcPr>
          <w:p w14:paraId="65216E17" w14:textId="77777777" w:rsidR="0058132E" w:rsidRDefault="0058132E">
            <w:pPr>
              <w:rPr>
                <w:sz w:val="10"/>
                <w:szCs w:val="10"/>
              </w:rPr>
            </w:pPr>
          </w:p>
        </w:tc>
        <w:tc>
          <w:tcPr>
            <w:tcW w:w="600" w:type="dxa"/>
            <w:tcBorders>
              <w:top w:val="single" w:sz="4" w:space="0" w:color="auto"/>
              <w:left w:val="single" w:sz="4" w:space="0" w:color="auto"/>
            </w:tcBorders>
            <w:shd w:val="clear" w:color="auto" w:fill="676E68"/>
          </w:tcPr>
          <w:p w14:paraId="4E89541B" w14:textId="77777777" w:rsidR="0058132E" w:rsidRDefault="0058132E">
            <w:pPr>
              <w:rPr>
                <w:sz w:val="10"/>
                <w:szCs w:val="10"/>
              </w:rPr>
            </w:pPr>
          </w:p>
        </w:tc>
        <w:tc>
          <w:tcPr>
            <w:tcW w:w="600" w:type="dxa"/>
            <w:tcBorders>
              <w:top w:val="single" w:sz="4" w:space="0" w:color="auto"/>
              <w:left w:val="single" w:sz="4" w:space="0" w:color="auto"/>
            </w:tcBorders>
            <w:shd w:val="clear" w:color="auto" w:fill="676E68"/>
          </w:tcPr>
          <w:p w14:paraId="056C61EF" w14:textId="77777777" w:rsidR="0058132E" w:rsidRDefault="0058132E">
            <w:pPr>
              <w:rPr>
                <w:sz w:val="10"/>
                <w:szCs w:val="10"/>
              </w:rPr>
            </w:pPr>
          </w:p>
        </w:tc>
        <w:tc>
          <w:tcPr>
            <w:tcW w:w="605" w:type="dxa"/>
            <w:tcBorders>
              <w:top w:val="single" w:sz="4" w:space="0" w:color="auto"/>
              <w:left w:val="single" w:sz="4" w:space="0" w:color="auto"/>
            </w:tcBorders>
            <w:shd w:val="clear" w:color="auto" w:fill="676E68"/>
          </w:tcPr>
          <w:p w14:paraId="29F5C44C" w14:textId="77777777" w:rsidR="0058132E" w:rsidRDefault="0058132E">
            <w:pPr>
              <w:rPr>
                <w:sz w:val="10"/>
                <w:szCs w:val="10"/>
              </w:rPr>
            </w:pPr>
          </w:p>
        </w:tc>
        <w:tc>
          <w:tcPr>
            <w:tcW w:w="590" w:type="dxa"/>
            <w:tcBorders>
              <w:top w:val="single" w:sz="4" w:space="0" w:color="auto"/>
              <w:left w:val="single" w:sz="4" w:space="0" w:color="auto"/>
            </w:tcBorders>
            <w:shd w:val="clear" w:color="auto" w:fill="676E68"/>
          </w:tcPr>
          <w:p w14:paraId="54787378" w14:textId="77777777" w:rsidR="0058132E" w:rsidRDefault="0058132E">
            <w:pPr>
              <w:rPr>
                <w:sz w:val="10"/>
                <w:szCs w:val="10"/>
              </w:rPr>
            </w:pPr>
          </w:p>
        </w:tc>
        <w:tc>
          <w:tcPr>
            <w:tcW w:w="590" w:type="dxa"/>
            <w:tcBorders>
              <w:top w:val="single" w:sz="4" w:space="0" w:color="auto"/>
              <w:left w:val="single" w:sz="4" w:space="0" w:color="auto"/>
              <w:right w:val="single" w:sz="4" w:space="0" w:color="auto"/>
            </w:tcBorders>
            <w:shd w:val="clear" w:color="auto" w:fill="676E68"/>
          </w:tcPr>
          <w:p w14:paraId="2BF2B6F5" w14:textId="77777777" w:rsidR="0058132E" w:rsidRDefault="0058132E">
            <w:pPr>
              <w:rPr>
                <w:sz w:val="10"/>
                <w:szCs w:val="10"/>
              </w:rPr>
            </w:pPr>
          </w:p>
        </w:tc>
      </w:tr>
      <w:tr w:rsidR="0058132E" w14:paraId="2D73A4C1" w14:textId="77777777">
        <w:trPr>
          <w:trHeight w:hRule="exact" w:val="173"/>
          <w:jc w:val="center"/>
        </w:trPr>
        <w:tc>
          <w:tcPr>
            <w:tcW w:w="101" w:type="dxa"/>
            <w:vMerge/>
            <w:shd w:val="clear" w:color="auto" w:fill="E0EFF2"/>
          </w:tcPr>
          <w:p w14:paraId="53FEC052" w14:textId="77777777" w:rsidR="0058132E" w:rsidRDefault="0058132E"/>
        </w:tc>
        <w:tc>
          <w:tcPr>
            <w:tcW w:w="370" w:type="dxa"/>
            <w:tcBorders>
              <w:top w:val="single" w:sz="4" w:space="0" w:color="auto"/>
              <w:bottom w:val="single" w:sz="4" w:space="0" w:color="auto"/>
            </w:tcBorders>
            <w:shd w:val="clear" w:color="auto" w:fill="E0EFF2"/>
          </w:tcPr>
          <w:p w14:paraId="6F24E98B" w14:textId="77777777" w:rsidR="0058132E" w:rsidRDefault="005E311B">
            <w:pPr>
              <w:pStyle w:val="a9"/>
              <w:spacing w:line="240" w:lineRule="auto"/>
              <w:ind w:firstLine="0"/>
              <w:jc w:val="both"/>
              <w:rPr>
                <w:sz w:val="16"/>
                <w:szCs w:val="16"/>
              </w:rPr>
            </w:pPr>
            <w:r>
              <w:rPr>
                <w:color w:val="455756"/>
                <w:sz w:val="16"/>
                <w:szCs w:val="16"/>
              </w:rPr>
              <w:t>гп</w:t>
            </w:r>
          </w:p>
        </w:tc>
        <w:tc>
          <w:tcPr>
            <w:tcW w:w="720" w:type="dxa"/>
            <w:tcBorders>
              <w:top w:val="single" w:sz="4" w:space="0" w:color="auto"/>
              <w:bottom w:val="single" w:sz="4" w:space="0" w:color="auto"/>
            </w:tcBorders>
            <w:shd w:val="clear" w:color="auto" w:fill="E0EFF2"/>
          </w:tcPr>
          <w:p w14:paraId="76207EF1" w14:textId="77777777" w:rsidR="0058132E" w:rsidRDefault="0058132E">
            <w:pPr>
              <w:rPr>
                <w:sz w:val="10"/>
                <w:szCs w:val="10"/>
              </w:rPr>
            </w:pPr>
          </w:p>
        </w:tc>
        <w:tc>
          <w:tcPr>
            <w:tcW w:w="946" w:type="dxa"/>
            <w:tcBorders>
              <w:top w:val="single" w:sz="4" w:space="0" w:color="auto"/>
              <w:bottom w:val="single" w:sz="4" w:space="0" w:color="auto"/>
            </w:tcBorders>
            <w:shd w:val="clear" w:color="auto" w:fill="E0EFF2"/>
          </w:tcPr>
          <w:p w14:paraId="57B2D0B8" w14:textId="77777777" w:rsidR="0058132E" w:rsidRDefault="0058132E">
            <w:pPr>
              <w:rPr>
                <w:sz w:val="10"/>
                <w:szCs w:val="10"/>
              </w:rPr>
            </w:pPr>
          </w:p>
        </w:tc>
        <w:tc>
          <w:tcPr>
            <w:tcW w:w="1373" w:type="dxa"/>
            <w:tcBorders>
              <w:top w:val="single" w:sz="4" w:space="0" w:color="auto"/>
              <w:bottom w:val="single" w:sz="4" w:space="0" w:color="auto"/>
            </w:tcBorders>
            <w:shd w:val="clear" w:color="auto" w:fill="CDDCDA"/>
          </w:tcPr>
          <w:p w14:paraId="01FE15B7" w14:textId="77777777" w:rsidR="0058132E" w:rsidRDefault="0058132E">
            <w:pPr>
              <w:rPr>
                <w:sz w:val="10"/>
                <w:szCs w:val="10"/>
              </w:rPr>
            </w:pPr>
          </w:p>
        </w:tc>
        <w:tc>
          <w:tcPr>
            <w:tcW w:w="850" w:type="dxa"/>
            <w:tcBorders>
              <w:top w:val="single" w:sz="4" w:space="0" w:color="auto"/>
              <w:left w:val="single" w:sz="4" w:space="0" w:color="auto"/>
              <w:bottom w:val="single" w:sz="4" w:space="0" w:color="auto"/>
            </w:tcBorders>
            <w:shd w:val="clear" w:color="auto" w:fill="A9B4B0"/>
          </w:tcPr>
          <w:p w14:paraId="0B93AC0E" w14:textId="77777777" w:rsidR="0058132E" w:rsidRDefault="0058132E">
            <w:pPr>
              <w:rPr>
                <w:sz w:val="10"/>
                <w:szCs w:val="10"/>
              </w:rPr>
            </w:pPr>
          </w:p>
        </w:tc>
        <w:tc>
          <w:tcPr>
            <w:tcW w:w="898" w:type="dxa"/>
            <w:tcBorders>
              <w:top w:val="single" w:sz="4" w:space="0" w:color="auto"/>
              <w:bottom w:val="single" w:sz="4" w:space="0" w:color="auto"/>
            </w:tcBorders>
            <w:shd w:val="clear" w:color="auto" w:fill="7F8D8D"/>
          </w:tcPr>
          <w:p w14:paraId="3B3C4CC3" w14:textId="77777777" w:rsidR="0058132E" w:rsidRDefault="0058132E">
            <w:pPr>
              <w:rPr>
                <w:sz w:val="10"/>
                <w:szCs w:val="10"/>
              </w:rPr>
            </w:pPr>
          </w:p>
        </w:tc>
        <w:tc>
          <w:tcPr>
            <w:tcW w:w="600" w:type="dxa"/>
            <w:tcBorders>
              <w:top w:val="single" w:sz="4" w:space="0" w:color="auto"/>
              <w:left w:val="single" w:sz="4" w:space="0" w:color="auto"/>
              <w:bottom w:val="single" w:sz="4" w:space="0" w:color="auto"/>
            </w:tcBorders>
            <w:shd w:val="clear" w:color="auto" w:fill="676E68"/>
          </w:tcPr>
          <w:p w14:paraId="13599DBD" w14:textId="77777777" w:rsidR="0058132E" w:rsidRDefault="0058132E">
            <w:pPr>
              <w:rPr>
                <w:sz w:val="10"/>
                <w:szCs w:val="10"/>
              </w:rPr>
            </w:pPr>
          </w:p>
        </w:tc>
        <w:tc>
          <w:tcPr>
            <w:tcW w:w="605" w:type="dxa"/>
            <w:tcBorders>
              <w:top w:val="single" w:sz="4" w:space="0" w:color="auto"/>
              <w:left w:val="single" w:sz="4" w:space="0" w:color="auto"/>
              <w:bottom w:val="single" w:sz="4" w:space="0" w:color="auto"/>
            </w:tcBorders>
            <w:shd w:val="clear" w:color="auto" w:fill="676E68"/>
          </w:tcPr>
          <w:p w14:paraId="70051C19" w14:textId="77777777" w:rsidR="0058132E" w:rsidRDefault="0058132E">
            <w:pPr>
              <w:rPr>
                <w:sz w:val="10"/>
                <w:szCs w:val="10"/>
              </w:rPr>
            </w:pPr>
          </w:p>
        </w:tc>
        <w:tc>
          <w:tcPr>
            <w:tcW w:w="600" w:type="dxa"/>
            <w:tcBorders>
              <w:top w:val="single" w:sz="4" w:space="0" w:color="auto"/>
              <w:left w:val="single" w:sz="4" w:space="0" w:color="auto"/>
              <w:bottom w:val="single" w:sz="4" w:space="0" w:color="auto"/>
            </w:tcBorders>
            <w:shd w:val="clear" w:color="auto" w:fill="676E68"/>
          </w:tcPr>
          <w:p w14:paraId="0F13CD04" w14:textId="77777777" w:rsidR="0058132E" w:rsidRDefault="0058132E">
            <w:pPr>
              <w:rPr>
                <w:sz w:val="10"/>
                <w:szCs w:val="10"/>
              </w:rPr>
            </w:pPr>
          </w:p>
        </w:tc>
        <w:tc>
          <w:tcPr>
            <w:tcW w:w="600" w:type="dxa"/>
            <w:tcBorders>
              <w:top w:val="single" w:sz="4" w:space="0" w:color="auto"/>
              <w:left w:val="single" w:sz="4" w:space="0" w:color="auto"/>
              <w:bottom w:val="single" w:sz="4" w:space="0" w:color="auto"/>
            </w:tcBorders>
            <w:shd w:val="clear" w:color="auto" w:fill="676E68"/>
          </w:tcPr>
          <w:p w14:paraId="05ACD585" w14:textId="77777777" w:rsidR="0058132E" w:rsidRDefault="0058132E">
            <w:pPr>
              <w:rPr>
                <w:sz w:val="10"/>
                <w:szCs w:val="10"/>
              </w:rPr>
            </w:pPr>
          </w:p>
        </w:tc>
        <w:tc>
          <w:tcPr>
            <w:tcW w:w="605" w:type="dxa"/>
            <w:tcBorders>
              <w:top w:val="single" w:sz="4" w:space="0" w:color="auto"/>
              <w:left w:val="single" w:sz="4" w:space="0" w:color="auto"/>
              <w:bottom w:val="single" w:sz="4" w:space="0" w:color="auto"/>
            </w:tcBorders>
            <w:shd w:val="clear" w:color="auto" w:fill="676E68"/>
          </w:tcPr>
          <w:p w14:paraId="5287F23B" w14:textId="77777777" w:rsidR="0058132E" w:rsidRDefault="0058132E">
            <w:pPr>
              <w:rPr>
                <w:sz w:val="10"/>
                <w:szCs w:val="10"/>
              </w:rPr>
            </w:pPr>
          </w:p>
        </w:tc>
        <w:tc>
          <w:tcPr>
            <w:tcW w:w="590" w:type="dxa"/>
            <w:tcBorders>
              <w:top w:val="single" w:sz="4" w:space="0" w:color="auto"/>
              <w:left w:val="single" w:sz="4" w:space="0" w:color="auto"/>
              <w:bottom w:val="single" w:sz="4" w:space="0" w:color="auto"/>
            </w:tcBorders>
            <w:shd w:val="clear" w:color="auto" w:fill="676E68"/>
          </w:tcPr>
          <w:p w14:paraId="4464B400" w14:textId="77777777" w:rsidR="0058132E" w:rsidRDefault="0058132E">
            <w:pPr>
              <w:rPr>
                <w:sz w:val="10"/>
                <w:szCs w:val="10"/>
              </w:rPr>
            </w:pPr>
          </w:p>
        </w:tc>
        <w:tc>
          <w:tcPr>
            <w:tcW w:w="590" w:type="dxa"/>
            <w:tcBorders>
              <w:top w:val="single" w:sz="4" w:space="0" w:color="auto"/>
              <w:left w:val="single" w:sz="4" w:space="0" w:color="auto"/>
              <w:bottom w:val="single" w:sz="4" w:space="0" w:color="auto"/>
              <w:right w:val="single" w:sz="4" w:space="0" w:color="auto"/>
            </w:tcBorders>
            <w:shd w:val="clear" w:color="auto" w:fill="676E68"/>
          </w:tcPr>
          <w:p w14:paraId="665A336C" w14:textId="77777777" w:rsidR="0058132E" w:rsidRDefault="0058132E">
            <w:pPr>
              <w:rPr>
                <w:sz w:val="10"/>
                <w:szCs w:val="10"/>
              </w:rPr>
            </w:pPr>
          </w:p>
        </w:tc>
      </w:tr>
    </w:tbl>
    <w:p w14:paraId="488456E1" w14:textId="77777777" w:rsidR="0058132E" w:rsidRDefault="0058132E">
      <w:pPr>
        <w:spacing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432"/>
        <w:gridCol w:w="715"/>
        <w:gridCol w:w="1397"/>
        <w:gridCol w:w="682"/>
        <w:gridCol w:w="682"/>
        <w:gridCol w:w="787"/>
        <w:gridCol w:w="787"/>
        <w:gridCol w:w="715"/>
        <w:gridCol w:w="710"/>
        <w:gridCol w:w="883"/>
        <w:gridCol w:w="874"/>
        <w:gridCol w:w="1013"/>
      </w:tblGrid>
      <w:tr w:rsidR="0058132E" w14:paraId="2D0B2893" w14:textId="77777777">
        <w:trPr>
          <w:trHeight w:hRule="exact" w:val="211"/>
          <w:jc w:val="center"/>
        </w:trPr>
        <w:tc>
          <w:tcPr>
            <w:tcW w:w="432" w:type="dxa"/>
            <w:vMerge w:val="restart"/>
            <w:tcBorders>
              <w:top w:val="single" w:sz="4" w:space="0" w:color="auto"/>
              <w:left w:val="single" w:sz="4" w:space="0" w:color="auto"/>
            </w:tcBorders>
            <w:shd w:val="clear" w:color="auto" w:fill="E0EFF2"/>
            <w:vAlign w:val="bottom"/>
          </w:tcPr>
          <w:p w14:paraId="1805DC9E" w14:textId="77777777" w:rsidR="0058132E" w:rsidRDefault="005E311B">
            <w:pPr>
              <w:pStyle w:val="a9"/>
              <w:spacing w:line="240" w:lineRule="auto"/>
              <w:ind w:firstLine="0"/>
              <w:rPr>
                <w:sz w:val="20"/>
                <w:szCs w:val="20"/>
              </w:rPr>
            </w:pPr>
            <w:r>
              <w:rPr>
                <w:b/>
                <w:bCs/>
                <w:color w:val="97A09A"/>
                <w:sz w:val="20"/>
                <w:szCs w:val="20"/>
              </w:rPr>
              <w:t>1</w:t>
            </w:r>
          </w:p>
          <w:p w14:paraId="33ED5BF0" w14:textId="77777777" w:rsidR="0058132E" w:rsidRDefault="005E311B">
            <w:pPr>
              <w:pStyle w:val="a9"/>
              <w:spacing w:line="180" w:lineRule="auto"/>
              <w:ind w:firstLine="0"/>
              <w:rPr>
                <w:sz w:val="20"/>
                <w:szCs w:val="20"/>
              </w:rPr>
            </w:pPr>
            <w:r>
              <w:rPr>
                <w:b/>
                <w:bCs/>
                <w:color w:val="97A09A"/>
                <w:sz w:val="20"/>
                <w:szCs w:val="20"/>
              </w:rPr>
              <w:t>1 *®</w:t>
            </w:r>
          </w:p>
        </w:tc>
        <w:tc>
          <w:tcPr>
            <w:tcW w:w="3476" w:type="dxa"/>
            <w:gridSpan w:val="4"/>
            <w:tcBorders>
              <w:top w:val="single" w:sz="4" w:space="0" w:color="auto"/>
              <w:left w:val="single" w:sz="4" w:space="0" w:color="auto"/>
            </w:tcBorders>
            <w:shd w:val="clear" w:color="auto" w:fill="E0EFF2"/>
            <w:vAlign w:val="bottom"/>
          </w:tcPr>
          <w:p w14:paraId="33ECC50E" w14:textId="77777777" w:rsidR="0058132E" w:rsidRDefault="005E311B">
            <w:pPr>
              <w:pStyle w:val="a9"/>
              <w:spacing w:line="240" w:lineRule="auto"/>
              <w:ind w:firstLine="0"/>
              <w:jc w:val="center"/>
              <w:rPr>
                <w:sz w:val="11"/>
                <w:szCs w:val="11"/>
              </w:rPr>
            </w:pPr>
            <w:r>
              <w:rPr>
                <w:rFonts w:ascii="Arial" w:eastAsia="Arial" w:hAnsi="Arial" w:cs="Arial"/>
                <w:color w:val="7D8883"/>
                <w:sz w:val="11"/>
                <w:szCs w:val="11"/>
              </w:rPr>
              <w:t>!-•&gt;,'.з д-ли ииг -е «г. «&gt; кес'и .лзм</w:t>
            </w:r>
          </w:p>
        </w:tc>
        <w:tc>
          <w:tcPr>
            <w:tcW w:w="787" w:type="dxa"/>
            <w:vMerge w:val="restart"/>
            <w:tcBorders>
              <w:top w:val="single" w:sz="4" w:space="0" w:color="auto"/>
              <w:left w:val="single" w:sz="4" w:space="0" w:color="auto"/>
            </w:tcBorders>
            <w:shd w:val="clear" w:color="auto" w:fill="7F8D8D"/>
            <w:vAlign w:val="bottom"/>
          </w:tcPr>
          <w:p w14:paraId="1D506CC6" w14:textId="77777777" w:rsidR="0058132E" w:rsidRDefault="005E311B">
            <w:pPr>
              <w:pStyle w:val="a9"/>
              <w:spacing w:line="276" w:lineRule="auto"/>
              <w:ind w:firstLine="0"/>
              <w:jc w:val="center"/>
              <w:rPr>
                <w:sz w:val="11"/>
                <w:szCs w:val="11"/>
              </w:rPr>
            </w:pPr>
            <w:r>
              <w:rPr>
                <w:rFonts w:ascii="Arial" w:eastAsia="Arial" w:hAnsi="Arial" w:cs="Arial"/>
                <w:color w:val="344040"/>
                <w:sz w:val="11"/>
                <w:szCs w:val="11"/>
              </w:rPr>
              <w:t xml:space="preserve">Уттем&amp; х^зстзавмг </w:t>
            </w:r>
            <w:r>
              <w:rPr>
                <w:b/>
                <w:bCs/>
                <w:i/>
                <w:iCs/>
                <w:color w:val="344040"/>
                <w:sz w:val="11"/>
                <w:szCs w:val="11"/>
              </w:rPr>
              <w:t>^гма^ежЛ</w:t>
            </w:r>
          </w:p>
        </w:tc>
        <w:tc>
          <w:tcPr>
            <w:tcW w:w="787" w:type="dxa"/>
            <w:vMerge w:val="restart"/>
            <w:tcBorders>
              <w:top w:val="single" w:sz="4" w:space="0" w:color="auto"/>
              <w:left w:val="single" w:sz="4" w:space="0" w:color="auto"/>
            </w:tcBorders>
            <w:shd w:val="clear" w:color="auto" w:fill="676E68"/>
          </w:tcPr>
          <w:p w14:paraId="3169B4BB" w14:textId="77777777" w:rsidR="0058132E" w:rsidRDefault="0058132E">
            <w:pPr>
              <w:rPr>
                <w:sz w:val="10"/>
                <w:szCs w:val="10"/>
              </w:rPr>
            </w:pPr>
          </w:p>
        </w:tc>
        <w:tc>
          <w:tcPr>
            <w:tcW w:w="4195" w:type="dxa"/>
            <w:gridSpan w:val="5"/>
            <w:tcBorders>
              <w:top w:val="single" w:sz="4" w:space="0" w:color="auto"/>
              <w:left w:val="single" w:sz="4" w:space="0" w:color="auto"/>
              <w:right w:val="single" w:sz="4" w:space="0" w:color="auto"/>
            </w:tcBorders>
            <w:shd w:val="clear" w:color="auto" w:fill="676E68"/>
          </w:tcPr>
          <w:p w14:paraId="3F474ABE" w14:textId="77777777" w:rsidR="0058132E" w:rsidRDefault="0058132E">
            <w:pPr>
              <w:rPr>
                <w:sz w:val="10"/>
                <w:szCs w:val="10"/>
              </w:rPr>
            </w:pPr>
          </w:p>
        </w:tc>
      </w:tr>
      <w:tr w:rsidR="0058132E" w14:paraId="0CDE5372" w14:textId="77777777">
        <w:trPr>
          <w:trHeight w:hRule="exact" w:val="250"/>
          <w:jc w:val="center"/>
        </w:trPr>
        <w:tc>
          <w:tcPr>
            <w:tcW w:w="432" w:type="dxa"/>
            <w:vMerge/>
            <w:tcBorders>
              <w:left w:val="single" w:sz="4" w:space="0" w:color="auto"/>
            </w:tcBorders>
            <w:shd w:val="clear" w:color="auto" w:fill="E0EFF2"/>
            <w:vAlign w:val="bottom"/>
          </w:tcPr>
          <w:p w14:paraId="2020692B" w14:textId="77777777" w:rsidR="0058132E" w:rsidRDefault="0058132E"/>
        </w:tc>
        <w:tc>
          <w:tcPr>
            <w:tcW w:w="715" w:type="dxa"/>
            <w:vMerge w:val="restart"/>
            <w:tcBorders>
              <w:top w:val="single" w:sz="4" w:space="0" w:color="auto"/>
              <w:left w:val="single" w:sz="4" w:space="0" w:color="auto"/>
            </w:tcBorders>
            <w:shd w:val="clear" w:color="auto" w:fill="E0EFF2"/>
          </w:tcPr>
          <w:p w14:paraId="166F6154" w14:textId="77777777" w:rsidR="0058132E" w:rsidRDefault="0058132E">
            <w:pPr>
              <w:rPr>
                <w:sz w:val="10"/>
                <w:szCs w:val="10"/>
              </w:rPr>
            </w:pPr>
          </w:p>
        </w:tc>
        <w:tc>
          <w:tcPr>
            <w:tcW w:w="1397" w:type="dxa"/>
            <w:vMerge w:val="restart"/>
            <w:tcBorders>
              <w:top w:val="single" w:sz="4" w:space="0" w:color="auto"/>
              <w:left w:val="single" w:sz="4" w:space="0" w:color="auto"/>
            </w:tcBorders>
            <w:shd w:val="clear" w:color="auto" w:fill="BEC8C2"/>
            <w:vAlign w:val="center"/>
          </w:tcPr>
          <w:p w14:paraId="49F58AAA" w14:textId="77777777" w:rsidR="0058132E" w:rsidRDefault="005E311B">
            <w:pPr>
              <w:pStyle w:val="a9"/>
              <w:tabs>
                <w:tab w:val="left" w:pos="730"/>
              </w:tabs>
              <w:spacing w:line="240" w:lineRule="auto"/>
              <w:ind w:firstLine="0"/>
              <w:rPr>
                <w:sz w:val="9"/>
                <w:szCs w:val="9"/>
              </w:rPr>
            </w:pPr>
            <w:r>
              <w:rPr>
                <w:rFonts w:ascii="Arial" w:eastAsia="Arial" w:hAnsi="Arial" w:cs="Arial"/>
                <w:b/>
                <w:bCs/>
                <w:color w:val="7D8883"/>
                <w:sz w:val="9"/>
                <w:szCs w:val="9"/>
              </w:rPr>
              <w:t>гвита^в.</w:t>
            </w:r>
            <w:r>
              <w:rPr>
                <w:rFonts w:ascii="Arial" w:eastAsia="Arial" w:hAnsi="Arial" w:cs="Arial"/>
                <w:b/>
                <w:bCs/>
                <w:color w:val="7D8883"/>
                <w:sz w:val="9"/>
                <w:szCs w:val="9"/>
              </w:rPr>
              <w:tab/>
              <w:t>мгтяДр»</w:t>
            </w:r>
          </w:p>
        </w:tc>
        <w:tc>
          <w:tcPr>
            <w:tcW w:w="682" w:type="dxa"/>
            <w:vMerge w:val="restart"/>
            <w:tcBorders>
              <w:top w:val="single" w:sz="4" w:space="0" w:color="auto"/>
              <w:left w:val="single" w:sz="4" w:space="0" w:color="auto"/>
            </w:tcBorders>
            <w:shd w:val="clear" w:color="auto" w:fill="A9B4B0"/>
          </w:tcPr>
          <w:p w14:paraId="6BD5699B" w14:textId="77777777" w:rsidR="0058132E" w:rsidRDefault="0058132E">
            <w:pPr>
              <w:rPr>
                <w:sz w:val="10"/>
                <w:szCs w:val="10"/>
              </w:rPr>
            </w:pPr>
          </w:p>
        </w:tc>
        <w:tc>
          <w:tcPr>
            <w:tcW w:w="682" w:type="dxa"/>
            <w:vMerge w:val="restart"/>
            <w:tcBorders>
              <w:top w:val="single" w:sz="4" w:space="0" w:color="auto"/>
              <w:left w:val="single" w:sz="4" w:space="0" w:color="auto"/>
            </w:tcBorders>
            <w:shd w:val="clear" w:color="auto" w:fill="7F8D8D"/>
            <w:vAlign w:val="center"/>
          </w:tcPr>
          <w:p w14:paraId="754154F1" w14:textId="77777777" w:rsidR="0058132E" w:rsidRDefault="005E311B">
            <w:pPr>
              <w:pStyle w:val="a9"/>
              <w:spacing w:line="240" w:lineRule="auto"/>
              <w:ind w:firstLine="0"/>
              <w:jc w:val="center"/>
              <w:rPr>
                <w:sz w:val="9"/>
                <w:szCs w:val="9"/>
              </w:rPr>
            </w:pPr>
            <w:r>
              <w:rPr>
                <w:rFonts w:ascii="Arial" w:eastAsia="Arial" w:hAnsi="Arial" w:cs="Arial"/>
                <w:b/>
                <w:bCs/>
                <w:color w:val="455756"/>
                <w:sz w:val="9"/>
                <w:szCs w:val="9"/>
              </w:rPr>
              <w:t>хвабр»</w:t>
            </w:r>
          </w:p>
        </w:tc>
        <w:tc>
          <w:tcPr>
            <w:tcW w:w="787" w:type="dxa"/>
            <w:vMerge/>
            <w:tcBorders>
              <w:left w:val="single" w:sz="4" w:space="0" w:color="auto"/>
            </w:tcBorders>
            <w:shd w:val="clear" w:color="auto" w:fill="7F8D8D"/>
            <w:vAlign w:val="bottom"/>
          </w:tcPr>
          <w:p w14:paraId="6664A8A5" w14:textId="77777777" w:rsidR="0058132E" w:rsidRDefault="0058132E"/>
        </w:tc>
        <w:tc>
          <w:tcPr>
            <w:tcW w:w="787" w:type="dxa"/>
            <w:vMerge/>
            <w:tcBorders>
              <w:left w:val="single" w:sz="4" w:space="0" w:color="auto"/>
            </w:tcBorders>
            <w:shd w:val="clear" w:color="auto" w:fill="676E68"/>
          </w:tcPr>
          <w:p w14:paraId="3EA6AEF6" w14:textId="77777777" w:rsidR="0058132E" w:rsidRDefault="0058132E"/>
        </w:tc>
        <w:tc>
          <w:tcPr>
            <w:tcW w:w="1425" w:type="dxa"/>
            <w:gridSpan w:val="2"/>
            <w:tcBorders>
              <w:top w:val="single" w:sz="4" w:space="0" w:color="auto"/>
              <w:left w:val="single" w:sz="4" w:space="0" w:color="auto"/>
            </w:tcBorders>
            <w:shd w:val="clear" w:color="auto" w:fill="676E68"/>
          </w:tcPr>
          <w:p w14:paraId="1B92F839" w14:textId="77777777" w:rsidR="0058132E" w:rsidRDefault="0058132E">
            <w:pPr>
              <w:rPr>
                <w:sz w:val="10"/>
                <w:szCs w:val="10"/>
              </w:rPr>
            </w:pPr>
          </w:p>
        </w:tc>
        <w:tc>
          <w:tcPr>
            <w:tcW w:w="1757" w:type="dxa"/>
            <w:gridSpan w:val="2"/>
            <w:tcBorders>
              <w:top w:val="single" w:sz="4" w:space="0" w:color="auto"/>
              <w:left w:val="single" w:sz="4" w:space="0" w:color="auto"/>
            </w:tcBorders>
            <w:shd w:val="clear" w:color="auto" w:fill="676E68"/>
          </w:tcPr>
          <w:p w14:paraId="704968EA" w14:textId="77777777" w:rsidR="0058132E" w:rsidRDefault="005E311B">
            <w:pPr>
              <w:pStyle w:val="a9"/>
              <w:spacing w:line="290" w:lineRule="auto"/>
              <w:ind w:firstLine="0"/>
              <w:jc w:val="center"/>
              <w:rPr>
                <w:sz w:val="9"/>
                <w:szCs w:val="9"/>
              </w:rPr>
            </w:pPr>
            <w:r>
              <w:rPr>
                <w:rFonts w:ascii="Arial" w:eastAsia="Arial" w:hAnsi="Arial" w:cs="Arial"/>
                <w:b/>
                <w:bCs/>
                <w:color w:val="1E1E1E"/>
                <w:sz w:val="9"/>
                <w:szCs w:val="9"/>
              </w:rPr>
              <w:t>IPCLU. дм • ижтежаж всяоствб&lt;ета1</w:t>
            </w:r>
          </w:p>
        </w:tc>
        <w:tc>
          <w:tcPr>
            <w:tcW w:w="1013" w:type="dxa"/>
            <w:vMerge w:val="restart"/>
            <w:tcBorders>
              <w:top w:val="single" w:sz="4" w:space="0" w:color="auto"/>
              <w:left w:val="single" w:sz="4" w:space="0" w:color="auto"/>
              <w:right w:val="single" w:sz="4" w:space="0" w:color="auto"/>
            </w:tcBorders>
            <w:shd w:val="clear" w:color="auto" w:fill="676E68"/>
            <w:vAlign w:val="center"/>
          </w:tcPr>
          <w:p w14:paraId="4B4ABA6A" w14:textId="77777777" w:rsidR="0058132E" w:rsidRDefault="005E311B">
            <w:pPr>
              <w:pStyle w:val="a9"/>
              <w:spacing w:line="240" w:lineRule="auto"/>
              <w:ind w:firstLine="0"/>
              <w:jc w:val="both"/>
              <w:rPr>
                <w:sz w:val="9"/>
                <w:szCs w:val="9"/>
              </w:rPr>
            </w:pPr>
            <w:r>
              <w:rPr>
                <w:rFonts w:ascii="Arial" w:eastAsia="Arial" w:hAnsi="Arial" w:cs="Arial"/>
                <w:b/>
                <w:bCs/>
                <w:color w:val="1E1E1E"/>
                <w:sz w:val="9"/>
                <w:szCs w:val="9"/>
              </w:rPr>
              <w:t>вевга-м гое</w:t>
            </w:r>
          </w:p>
        </w:tc>
      </w:tr>
      <w:tr w:rsidR="0058132E" w14:paraId="1DB9B1C2" w14:textId="77777777">
        <w:trPr>
          <w:trHeight w:hRule="exact" w:val="139"/>
          <w:jc w:val="center"/>
        </w:trPr>
        <w:tc>
          <w:tcPr>
            <w:tcW w:w="432" w:type="dxa"/>
            <w:vMerge/>
            <w:tcBorders>
              <w:left w:val="single" w:sz="4" w:space="0" w:color="auto"/>
            </w:tcBorders>
            <w:shd w:val="clear" w:color="auto" w:fill="E0EFF2"/>
            <w:vAlign w:val="bottom"/>
          </w:tcPr>
          <w:p w14:paraId="4833F536" w14:textId="77777777" w:rsidR="0058132E" w:rsidRDefault="0058132E"/>
        </w:tc>
        <w:tc>
          <w:tcPr>
            <w:tcW w:w="715" w:type="dxa"/>
            <w:vMerge/>
            <w:tcBorders>
              <w:left w:val="single" w:sz="4" w:space="0" w:color="auto"/>
            </w:tcBorders>
            <w:shd w:val="clear" w:color="auto" w:fill="E0EFF2"/>
          </w:tcPr>
          <w:p w14:paraId="0C52E652" w14:textId="77777777" w:rsidR="0058132E" w:rsidRDefault="0058132E"/>
        </w:tc>
        <w:tc>
          <w:tcPr>
            <w:tcW w:w="1397" w:type="dxa"/>
            <w:vMerge/>
            <w:tcBorders>
              <w:left w:val="single" w:sz="4" w:space="0" w:color="auto"/>
            </w:tcBorders>
            <w:shd w:val="clear" w:color="auto" w:fill="BEC8C2"/>
            <w:vAlign w:val="center"/>
          </w:tcPr>
          <w:p w14:paraId="635A9920" w14:textId="77777777" w:rsidR="0058132E" w:rsidRDefault="0058132E"/>
        </w:tc>
        <w:tc>
          <w:tcPr>
            <w:tcW w:w="682" w:type="dxa"/>
            <w:vMerge/>
            <w:tcBorders>
              <w:left w:val="single" w:sz="4" w:space="0" w:color="auto"/>
            </w:tcBorders>
            <w:shd w:val="clear" w:color="auto" w:fill="A9B4B0"/>
          </w:tcPr>
          <w:p w14:paraId="25B14974" w14:textId="77777777" w:rsidR="0058132E" w:rsidRDefault="0058132E"/>
        </w:tc>
        <w:tc>
          <w:tcPr>
            <w:tcW w:w="682" w:type="dxa"/>
            <w:vMerge/>
            <w:tcBorders>
              <w:left w:val="single" w:sz="4" w:space="0" w:color="auto"/>
            </w:tcBorders>
            <w:shd w:val="clear" w:color="auto" w:fill="7F8D8D"/>
            <w:vAlign w:val="center"/>
          </w:tcPr>
          <w:p w14:paraId="1D5B9F0A" w14:textId="77777777" w:rsidR="0058132E" w:rsidRDefault="0058132E"/>
        </w:tc>
        <w:tc>
          <w:tcPr>
            <w:tcW w:w="787" w:type="dxa"/>
            <w:vMerge/>
            <w:tcBorders>
              <w:left w:val="single" w:sz="4" w:space="0" w:color="auto"/>
            </w:tcBorders>
            <w:shd w:val="clear" w:color="auto" w:fill="7F8D8D"/>
            <w:vAlign w:val="bottom"/>
          </w:tcPr>
          <w:p w14:paraId="5EF10970" w14:textId="77777777" w:rsidR="0058132E" w:rsidRDefault="0058132E"/>
        </w:tc>
        <w:tc>
          <w:tcPr>
            <w:tcW w:w="787" w:type="dxa"/>
            <w:vMerge/>
            <w:tcBorders>
              <w:left w:val="single" w:sz="4" w:space="0" w:color="auto"/>
            </w:tcBorders>
            <w:shd w:val="clear" w:color="auto" w:fill="676E68"/>
          </w:tcPr>
          <w:p w14:paraId="6004007A" w14:textId="77777777" w:rsidR="0058132E" w:rsidRDefault="0058132E"/>
        </w:tc>
        <w:tc>
          <w:tcPr>
            <w:tcW w:w="715" w:type="dxa"/>
            <w:tcBorders>
              <w:top w:val="single" w:sz="4" w:space="0" w:color="auto"/>
              <w:left w:val="single" w:sz="4" w:space="0" w:color="auto"/>
            </w:tcBorders>
            <w:shd w:val="clear" w:color="auto" w:fill="676E68"/>
            <w:vAlign w:val="center"/>
          </w:tcPr>
          <w:p w14:paraId="14932CA7" w14:textId="77777777" w:rsidR="0058132E" w:rsidRDefault="005E311B">
            <w:pPr>
              <w:pStyle w:val="a9"/>
              <w:spacing w:line="240" w:lineRule="auto"/>
              <w:ind w:firstLine="0"/>
              <w:jc w:val="center"/>
              <w:rPr>
                <w:sz w:val="9"/>
                <w:szCs w:val="9"/>
              </w:rPr>
            </w:pPr>
            <w:r>
              <w:rPr>
                <w:rFonts w:ascii="Arial" w:eastAsia="Arial" w:hAnsi="Arial" w:cs="Arial"/>
                <w:b/>
                <w:bCs/>
                <w:sz w:val="9"/>
                <w:szCs w:val="9"/>
              </w:rPr>
              <w:t>■ '■</w:t>
            </w:r>
          </w:p>
        </w:tc>
        <w:tc>
          <w:tcPr>
            <w:tcW w:w="710" w:type="dxa"/>
            <w:tcBorders>
              <w:top w:val="single" w:sz="4" w:space="0" w:color="auto"/>
              <w:left w:val="single" w:sz="4" w:space="0" w:color="auto"/>
            </w:tcBorders>
            <w:shd w:val="clear" w:color="auto" w:fill="676E68"/>
            <w:vAlign w:val="center"/>
          </w:tcPr>
          <w:p w14:paraId="6D24BE75" w14:textId="77777777" w:rsidR="0058132E" w:rsidRDefault="005E311B">
            <w:pPr>
              <w:pStyle w:val="a9"/>
              <w:spacing w:line="240" w:lineRule="auto"/>
              <w:ind w:firstLine="0"/>
              <w:jc w:val="center"/>
              <w:rPr>
                <w:sz w:val="11"/>
                <w:szCs w:val="11"/>
              </w:rPr>
            </w:pPr>
            <w:r>
              <w:rPr>
                <w:rFonts w:ascii="Arial" w:eastAsia="Arial" w:hAnsi="Arial" w:cs="Arial"/>
                <w:color w:val="1E1E1E"/>
                <w:sz w:val="11"/>
                <w:szCs w:val="11"/>
              </w:rPr>
              <w:t>BXY</w:t>
            </w:r>
          </w:p>
        </w:tc>
        <w:tc>
          <w:tcPr>
            <w:tcW w:w="883" w:type="dxa"/>
            <w:tcBorders>
              <w:top w:val="single" w:sz="4" w:space="0" w:color="auto"/>
              <w:left w:val="single" w:sz="4" w:space="0" w:color="auto"/>
            </w:tcBorders>
            <w:shd w:val="clear" w:color="auto" w:fill="676E68"/>
          </w:tcPr>
          <w:p w14:paraId="35AB8CC2" w14:textId="77777777" w:rsidR="0058132E" w:rsidRDefault="0058132E">
            <w:pPr>
              <w:rPr>
                <w:sz w:val="10"/>
                <w:szCs w:val="10"/>
              </w:rPr>
            </w:pPr>
          </w:p>
        </w:tc>
        <w:tc>
          <w:tcPr>
            <w:tcW w:w="874" w:type="dxa"/>
            <w:tcBorders>
              <w:top w:val="single" w:sz="4" w:space="0" w:color="auto"/>
              <w:left w:val="single" w:sz="4" w:space="0" w:color="auto"/>
            </w:tcBorders>
            <w:shd w:val="clear" w:color="auto" w:fill="676E68"/>
          </w:tcPr>
          <w:p w14:paraId="1143CADE" w14:textId="77777777" w:rsidR="0058132E" w:rsidRDefault="0058132E">
            <w:pPr>
              <w:rPr>
                <w:sz w:val="10"/>
                <w:szCs w:val="10"/>
              </w:rPr>
            </w:pPr>
          </w:p>
        </w:tc>
        <w:tc>
          <w:tcPr>
            <w:tcW w:w="1013" w:type="dxa"/>
            <w:vMerge/>
            <w:tcBorders>
              <w:left w:val="single" w:sz="4" w:space="0" w:color="auto"/>
              <w:right w:val="single" w:sz="4" w:space="0" w:color="auto"/>
            </w:tcBorders>
            <w:shd w:val="clear" w:color="auto" w:fill="676E68"/>
            <w:vAlign w:val="center"/>
          </w:tcPr>
          <w:p w14:paraId="70CA58B3" w14:textId="77777777" w:rsidR="0058132E" w:rsidRDefault="0058132E"/>
        </w:tc>
      </w:tr>
      <w:tr w:rsidR="0058132E" w14:paraId="2C133D96" w14:textId="77777777">
        <w:trPr>
          <w:trHeight w:hRule="exact" w:val="125"/>
          <w:jc w:val="center"/>
        </w:trPr>
        <w:tc>
          <w:tcPr>
            <w:tcW w:w="432" w:type="dxa"/>
            <w:tcBorders>
              <w:top w:val="single" w:sz="4" w:space="0" w:color="auto"/>
              <w:left w:val="single" w:sz="4" w:space="0" w:color="auto"/>
            </w:tcBorders>
            <w:shd w:val="clear" w:color="auto" w:fill="E0EFF2"/>
          </w:tcPr>
          <w:p w14:paraId="77E51426" w14:textId="77777777" w:rsidR="0058132E" w:rsidRDefault="0058132E">
            <w:pPr>
              <w:rPr>
                <w:sz w:val="10"/>
                <w:szCs w:val="10"/>
              </w:rPr>
            </w:pPr>
          </w:p>
        </w:tc>
        <w:tc>
          <w:tcPr>
            <w:tcW w:w="2794" w:type="dxa"/>
            <w:gridSpan w:val="3"/>
            <w:tcBorders>
              <w:top w:val="single" w:sz="4" w:space="0" w:color="auto"/>
              <w:left w:val="single" w:sz="4" w:space="0" w:color="auto"/>
            </w:tcBorders>
            <w:shd w:val="clear" w:color="auto" w:fill="BEC8C2"/>
          </w:tcPr>
          <w:p w14:paraId="2A42EA3F" w14:textId="77777777" w:rsidR="0058132E" w:rsidRDefault="0058132E">
            <w:pPr>
              <w:rPr>
                <w:sz w:val="10"/>
                <w:szCs w:val="10"/>
              </w:rPr>
            </w:pPr>
          </w:p>
        </w:tc>
        <w:tc>
          <w:tcPr>
            <w:tcW w:w="682" w:type="dxa"/>
            <w:tcBorders>
              <w:top w:val="single" w:sz="4" w:space="0" w:color="auto"/>
              <w:left w:val="single" w:sz="4" w:space="0" w:color="auto"/>
            </w:tcBorders>
            <w:shd w:val="clear" w:color="auto" w:fill="7F8D8D"/>
          </w:tcPr>
          <w:p w14:paraId="642130DA" w14:textId="77777777" w:rsidR="0058132E" w:rsidRDefault="0058132E">
            <w:pPr>
              <w:rPr>
                <w:sz w:val="10"/>
                <w:szCs w:val="10"/>
              </w:rPr>
            </w:pPr>
          </w:p>
        </w:tc>
        <w:tc>
          <w:tcPr>
            <w:tcW w:w="5769" w:type="dxa"/>
            <w:gridSpan w:val="7"/>
            <w:tcBorders>
              <w:top w:val="single" w:sz="4" w:space="0" w:color="auto"/>
              <w:left w:val="single" w:sz="4" w:space="0" w:color="auto"/>
              <w:right w:val="single" w:sz="4" w:space="0" w:color="auto"/>
            </w:tcBorders>
            <w:shd w:val="clear" w:color="auto" w:fill="676E68"/>
          </w:tcPr>
          <w:p w14:paraId="685BFD59" w14:textId="77777777" w:rsidR="0058132E" w:rsidRDefault="0058132E">
            <w:pPr>
              <w:rPr>
                <w:sz w:val="10"/>
                <w:szCs w:val="10"/>
              </w:rPr>
            </w:pPr>
          </w:p>
        </w:tc>
      </w:tr>
      <w:tr w:rsidR="0058132E" w14:paraId="0331138C" w14:textId="77777777">
        <w:trPr>
          <w:trHeight w:hRule="exact" w:val="648"/>
          <w:jc w:val="center"/>
        </w:trPr>
        <w:tc>
          <w:tcPr>
            <w:tcW w:w="432" w:type="dxa"/>
            <w:tcBorders>
              <w:top w:val="single" w:sz="4" w:space="0" w:color="auto"/>
              <w:left w:val="single" w:sz="4" w:space="0" w:color="auto"/>
            </w:tcBorders>
            <w:shd w:val="clear" w:color="auto" w:fill="CDDCDA"/>
            <w:vAlign w:val="bottom"/>
          </w:tcPr>
          <w:p w14:paraId="792E7FCD" w14:textId="77777777" w:rsidR="0058132E" w:rsidRDefault="005E311B">
            <w:pPr>
              <w:pStyle w:val="a9"/>
              <w:spacing w:line="264" w:lineRule="auto"/>
              <w:ind w:firstLine="0"/>
              <w:jc w:val="both"/>
              <w:rPr>
                <w:sz w:val="30"/>
                <w:szCs w:val="30"/>
              </w:rPr>
            </w:pPr>
            <w:r>
              <w:rPr>
                <w:rFonts w:ascii="Arial" w:eastAsia="Arial" w:hAnsi="Arial" w:cs="Arial"/>
                <w:color w:val="7D8883"/>
                <w:sz w:val="30"/>
                <w:szCs w:val="30"/>
              </w:rPr>
              <w:t>[—— Е</w:t>
            </w:r>
          </w:p>
        </w:tc>
        <w:tc>
          <w:tcPr>
            <w:tcW w:w="715" w:type="dxa"/>
            <w:tcBorders>
              <w:top w:val="single" w:sz="4" w:space="0" w:color="auto"/>
              <w:left w:val="single" w:sz="4" w:space="0" w:color="auto"/>
            </w:tcBorders>
            <w:shd w:val="clear" w:color="auto" w:fill="E0EFF2"/>
            <w:vAlign w:val="bottom"/>
          </w:tcPr>
          <w:p w14:paraId="07E9D349" w14:textId="77777777" w:rsidR="0058132E" w:rsidRDefault="005E311B">
            <w:pPr>
              <w:pStyle w:val="a9"/>
              <w:spacing w:line="240" w:lineRule="auto"/>
              <w:ind w:firstLine="0"/>
              <w:jc w:val="both"/>
              <w:rPr>
                <w:sz w:val="42"/>
                <w:szCs w:val="42"/>
              </w:rPr>
            </w:pPr>
            <w:r>
              <w:rPr>
                <w:rFonts w:ascii="Arial" w:eastAsia="Arial" w:hAnsi="Arial" w:cs="Arial"/>
                <w:color w:val="7D8883"/>
                <w:sz w:val="42"/>
                <w:szCs w:val="42"/>
              </w:rPr>
              <w:t>—</w:t>
            </w:r>
            <w:r>
              <w:rPr>
                <w:rFonts w:ascii="Arial" w:eastAsia="Arial" w:hAnsi="Arial" w:cs="Arial"/>
                <w:color w:val="60726D"/>
                <w:sz w:val="42"/>
                <w:szCs w:val="42"/>
              </w:rPr>
              <w:t>1</w:t>
            </w:r>
          </w:p>
        </w:tc>
        <w:tc>
          <w:tcPr>
            <w:tcW w:w="1397" w:type="dxa"/>
            <w:tcBorders>
              <w:top w:val="single" w:sz="4" w:space="0" w:color="auto"/>
              <w:left w:val="single" w:sz="4" w:space="0" w:color="auto"/>
            </w:tcBorders>
            <w:shd w:val="clear" w:color="auto" w:fill="CDDCDA"/>
            <w:vAlign w:val="center"/>
          </w:tcPr>
          <w:p w14:paraId="305B5C15" w14:textId="77777777" w:rsidR="0058132E" w:rsidRDefault="005E311B">
            <w:pPr>
              <w:pStyle w:val="a9"/>
              <w:tabs>
                <w:tab w:val="left" w:pos="1331"/>
              </w:tabs>
              <w:spacing w:line="240" w:lineRule="auto"/>
              <w:ind w:firstLine="640"/>
              <w:rPr>
                <w:sz w:val="9"/>
                <w:szCs w:val="9"/>
              </w:rPr>
            </w:pPr>
            <w:r>
              <w:rPr>
                <w:rFonts w:ascii="Arial" w:eastAsia="Arial" w:hAnsi="Arial" w:cs="Arial"/>
                <w:b/>
                <w:bCs/>
                <w:color w:val="7D8883"/>
                <w:sz w:val="9"/>
                <w:szCs w:val="9"/>
              </w:rPr>
              <w:t>'</w:t>
            </w:r>
            <w:r>
              <w:rPr>
                <w:rFonts w:ascii="Arial" w:eastAsia="Arial" w:hAnsi="Arial" w:cs="Arial"/>
                <w:b/>
                <w:bCs/>
                <w:color w:val="7D8883"/>
                <w:sz w:val="9"/>
                <w:szCs w:val="9"/>
              </w:rPr>
              <w:tab/>
            </w:r>
            <w:r>
              <w:rPr>
                <w:rFonts w:ascii="Arial" w:eastAsia="Arial" w:hAnsi="Arial" w:cs="Arial"/>
                <w:b/>
                <w:bCs/>
                <w:color w:val="455756"/>
                <w:sz w:val="9"/>
                <w:szCs w:val="9"/>
              </w:rPr>
              <w:t>1</w:t>
            </w:r>
          </w:p>
          <w:p w14:paraId="3BE84CD3" w14:textId="77777777" w:rsidR="0058132E" w:rsidRDefault="005E311B">
            <w:pPr>
              <w:pStyle w:val="a9"/>
              <w:tabs>
                <w:tab w:val="left" w:leader="underscore" w:pos="653"/>
              </w:tabs>
              <w:spacing w:line="240" w:lineRule="auto"/>
              <w:ind w:firstLine="0"/>
              <w:rPr>
                <w:sz w:val="9"/>
                <w:szCs w:val="9"/>
              </w:rPr>
            </w:pPr>
            <w:r>
              <w:rPr>
                <w:rFonts w:ascii="Arial" w:eastAsia="Arial" w:hAnsi="Arial" w:cs="Arial"/>
                <w:b/>
                <w:bCs/>
                <w:color w:val="60726D"/>
                <w:sz w:val="9"/>
                <w:szCs w:val="9"/>
              </w:rPr>
              <w:tab/>
              <w:t xml:space="preserve"> </w:t>
            </w:r>
            <w:r>
              <w:rPr>
                <w:rFonts w:ascii="Arial" w:eastAsia="Arial" w:hAnsi="Arial" w:cs="Arial"/>
                <w:b/>
                <w:bCs/>
                <w:color w:val="455756"/>
                <w:sz w:val="9"/>
                <w:szCs w:val="9"/>
                <w:u w:val="single"/>
              </w:rPr>
              <w:t>П</w:t>
            </w:r>
          </w:p>
        </w:tc>
        <w:tc>
          <w:tcPr>
            <w:tcW w:w="682" w:type="dxa"/>
            <w:tcBorders>
              <w:top w:val="single" w:sz="4" w:space="0" w:color="auto"/>
              <w:left w:val="single" w:sz="4" w:space="0" w:color="auto"/>
            </w:tcBorders>
            <w:shd w:val="clear" w:color="auto" w:fill="A9B4B0"/>
          </w:tcPr>
          <w:p w14:paraId="59D80129" w14:textId="77777777" w:rsidR="0058132E" w:rsidRDefault="0058132E">
            <w:pPr>
              <w:rPr>
                <w:sz w:val="10"/>
                <w:szCs w:val="10"/>
              </w:rPr>
            </w:pPr>
          </w:p>
        </w:tc>
        <w:tc>
          <w:tcPr>
            <w:tcW w:w="682" w:type="dxa"/>
            <w:tcBorders>
              <w:top w:val="single" w:sz="4" w:space="0" w:color="auto"/>
              <w:left w:val="single" w:sz="4" w:space="0" w:color="auto"/>
            </w:tcBorders>
            <w:shd w:val="clear" w:color="auto" w:fill="7F8D8D"/>
          </w:tcPr>
          <w:p w14:paraId="4EB158D0" w14:textId="77777777" w:rsidR="0058132E" w:rsidRDefault="005E311B">
            <w:pPr>
              <w:pStyle w:val="a9"/>
              <w:spacing w:line="240" w:lineRule="auto"/>
              <w:ind w:firstLine="0"/>
              <w:jc w:val="center"/>
              <w:rPr>
                <w:sz w:val="11"/>
                <w:szCs w:val="11"/>
              </w:rPr>
            </w:pPr>
            <w:r>
              <w:rPr>
                <w:rFonts w:ascii="Arial" w:eastAsia="Arial" w:hAnsi="Arial" w:cs="Arial"/>
                <w:color w:val="455756"/>
                <w:sz w:val="11"/>
                <w:szCs w:val="11"/>
              </w:rPr>
              <w:t>234</w:t>
            </w:r>
          </w:p>
        </w:tc>
        <w:tc>
          <w:tcPr>
            <w:tcW w:w="787" w:type="dxa"/>
            <w:tcBorders>
              <w:top w:val="single" w:sz="4" w:space="0" w:color="auto"/>
              <w:left w:val="single" w:sz="4" w:space="0" w:color="auto"/>
            </w:tcBorders>
            <w:shd w:val="clear" w:color="auto" w:fill="7F8D8D"/>
          </w:tcPr>
          <w:p w14:paraId="04A8F204" w14:textId="77777777" w:rsidR="0058132E" w:rsidRDefault="005E311B">
            <w:pPr>
              <w:pStyle w:val="a9"/>
              <w:tabs>
                <w:tab w:val="left" w:leader="hyphen" w:pos="240"/>
              </w:tabs>
              <w:spacing w:line="240" w:lineRule="auto"/>
              <w:ind w:firstLine="0"/>
              <w:jc w:val="center"/>
            </w:pPr>
            <w:r>
              <w:tab/>
              <w:t>—</w:t>
            </w:r>
          </w:p>
        </w:tc>
        <w:tc>
          <w:tcPr>
            <w:tcW w:w="787" w:type="dxa"/>
            <w:tcBorders>
              <w:top w:val="single" w:sz="4" w:space="0" w:color="auto"/>
              <w:left w:val="single" w:sz="4" w:space="0" w:color="auto"/>
            </w:tcBorders>
            <w:shd w:val="clear" w:color="auto" w:fill="676E68"/>
          </w:tcPr>
          <w:p w14:paraId="60593DBF" w14:textId="77777777" w:rsidR="0058132E" w:rsidRDefault="0058132E">
            <w:pPr>
              <w:rPr>
                <w:sz w:val="10"/>
                <w:szCs w:val="10"/>
              </w:rPr>
            </w:pPr>
          </w:p>
        </w:tc>
        <w:tc>
          <w:tcPr>
            <w:tcW w:w="715" w:type="dxa"/>
            <w:tcBorders>
              <w:top w:val="single" w:sz="4" w:space="0" w:color="auto"/>
              <w:left w:val="single" w:sz="4" w:space="0" w:color="auto"/>
            </w:tcBorders>
            <w:shd w:val="clear" w:color="auto" w:fill="676E68"/>
          </w:tcPr>
          <w:p w14:paraId="5AA2AE5D" w14:textId="77777777" w:rsidR="0058132E" w:rsidRDefault="0058132E">
            <w:pPr>
              <w:rPr>
                <w:sz w:val="10"/>
                <w:szCs w:val="10"/>
              </w:rPr>
            </w:pPr>
          </w:p>
        </w:tc>
        <w:tc>
          <w:tcPr>
            <w:tcW w:w="710" w:type="dxa"/>
            <w:tcBorders>
              <w:top w:val="single" w:sz="4" w:space="0" w:color="auto"/>
              <w:left w:val="single" w:sz="4" w:space="0" w:color="auto"/>
            </w:tcBorders>
            <w:shd w:val="clear" w:color="auto" w:fill="676E68"/>
          </w:tcPr>
          <w:p w14:paraId="2E0807CB" w14:textId="77777777" w:rsidR="0058132E" w:rsidRDefault="0058132E">
            <w:pPr>
              <w:rPr>
                <w:sz w:val="10"/>
                <w:szCs w:val="10"/>
              </w:rPr>
            </w:pPr>
          </w:p>
        </w:tc>
        <w:tc>
          <w:tcPr>
            <w:tcW w:w="883" w:type="dxa"/>
            <w:tcBorders>
              <w:top w:val="single" w:sz="4" w:space="0" w:color="auto"/>
              <w:left w:val="single" w:sz="4" w:space="0" w:color="auto"/>
            </w:tcBorders>
            <w:shd w:val="clear" w:color="auto" w:fill="676E68"/>
            <w:vAlign w:val="center"/>
          </w:tcPr>
          <w:p w14:paraId="051FC0B4" w14:textId="77777777" w:rsidR="0058132E" w:rsidRDefault="005E311B">
            <w:pPr>
              <w:pStyle w:val="a9"/>
              <w:spacing w:line="240" w:lineRule="auto"/>
              <w:ind w:firstLine="0"/>
              <w:jc w:val="both"/>
              <w:rPr>
                <w:sz w:val="9"/>
                <w:szCs w:val="9"/>
              </w:rPr>
            </w:pPr>
            <w:r>
              <w:rPr>
                <w:rFonts w:ascii="Arial" w:eastAsia="Arial" w:hAnsi="Arial" w:cs="Arial"/>
                <w:b/>
                <w:bCs/>
                <w:sz w:val="9"/>
                <w:szCs w:val="9"/>
              </w:rPr>
              <w:t>—</w:t>
            </w:r>
          </w:p>
        </w:tc>
        <w:tc>
          <w:tcPr>
            <w:tcW w:w="874" w:type="dxa"/>
            <w:tcBorders>
              <w:top w:val="single" w:sz="4" w:space="0" w:color="auto"/>
              <w:left w:val="single" w:sz="4" w:space="0" w:color="auto"/>
            </w:tcBorders>
            <w:shd w:val="clear" w:color="auto" w:fill="676E68"/>
          </w:tcPr>
          <w:p w14:paraId="2E307795" w14:textId="77777777" w:rsidR="0058132E" w:rsidRDefault="0058132E">
            <w:pPr>
              <w:rPr>
                <w:sz w:val="10"/>
                <w:szCs w:val="10"/>
              </w:rPr>
            </w:pPr>
          </w:p>
        </w:tc>
        <w:tc>
          <w:tcPr>
            <w:tcW w:w="1013" w:type="dxa"/>
            <w:tcBorders>
              <w:top w:val="single" w:sz="4" w:space="0" w:color="auto"/>
              <w:left w:val="single" w:sz="4" w:space="0" w:color="auto"/>
              <w:right w:val="single" w:sz="4" w:space="0" w:color="auto"/>
            </w:tcBorders>
            <w:shd w:val="clear" w:color="auto" w:fill="7F8D8D"/>
          </w:tcPr>
          <w:p w14:paraId="14685FD4" w14:textId="77777777" w:rsidR="0058132E" w:rsidRDefault="0058132E">
            <w:pPr>
              <w:rPr>
                <w:sz w:val="10"/>
                <w:szCs w:val="10"/>
              </w:rPr>
            </w:pPr>
          </w:p>
        </w:tc>
      </w:tr>
      <w:tr w:rsidR="0058132E" w14:paraId="30EA50F1" w14:textId="77777777">
        <w:trPr>
          <w:trHeight w:hRule="exact" w:val="278"/>
          <w:jc w:val="center"/>
        </w:trPr>
        <w:tc>
          <w:tcPr>
            <w:tcW w:w="432" w:type="dxa"/>
            <w:tcBorders>
              <w:top w:val="single" w:sz="4" w:space="0" w:color="auto"/>
              <w:left w:val="single" w:sz="4" w:space="0" w:color="auto"/>
              <w:bottom w:val="single" w:sz="4" w:space="0" w:color="auto"/>
            </w:tcBorders>
            <w:shd w:val="clear" w:color="auto" w:fill="E0EFF2"/>
          </w:tcPr>
          <w:p w14:paraId="0CC798EF" w14:textId="77777777" w:rsidR="0058132E" w:rsidRDefault="0058132E">
            <w:pPr>
              <w:rPr>
                <w:sz w:val="10"/>
                <w:szCs w:val="10"/>
              </w:rPr>
            </w:pPr>
          </w:p>
        </w:tc>
        <w:tc>
          <w:tcPr>
            <w:tcW w:w="715" w:type="dxa"/>
            <w:tcBorders>
              <w:top w:val="single" w:sz="4" w:space="0" w:color="auto"/>
              <w:left w:val="single" w:sz="4" w:space="0" w:color="auto"/>
              <w:bottom w:val="single" w:sz="4" w:space="0" w:color="auto"/>
            </w:tcBorders>
            <w:shd w:val="clear" w:color="auto" w:fill="CDDCDA"/>
          </w:tcPr>
          <w:p w14:paraId="6042CFB5" w14:textId="77777777" w:rsidR="0058132E" w:rsidRDefault="0058132E">
            <w:pPr>
              <w:rPr>
                <w:sz w:val="10"/>
                <w:szCs w:val="10"/>
              </w:rPr>
            </w:pPr>
          </w:p>
        </w:tc>
        <w:tc>
          <w:tcPr>
            <w:tcW w:w="2079" w:type="dxa"/>
            <w:gridSpan w:val="2"/>
            <w:tcBorders>
              <w:top w:val="single" w:sz="4" w:space="0" w:color="auto"/>
              <w:left w:val="single" w:sz="4" w:space="0" w:color="auto"/>
              <w:bottom w:val="single" w:sz="4" w:space="0" w:color="auto"/>
            </w:tcBorders>
            <w:shd w:val="clear" w:color="auto" w:fill="A9B4B0"/>
          </w:tcPr>
          <w:p w14:paraId="7E273D24" w14:textId="77777777" w:rsidR="0058132E" w:rsidRDefault="0058132E">
            <w:pPr>
              <w:rPr>
                <w:sz w:val="10"/>
                <w:szCs w:val="10"/>
              </w:rPr>
            </w:pPr>
          </w:p>
        </w:tc>
        <w:tc>
          <w:tcPr>
            <w:tcW w:w="6451" w:type="dxa"/>
            <w:gridSpan w:val="8"/>
            <w:tcBorders>
              <w:top w:val="single" w:sz="4" w:space="0" w:color="auto"/>
              <w:left w:val="single" w:sz="4" w:space="0" w:color="auto"/>
              <w:bottom w:val="single" w:sz="4" w:space="0" w:color="auto"/>
              <w:right w:val="single" w:sz="4" w:space="0" w:color="auto"/>
            </w:tcBorders>
            <w:shd w:val="clear" w:color="auto" w:fill="676E68"/>
          </w:tcPr>
          <w:p w14:paraId="42617C4C" w14:textId="77777777" w:rsidR="0058132E" w:rsidRDefault="0058132E">
            <w:pPr>
              <w:rPr>
                <w:sz w:val="10"/>
                <w:szCs w:val="10"/>
              </w:rPr>
            </w:pPr>
          </w:p>
        </w:tc>
      </w:tr>
    </w:tbl>
    <w:p w14:paraId="28300585" w14:textId="77777777" w:rsidR="0058132E" w:rsidRDefault="005E311B">
      <w:pPr>
        <w:pStyle w:val="a7"/>
        <w:pBdr>
          <w:top w:val="single" w:sz="0" w:space="0" w:color="666C63"/>
          <w:left w:val="single" w:sz="0" w:space="31" w:color="666C63"/>
          <w:bottom w:val="single" w:sz="0" w:space="0" w:color="666C63"/>
          <w:right w:val="single" w:sz="0" w:space="31" w:color="666C63"/>
        </w:pBdr>
        <w:shd w:val="clear" w:color="auto" w:fill="666C63"/>
        <w:ind w:left="1555"/>
        <w:rPr>
          <w:sz w:val="11"/>
          <w:szCs w:val="11"/>
        </w:rPr>
      </w:pPr>
      <w:r>
        <w:rPr>
          <w:rFonts w:ascii="Arial" w:eastAsia="Arial" w:hAnsi="Arial" w:cs="Arial"/>
          <w:b w:val="0"/>
          <w:bCs w:val="0"/>
          <w:color w:val="60726D"/>
          <w:sz w:val="11"/>
          <w:szCs w:val="11"/>
        </w:rPr>
        <w:t>Иса</w:t>
      </w:r>
    </w:p>
    <w:p w14:paraId="55507C3B" w14:textId="77777777" w:rsidR="0058132E" w:rsidRDefault="005E311B">
      <w:pPr>
        <w:pStyle w:val="a7"/>
        <w:pBdr>
          <w:top w:val="single" w:sz="0" w:space="0" w:color="666C63"/>
          <w:left w:val="single" w:sz="0" w:space="31" w:color="666C63"/>
          <w:bottom w:val="single" w:sz="0" w:space="0" w:color="666C63"/>
          <w:right w:val="single" w:sz="0" w:space="31" w:color="666C63"/>
        </w:pBdr>
        <w:shd w:val="clear" w:color="auto" w:fill="666C63"/>
        <w:spacing w:line="276" w:lineRule="auto"/>
        <w:ind w:left="2342"/>
        <w:rPr>
          <w:sz w:val="9"/>
          <w:szCs w:val="9"/>
        </w:rPr>
      </w:pPr>
      <w:r>
        <w:rPr>
          <w:rFonts w:ascii="Arial" w:eastAsia="Arial" w:hAnsi="Arial" w:cs="Arial"/>
          <w:color w:val="455756"/>
          <w:sz w:val="9"/>
          <w:szCs w:val="9"/>
          <w:u w:val="single"/>
        </w:rPr>
        <w:t xml:space="preserve">I </w:t>
      </w:r>
      <w:r>
        <w:rPr>
          <w:rFonts w:ascii="Arial" w:eastAsia="Arial" w:hAnsi="Arial" w:cs="Arial"/>
          <w:b w:val="0"/>
          <w:bCs w:val="0"/>
          <w:smallCaps/>
          <w:color w:val="455756"/>
          <w:sz w:val="9"/>
          <w:szCs w:val="9"/>
          <w:u w:val="single"/>
        </w:rPr>
        <w:t xml:space="preserve">k.-j | </w:t>
      </w:r>
      <w:r>
        <w:rPr>
          <w:rFonts w:ascii="Arial" w:eastAsia="Arial" w:hAnsi="Arial" w:cs="Arial"/>
          <w:color w:val="455756"/>
          <w:sz w:val="9"/>
          <w:szCs w:val="9"/>
          <w:u w:val="single"/>
        </w:rPr>
        <w:t xml:space="preserve">объем </w:t>
      </w:r>
      <w:r>
        <w:rPr>
          <w:rFonts w:ascii="Arial" w:eastAsia="Arial" w:hAnsi="Arial" w:cs="Arial"/>
          <w:sz w:val="9"/>
          <w:szCs w:val="9"/>
        </w:rPr>
        <w:t>’ ' • J ’</w:t>
      </w:r>
    </w:p>
    <w:p w14:paraId="0BBAD720" w14:textId="77777777" w:rsidR="0058132E" w:rsidRDefault="005E311B">
      <w:pPr>
        <w:pStyle w:val="a9"/>
        <w:pBdr>
          <w:top w:val="single" w:sz="0" w:space="0" w:color="666C63"/>
          <w:left w:val="single" w:sz="0" w:space="31" w:color="666C63"/>
          <w:bottom w:val="single" w:sz="0" w:space="0" w:color="666C63"/>
          <w:right w:val="single" w:sz="0" w:space="31" w:color="666C63"/>
        </w:pBdr>
        <w:shd w:val="clear" w:color="auto" w:fill="666C63"/>
        <w:spacing w:after="40" w:line="276" w:lineRule="auto"/>
        <w:ind w:left="2960" w:firstLine="0"/>
        <w:rPr>
          <w:sz w:val="9"/>
          <w:szCs w:val="9"/>
        </w:rPr>
      </w:pPr>
      <w:r>
        <w:rPr>
          <w:noProof/>
        </w:rPr>
        <w:drawing>
          <wp:anchor distT="0" distB="495300" distL="117475" distR="114300" simplePos="0" relativeHeight="125829425" behindDoc="0" locked="0" layoutInCell="1" allowOverlap="1" wp14:anchorId="09CB9668" wp14:editId="6255C934">
            <wp:simplePos x="0" y="0"/>
            <wp:positionH relativeFrom="page">
              <wp:posOffset>1070610</wp:posOffset>
            </wp:positionH>
            <wp:positionV relativeFrom="margin">
              <wp:posOffset>3175</wp:posOffset>
            </wp:positionV>
            <wp:extent cx="6120130" cy="4370705"/>
            <wp:effectExtent l="0" t="0" r="0" b="0"/>
            <wp:wrapTopAndBottom/>
            <wp:docPr id="99" name="Shape 99"/>
            <wp:cNvGraphicFramePr/>
            <a:graphic xmlns:a="http://schemas.openxmlformats.org/drawingml/2006/main">
              <a:graphicData uri="http://schemas.openxmlformats.org/drawingml/2006/picture">
                <pic:pic xmlns:pic="http://schemas.openxmlformats.org/drawingml/2006/picture">
                  <pic:nvPicPr>
                    <pic:cNvPr id="100" name="Picture box 100"/>
                    <pic:cNvPicPr/>
                  </pic:nvPicPr>
                  <pic:blipFill>
                    <a:blip r:embed="rId40"/>
                    <a:stretch/>
                  </pic:blipFill>
                  <pic:spPr>
                    <a:xfrm>
                      <a:off x="0" y="0"/>
                      <a:ext cx="6120130" cy="4370705"/>
                    </a:xfrm>
                    <a:prstGeom prst="rect">
                      <a:avLst/>
                    </a:prstGeom>
                  </pic:spPr>
                </pic:pic>
              </a:graphicData>
            </a:graphic>
          </wp:anchor>
        </w:drawing>
      </w:r>
      <w:r>
        <w:rPr>
          <w:noProof/>
        </w:rPr>
        <mc:AlternateContent>
          <mc:Choice Requires="wps">
            <w:drawing>
              <wp:anchor distT="0" distB="0" distL="0" distR="0" simplePos="0" relativeHeight="251663360" behindDoc="0" locked="0" layoutInCell="1" allowOverlap="1" wp14:anchorId="1014BD4A" wp14:editId="06AE7ADB">
                <wp:simplePos x="0" y="0"/>
                <wp:positionH relativeFrom="page">
                  <wp:posOffset>2548890</wp:posOffset>
                </wp:positionH>
                <wp:positionV relativeFrom="margin">
                  <wp:posOffset>1935480</wp:posOffset>
                </wp:positionV>
                <wp:extent cx="563880" cy="106680"/>
                <wp:effectExtent l="0" t="0" r="0" b="0"/>
                <wp:wrapNone/>
                <wp:docPr id="101" name="Shape 101"/>
                <wp:cNvGraphicFramePr/>
                <a:graphic xmlns:a="http://schemas.openxmlformats.org/drawingml/2006/main">
                  <a:graphicData uri="http://schemas.microsoft.com/office/word/2010/wordprocessingShape">
                    <wps:wsp>
                      <wps:cNvSpPr txBox="1"/>
                      <wps:spPr>
                        <a:xfrm>
                          <a:off x="0" y="0"/>
                          <a:ext cx="563880" cy="106680"/>
                        </a:xfrm>
                        <a:prstGeom prst="rect">
                          <a:avLst/>
                        </a:prstGeom>
                        <a:noFill/>
                      </wps:spPr>
                      <wps:txbx>
                        <w:txbxContent>
                          <w:p w14:paraId="6E634E59" w14:textId="77777777" w:rsidR="0058132E" w:rsidRDefault="005E311B">
                            <w:pPr>
                              <w:pStyle w:val="ab"/>
                              <w:pBdr>
                                <w:top w:val="single" w:sz="0" w:space="0" w:color="666C63"/>
                                <w:left w:val="single" w:sz="0" w:space="31" w:color="666C63"/>
                                <w:bottom w:val="single" w:sz="0" w:space="0" w:color="666C63"/>
                                <w:right w:val="single" w:sz="0" w:space="31" w:color="666C63"/>
                              </w:pBdr>
                              <w:shd w:val="clear" w:color="auto" w:fill="666C63"/>
                              <w:rPr>
                                <w:sz w:val="11"/>
                                <w:szCs w:val="11"/>
                              </w:rPr>
                            </w:pPr>
                            <w:r>
                              <w:rPr>
                                <w:rFonts w:ascii="Arial" w:eastAsia="Arial" w:hAnsi="Arial" w:cs="Arial"/>
                                <w:b w:val="0"/>
                                <w:bCs w:val="0"/>
                                <w:color w:val="5B727F"/>
                                <w:sz w:val="11"/>
                                <w:szCs w:val="11"/>
                              </w:rPr>
                              <w:t>Предоставляют:</w:t>
                            </w:r>
                          </w:p>
                        </w:txbxContent>
                      </wps:txbx>
                      <wps:bodyPr lIns="0" tIns="0" rIns="0" bIns="0"/>
                    </wps:wsp>
                  </a:graphicData>
                </a:graphic>
              </wp:anchor>
            </w:drawing>
          </mc:Choice>
          <mc:Fallback>
            <w:pict>
              <v:shape w14:anchorId="1014BD4A" id="Shape 101" o:spid="_x0000_s1051" type="#_x0000_t202" style="position:absolute;left:0;text-align:left;margin-left:200.7pt;margin-top:152.4pt;width:44.4pt;height:8.4pt;z-index:251663360;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" filled="f" stroked="f">
                <v:textbox inset="0,0,0,0">
                  <w:txbxContent>
                    <w:p w14:paraId="6E634E59" w14:textId="77777777" w:rsidR="0058132E" w:rsidRDefault="005E311B">
                      <w:pPr>
                        <w:pStyle w:val="ab"/>
                        <w:pBdr>
                          <w:top w:val="single" w:sz="0" w:space="0" w:color="666C63"/>
                          <w:left w:val="single" w:sz="0" w:space="31" w:color="666C63"/>
                          <w:bottom w:val="single" w:sz="0" w:space="0" w:color="666C63"/>
                          <w:right w:val="single" w:sz="0" w:space="31" w:color="666C63"/>
                        </w:pBdr>
                        <w:shd w:val="clear" w:color="auto" w:fill="666C63"/>
                        <w:rPr>
                          <w:sz w:val="11"/>
                          <w:szCs w:val="11"/>
                        </w:rPr>
                      </w:pPr>
                      <w:r>
                        <w:rPr>
                          <w:rFonts w:ascii="Arial" w:eastAsia="Arial" w:hAnsi="Arial" w:cs="Arial"/>
                          <w:b w:val="0"/>
                          <w:bCs w:val="0"/>
                          <w:color w:val="5B727F"/>
                          <w:sz w:val="11"/>
                          <w:szCs w:val="11"/>
                        </w:rPr>
                        <w:t>Предоставляют:</w:t>
                      </w:r>
                    </w:p>
                  </w:txbxContent>
                </v:textbox>
                <w10:wrap anchorx="page" anchory="margin"/>
              </v:shape>
            </w:pict>
          </mc:Fallback>
        </mc:AlternateContent>
      </w:r>
      <w:r>
        <w:rPr>
          <w:noProof/>
        </w:rPr>
        <mc:AlternateContent>
          <mc:Choice Requires="wps">
            <w:drawing>
              <wp:anchor distT="0" distB="0" distL="0" distR="0" simplePos="0" relativeHeight="251664384" behindDoc="0" locked="0" layoutInCell="1" allowOverlap="1" wp14:anchorId="6EABD529" wp14:editId="511D692C">
                <wp:simplePos x="0" y="0"/>
                <wp:positionH relativeFrom="page">
                  <wp:posOffset>3478530</wp:posOffset>
                </wp:positionH>
                <wp:positionV relativeFrom="margin">
                  <wp:posOffset>1642745</wp:posOffset>
                </wp:positionV>
                <wp:extent cx="1493520" cy="222250"/>
                <wp:effectExtent l="0" t="0" r="0" b="0"/>
                <wp:wrapNone/>
                <wp:docPr id="103" name="Shape 103"/>
                <wp:cNvGraphicFramePr/>
                <a:graphic xmlns:a="http://schemas.openxmlformats.org/drawingml/2006/main">
                  <a:graphicData uri="http://schemas.microsoft.com/office/word/2010/wordprocessingShape">
                    <wps:wsp>
                      <wps:cNvSpPr txBox="1"/>
                      <wps:spPr>
                        <a:xfrm>
                          <a:off x="0" y="0"/>
                          <a:ext cx="1493520" cy="222250"/>
                        </a:xfrm>
                        <a:prstGeom prst="rect">
                          <a:avLst/>
                        </a:prstGeom>
                        <a:noFill/>
                      </wps:spPr>
                      <wps:txbx>
                        <w:txbxContent>
                          <w:p w14:paraId="08CBAF20" w14:textId="77777777" w:rsidR="0058132E" w:rsidRDefault="005E311B">
                            <w:pPr>
                              <w:pStyle w:val="ab"/>
                              <w:pBdr>
                                <w:top w:val="single" w:sz="0" w:space="0" w:color="666C63"/>
                                <w:left w:val="single" w:sz="0" w:space="31" w:color="666C63"/>
                                <w:bottom w:val="single" w:sz="0" w:space="0" w:color="666C63"/>
                                <w:right w:val="single" w:sz="0" w:space="31" w:color="666C63"/>
                              </w:pBdr>
                              <w:shd w:val="clear" w:color="auto" w:fill="666C63"/>
                              <w:tabs>
                                <w:tab w:val="left" w:leader="underscore" w:pos="312"/>
                                <w:tab w:val="left" w:pos="965"/>
                              </w:tabs>
                              <w:spacing w:line="276" w:lineRule="auto"/>
                              <w:rPr>
                                <w:sz w:val="11"/>
                                <w:szCs w:val="11"/>
                              </w:rPr>
                            </w:pPr>
                            <w:r>
                              <w:rPr>
                                <w:rFonts w:ascii="Arial" w:eastAsia="Arial" w:hAnsi="Arial" w:cs="Arial"/>
                                <w:b w:val="0"/>
                                <w:bCs w:val="0"/>
                                <w:color w:val="455756"/>
                                <w:sz w:val="11"/>
                                <w:szCs w:val="11"/>
                              </w:rPr>
                              <w:t xml:space="preserve">СВЕДЕНИЯ ОБ </w:t>
                            </w:r>
                            <w:r>
                              <w:rPr>
                                <w:rFonts w:ascii="Arial" w:eastAsia="Arial" w:hAnsi="Arial" w:cs="Arial"/>
                                <w:b w:val="0"/>
                                <w:bCs w:val="0"/>
                                <w:color w:val="344040"/>
                                <w:sz w:val="11"/>
                                <w:szCs w:val="11"/>
                              </w:rPr>
                              <w:t xml:space="preserve">ИСПОЛЬЗОВАНИИ </w:t>
                            </w:r>
                            <w:r>
                              <w:rPr>
                                <w:rFonts w:ascii="Arial" w:eastAsia="Arial" w:hAnsi="Arial" w:cs="Arial"/>
                                <w:b w:val="0"/>
                                <w:bCs w:val="0"/>
                                <w:color w:val="1E1E1E"/>
                                <w:sz w:val="11"/>
                                <w:szCs w:val="11"/>
                              </w:rPr>
                              <w:t xml:space="preserve">ВОДЫ </w:t>
                            </w:r>
                            <w:r>
                              <w:rPr>
                                <w:rFonts w:ascii="Arial" w:eastAsia="Arial" w:hAnsi="Arial" w:cs="Arial"/>
                                <w:b w:val="0"/>
                                <w:bCs w:val="0"/>
                                <w:color w:val="344040"/>
                                <w:sz w:val="11"/>
                                <w:szCs w:val="11"/>
                              </w:rPr>
                              <w:tab/>
                            </w:r>
                            <w:r>
                              <w:rPr>
                                <w:rFonts w:ascii="Arial" w:eastAsia="Arial" w:hAnsi="Arial" w:cs="Arial"/>
                                <w:b w:val="0"/>
                                <w:bCs w:val="0"/>
                                <w:color w:val="344040"/>
                                <w:sz w:val="11"/>
                                <w:szCs w:val="11"/>
                              </w:rPr>
                              <w:tab/>
                            </w:r>
                            <w:r>
                              <w:rPr>
                                <w:rFonts w:ascii="Arial" w:eastAsia="Arial" w:hAnsi="Arial" w:cs="Arial"/>
                                <w:b w:val="0"/>
                                <w:bCs w:val="0"/>
                                <w:color w:val="455756"/>
                                <w:sz w:val="11"/>
                                <w:szCs w:val="11"/>
                              </w:rPr>
                              <w:t xml:space="preserve">за </w:t>
                            </w:r>
                            <w:r>
                              <w:rPr>
                                <w:rFonts w:ascii="Arial" w:eastAsia="Arial" w:hAnsi="Arial" w:cs="Arial"/>
                                <w:b w:val="0"/>
                                <w:bCs w:val="0"/>
                                <w:color w:val="344040"/>
                                <w:sz w:val="11"/>
                                <w:szCs w:val="11"/>
                              </w:rPr>
                              <w:t xml:space="preserve">20 12 </w:t>
                            </w:r>
                            <w:r>
                              <w:rPr>
                                <w:rFonts w:ascii="Arial" w:eastAsia="Arial" w:hAnsi="Arial" w:cs="Arial"/>
                                <w:b w:val="0"/>
                                <w:bCs w:val="0"/>
                                <w:color w:val="455756"/>
                                <w:sz w:val="11"/>
                                <w:szCs w:val="11"/>
                              </w:rPr>
                              <w:t>г.</w:t>
                            </w:r>
                          </w:p>
                        </w:txbxContent>
                      </wps:txbx>
                      <wps:bodyPr lIns="0" tIns="0" rIns="0" bIns="0"/>
                    </wps:wsp>
                  </a:graphicData>
                </a:graphic>
              </wp:anchor>
            </w:drawing>
          </mc:Choice>
          <mc:Fallback>
            <w:pict>
              <v:shape w14:anchorId="6EABD529" id="Shape 103" o:spid="_x0000_s1052" type="#_x0000_t202" style="position:absolute;left:0;text-align:left;margin-left:273.9pt;margin-top:129.35pt;width:117.6pt;height:17.5pt;z-index:251664384;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" filled="f" stroked="f">
                <v:textbox inset="0,0,0,0">
                  <w:txbxContent>
                    <w:p w14:paraId="08CBAF20" w14:textId="77777777" w:rsidR="0058132E" w:rsidRDefault="005E311B">
                      <w:pPr>
                        <w:pStyle w:val="ab"/>
                        <w:pBdr>
                          <w:top w:val="single" w:sz="0" w:space="0" w:color="666C63"/>
                          <w:left w:val="single" w:sz="0" w:space="31" w:color="666C63"/>
                          <w:bottom w:val="single" w:sz="0" w:space="0" w:color="666C63"/>
                          <w:right w:val="single" w:sz="0" w:space="31" w:color="666C63"/>
                        </w:pBdr>
                        <w:shd w:val="clear" w:color="auto" w:fill="666C63"/>
                        <w:tabs>
                          <w:tab w:val="left" w:leader="underscore" w:pos="312"/>
                          <w:tab w:val="left" w:pos="965"/>
                        </w:tabs>
                        <w:spacing w:line="276" w:lineRule="auto"/>
                        <w:rPr>
                          <w:sz w:val="11"/>
                          <w:szCs w:val="11"/>
                        </w:rPr>
                      </w:pPr>
                      <w:r>
                        <w:rPr>
                          <w:rFonts w:ascii="Arial" w:eastAsia="Arial" w:hAnsi="Arial" w:cs="Arial"/>
                          <w:b w:val="0"/>
                          <w:bCs w:val="0"/>
                          <w:color w:val="455756"/>
                          <w:sz w:val="11"/>
                          <w:szCs w:val="11"/>
                        </w:rPr>
                        <w:t xml:space="preserve">СВЕДЕНИЯ ОБ </w:t>
                      </w:r>
                      <w:r>
                        <w:rPr>
                          <w:rFonts w:ascii="Arial" w:eastAsia="Arial" w:hAnsi="Arial" w:cs="Arial"/>
                          <w:b w:val="0"/>
                          <w:bCs w:val="0"/>
                          <w:color w:val="344040"/>
                          <w:sz w:val="11"/>
                          <w:szCs w:val="11"/>
                        </w:rPr>
                        <w:t xml:space="preserve">ИСПОЛЬЗОВАНИИ </w:t>
                      </w:r>
                      <w:r>
                        <w:rPr>
                          <w:rFonts w:ascii="Arial" w:eastAsia="Arial" w:hAnsi="Arial" w:cs="Arial"/>
                          <w:b w:val="0"/>
                          <w:bCs w:val="0"/>
                          <w:color w:val="1E1E1E"/>
                          <w:sz w:val="11"/>
                          <w:szCs w:val="11"/>
                        </w:rPr>
                        <w:t xml:space="preserve">ВОДЫ </w:t>
                      </w:r>
                      <w:r>
                        <w:rPr>
                          <w:rFonts w:ascii="Arial" w:eastAsia="Arial" w:hAnsi="Arial" w:cs="Arial"/>
                          <w:b w:val="0"/>
                          <w:bCs w:val="0"/>
                          <w:color w:val="344040"/>
                          <w:sz w:val="11"/>
                          <w:szCs w:val="11"/>
                        </w:rPr>
                        <w:tab/>
                      </w:r>
                      <w:r>
                        <w:rPr>
                          <w:rFonts w:ascii="Arial" w:eastAsia="Arial" w:hAnsi="Arial" w:cs="Arial"/>
                          <w:b w:val="0"/>
                          <w:bCs w:val="0"/>
                          <w:color w:val="344040"/>
                          <w:sz w:val="11"/>
                          <w:szCs w:val="11"/>
                        </w:rPr>
                        <w:tab/>
                      </w:r>
                      <w:r>
                        <w:rPr>
                          <w:rFonts w:ascii="Arial" w:eastAsia="Arial" w:hAnsi="Arial" w:cs="Arial"/>
                          <w:b w:val="0"/>
                          <w:bCs w:val="0"/>
                          <w:color w:val="455756"/>
                          <w:sz w:val="11"/>
                          <w:szCs w:val="11"/>
                        </w:rPr>
                        <w:t xml:space="preserve">за </w:t>
                      </w:r>
                      <w:r>
                        <w:rPr>
                          <w:rFonts w:ascii="Arial" w:eastAsia="Arial" w:hAnsi="Arial" w:cs="Arial"/>
                          <w:b w:val="0"/>
                          <w:bCs w:val="0"/>
                          <w:color w:val="344040"/>
                          <w:sz w:val="11"/>
                          <w:szCs w:val="11"/>
                        </w:rPr>
                        <w:t xml:space="preserve">20 12 </w:t>
                      </w:r>
                      <w:r>
                        <w:rPr>
                          <w:rFonts w:ascii="Arial" w:eastAsia="Arial" w:hAnsi="Arial" w:cs="Arial"/>
                          <w:b w:val="0"/>
                          <w:bCs w:val="0"/>
                          <w:color w:val="455756"/>
                          <w:sz w:val="11"/>
                          <w:szCs w:val="11"/>
                        </w:rPr>
                        <w:t>г.</w:t>
                      </w:r>
                    </w:p>
                  </w:txbxContent>
                </v:textbox>
                <w10:wrap anchorx="page" anchory="margin"/>
              </v:shape>
            </w:pict>
          </mc:Fallback>
        </mc:AlternateContent>
      </w:r>
      <w:r>
        <w:rPr>
          <w:noProof/>
        </w:rPr>
        <mc:AlternateContent>
          <mc:Choice Requires="wps">
            <w:drawing>
              <wp:anchor distT="0" distB="0" distL="0" distR="0" simplePos="0" relativeHeight="251665408" behindDoc="0" locked="0" layoutInCell="1" allowOverlap="1" wp14:anchorId="7058B0BF" wp14:editId="15818195">
                <wp:simplePos x="0" y="0"/>
                <wp:positionH relativeFrom="page">
                  <wp:posOffset>5764530</wp:posOffset>
                </wp:positionH>
                <wp:positionV relativeFrom="margin">
                  <wp:posOffset>1990725</wp:posOffset>
                </wp:positionV>
                <wp:extent cx="1243330" cy="548640"/>
                <wp:effectExtent l="0" t="0" r="0" b="0"/>
                <wp:wrapNone/>
                <wp:docPr id="105" name="Shape 105"/>
                <wp:cNvGraphicFramePr/>
                <a:graphic xmlns:a="http://schemas.openxmlformats.org/drawingml/2006/main">
                  <a:graphicData uri="http://schemas.microsoft.com/office/word/2010/wordprocessingShape">
                    <wps:wsp>
                      <wps:cNvSpPr txBox="1"/>
                      <wps:spPr>
                        <a:xfrm>
                          <a:off x="0" y="0"/>
                          <a:ext cx="1243330" cy="548640"/>
                        </a:xfrm>
                        <a:prstGeom prst="rect">
                          <a:avLst/>
                        </a:prstGeom>
                        <a:noFill/>
                      </wps:spPr>
                      <wps:txbx>
                        <w:txbxContent>
                          <w:p w14:paraId="64EEE3E3" w14:textId="77777777" w:rsidR="0058132E" w:rsidRDefault="005E311B">
                            <w:pPr>
                              <w:pStyle w:val="ab"/>
                              <w:pBdr>
                                <w:top w:val="single" w:sz="0" w:space="0" w:color="666C63"/>
                                <w:left w:val="single" w:sz="0" w:space="31" w:color="666C63"/>
                                <w:bottom w:val="single" w:sz="0" w:space="0" w:color="666C63"/>
                                <w:right w:val="single" w:sz="0" w:space="31" w:color="666C63"/>
                              </w:pBdr>
                              <w:shd w:val="clear" w:color="auto" w:fill="666C63"/>
                              <w:spacing w:line="298" w:lineRule="auto"/>
                              <w:jc w:val="center"/>
                              <w:rPr>
                                <w:sz w:val="11"/>
                                <w:szCs w:val="11"/>
                              </w:rPr>
                            </w:pPr>
                            <w:r>
                              <w:rPr>
                                <w:rFonts w:ascii="Arial" w:eastAsia="Arial" w:hAnsi="Arial" w:cs="Arial"/>
                                <w:b w:val="0"/>
                                <w:bCs w:val="0"/>
                                <w:sz w:val="11"/>
                                <w:szCs w:val="11"/>
                                <w:u w:val="single"/>
                              </w:rPr>
                              <w:t xml:space="preserve">| Форма М 2-ТП (волтоз) | </w:t>
                            </w:r>
                            <w:r>
                              <w:rPr>
                                <w:rFonts w:ascii="Arial" w:eastAsia="Arial" w:hAnsi="Arial" w:cs="Arial"/>
                                <w:b w:val="0"/>
                                <w:bCs w:val="0"/>
                                <w:color w:val="1E1E1E"/>
                                <w:sz w:val="11"/>
                                <w:szCs w:val="11"/>
                              </w:rPr>
                              <w:t>Приказ Росстата 06 утверждении формы от 19.10.2009 № 230</w:t>
                            </w:r>
                          </w:p>
                          <w:p w14:paraId="3BA97094" w14:textId="77777777" w:rsidR="0058132E" w:rsidRDefault="005E311B">
                            <w:pPr>
                              <w:pStyle w:val="ab"/>
                              <w:pBdr>
                                <w:top w:val="single" w:sz="0" w:space="0" w:color="666C63"/>
                                <w:left w:val="single" w:sz="0" w:space="31" w:color="666C63"/>
                                <w:bottom w:val="single" w:sz="0" w:space="0" w:color="666C63"/>
                                <w:right w:val="single" w:sz="0" w:space="31" w:color="666C63"/>
                              </w:pBdr>
                              <w:shd w:val="clear" w:color="auto" w:fill="666C63"/>
                              <w:spacing w:line="298" w:lineRule="auto"/>
                              <w:rPr>
                                <w:sz w:val="11"/>
                                <w:szCs w:val="11"/>
                              </w:rPr>
                            </w:pPr>
                            <w:r>
                              <w:rPr>
                                <w:rFonts w:ascii="Arial" w:eastAsia="Arial" w:hAnsi="Arial" w:cs="Arial"/>
                                <w:b w:val="0"/>
                                <w:bCs w:val="0"/>
                                <w:color w:val="1E1E1E"/>
                                <w:sz w:val="11"/>
                                <w:szCs w:val="11"/>
                              </w:rPr>
                              <w:t>О внесении изменений (при наличии)</w:t>
                            </w:r>
                          </w:p>
                        </w:txbxContent>
                      </wps:txbx>
                      <wps:bodyPr lIns="0" tIns="0" rIns="0" bIns="0"/>
                    </wps:wsp>
                  </a:graphicData>
                </a:graphic>
              </wp:anchor>
            </w:drawing>
          </mc:Choice>
          <mc:Fallback>
            <w:pict>
              <v:shape w14:anchorId="7058B0BF" id="Shape 105" o:spid="_x0000_s1053" type="#_x0000_t202" style="position:absolute;left:0;text-align:left;margin-left:453.9pt;margin-top:156.75pt;width:97.9pt;height:43.2pt;z-index:251665408;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" filled="f" stroked="f">
                <v:textbox inset="0,0,0,0">
                  <w:txbxContent>
                    <w:p w14:paraId="64EEE3E3" w14:textId="77777777" w:rsidR="0058132E" w:rsidRDefault="005E311B">
                      <w:pPr>
                        <w:pStyle w:val="ab"/>
                        <w:pBdr>
                          <w:top w:val="single" w:sz="0" w:space="0" w:color="666C63"/>
                          <w:left w:val="single" w:sz="0" w:space="31" w:color="666C63"/>
                          <w:bottom w:val="single" w:sz="0" w:space="0" w:color="666C63"/>
                          <w:right w:val="single" w:sz="0" w:space="31" w:color="666C63"/>
                        </w:pBdr>
                        <w:shd w:val="clear" w:color="auto" w:fill="666C63"/>
                        <w:spacing w:line="298" w:lineRule="auto"/>
                        <w:jc w:val="center"/>
                        <w:rPr>
                          <w:sz w:val="11"/>
                          <w:szCs w:val="11"/>
                        </w:rPr>
                      </w:pPr>
                      <w:r>
                        <w:rPr>
                          <w:rFonts w:ascii="Arial" w:eastAsia="Arial" w:hAnsi="Arial" w:cs="Arial"/>
                          <w:b w:val="0"/>
                          <w:bCs w:val="0"/>
                          <w:sz w:val="11"/>
                          <w:szCs w:val="11"/>
                          <w:u w:val="single"/>
                        </w:rPr>
                        <w:t xml:space="preserve">| Форма М 2-ТП (волтоз) | </w:t>
                      </w:r>
                      <w:r>
                        <w:rPr>
                          <w:rFonts w:ascii="Arial" w:eastAsia="Arial" w:hAnsi="Arial" w:cs="Arial"/>
                          <w:b w:val="0"/>
                          <w:bCs w:val="0"/>
                          <w:color w:val="1E1E1E"/>
                          <w:sz w:val="11"/>
                          <w:szCs w:val="11"/>
                        </w:rPr>
                        <w:t>Приказ Росстата 06 утверждении формы от 19.10.2009 № 230</w:t>
                      </w:r>
                    </w:p>
                    <w:p w14:paraId="3BA97094" w14:textId="77777777" w:rsidR="0058132E" w:rsidRDefault="005E311B">
                      <w:pPr>
                        <w:pStyle w:val="ab"/>
                        <w:pBdr>
                          <w:top w:val="single" w:sz="0" w:space="0" w:color="666C63"/>
                          <w:left w:val="single" w:sz="0" w:space="31" w:color="666C63"/>
                          <w:bottom w:val="single" w:sz="0" w:space="0" w:color="666C63"/>
                          <w:right w:val="single" w:sz="0" w:space="31" w:color="666C63"/>
                        </w:pBdr>
                        <w:shd w:val="clear" w:color="auto" w:fill="666C63"/>
                        <w:spacing w:line="298" w:lineRule="auto"/>
                        <w:rPr>
                          <w:sz w:val="11"/>
                          <w:szCs w:val="11"/>
                        </w:rPr>
                      </w:pPr>
                      <w:r>
                        <w:rPr>
                          <w:rFonts w:ascii="Arial" w:eastAsia="Arial" w:hAnsi="Arial" w:cs="Arial"/>
                          <w:b w:val="0"/>
                          <w:bCs w:val="0"/>
                          <w:color w:val="1E1E1E"/>
                          <w:sz w:val="11"/>
                          <w:szCs w:val="11"/>
                        </w:rPr>
                        <w:t>О внесении изменений (при наличии)</w:t>
                      </w:r>
                    </w:p>
                  </w:txbxContent>
                </v:textbox>
                <w10:wrap anchorx="page" anchory="margin"/>
              </v:shape>
            </w:pict>
          </mc:Fallback>
        </mc:AlternateContent>
      </w:r>
      <w:r>
        <w:rPr>
          <w:noProof/>
        </w:rPr>
        <mc:AlternateContent>
          <mc:Choice Requires="wps">
            <w:drawing>
              <wp:anchor distT="0" distB="0" distL="0" distR="0" simplePos="0" relativeHeight="251666432" behindDoc="0" locked="0" layoutInCell="1" allowOverlap="1" wp14:anchorId="2454DDB7" wp14:editId="66CA6BE0">
                <wp:simplePos x="0" y="0"/>
                <wp:positionH relativeFrom="page">
                  <wp:posOffset>1192530</wp:posOffset>
                </wp:positionH>
                <wp:positionV relativeFrom="margin">
                  <wp:posOffset>2045335</wp:posOffset>
                </wp:positionV>
                <wp:extent cx="2883535" cy="533400"/>
                <wp:effectExtent l="0" t="0" r="0" b="0"/>
                <wp:wrapNone/>
                <wp:docPr id="107" name="Shape 107"/>
                <wp:cNvGraphicFramePr/>
                <a:graphic xmlns:a="http://schemas.openxmlformats.org/drawingml/2006/main">
                  <a:graphicData uri="http://schemas.microsoft.com/office/word/2010/wordprocessingShape">
                    <wps:wsp>
                      <wps:cNvSpPr txBox="1"/>
                      <wps:spPr>
                        <a:xfrm>
                          <a:off x="0" y="0"/>
                          <a:ext cx="2883535" cy="533400"/>
                        </a:xfrm>
                        <a:prstGeom prst="rect">
                          <a:avLst/>
                        </a:prstGeom>
                        <a:noFill/>
                      </wps:spPr>
                      <wps:txbx>
                        <w:txbxContent>
                          <w:p w14:paraId="2913AD52" w14:textId="77777777" w:rsidR="0058132E" w:rsidRDefault="005E311B">
                            <w:pPr>
                              <w:pStyle w:val="ab"/>
                              <w:pBdr>
                                <w:top w:val="single" w:sz="0" w:space="0" w:color="666C63"/>
                                <w:left w:val="single" w:sz="0" w:space="31" w:color="666C63"/>
                                <w:bottom w:val="single" w:sz="0" w:space="0" w:color="666C63"/>
                                <w:right w:val="single" w:sz="0" w:space="31" w:color="666C63"/>
                              </w:pBdr>
                              <w:shd w:val="clear" w:color="auto" w:fill="666C63"/>
                              <w:spacing w:after="40" w:line="271" w:lineRule="auto"/>
                              <w:rPr>
                                <w:sz w:val="11"/>
                                <w:szCs w:val="11"/>
                              </w:rPr>
                            </w:pPr>
                            <w:r>
                              <w:rPr>
                                <w:rFonts w:ascii="Arial" w:eastAsia="Arial" w:hAnsi="Arial" w:cs="Arial"/>
                                <w:b w:val="0"/>
                                <w:bCs w:val="0"/>
                                <w:color w:val="7D8883"/>
                                <w:sz w:val="11"/>
                                <w:szCs w:val="11"/>
                              </w:rPr>
                              <w:t xml:space="preserve">юридические лица, граждане, осуществляющие </w:t>
                            </w:r>
                            <w:r>
                              <w:rPr>
                                <w:rFonts w:ascii="Arial" w:eastAsia="Arial" w:hAnsi="Arial" w:cs="Arial"/>
                                <w:b w:val="0"/>
                                <w:bCs w:val="0"/>
                                <w:color w:val="60726D"/>
                                <w:sz w:val="11"/>
                                <w:szCs w:val="11"/>
                              </w:rPr>
                              <w:t xml:space="preserve">предпринимательскую деятельность </w:t>
                            </w:r>
                            <w:r>
                              <w:rPr>
                                <w:rFonts w:ascii="Arial" w:eastAsia="Arial" w:hAnsi="Arial" w:cs="Arial"/>
                                <w:b w:val="0"/>
                                <w:bCs w:val="0"/>
                                <w:color w:val="7D8883"/>
                                <w:sz w:val="11"/>
                                <w:szCs w:val="11"/>
                              </w:rPr>
                              <w:t xml:space="preserve">без образования юридического лица (индивидуальные </w:t>
                            </w:r>
                            <w:r>
                              <w:rPr>
                                <w:rFonts w:ascii="Arial" w:eastAsia="Arial" w:hAnsi="Arial" w:cs="Arial"/>
                                <w:b w:val="0"/>
                                <w:bCs w:val="0"/>
                                <w:color w:val="60726D"/>
                                <w:sz w:val="11"/>
                                <w:szCs w:val="11"/>
                              </w:rPr>
                              <w:t xml:space="preserve">предприниматели), которые </w:t>
                            </w:r>
                            <w:r>
                              <w:rPr>
                                <w:rFonts w:ascii="Arial" w:eastAsia="Arial" w:hAnsi="Arial" w:cs="Arial"/>
                                <w:b w:val="0"/>
                                <w:bCs w:val="0"/>
                                <w:color w:val="7D8883"/>
                                <w:sz w:val="11"/>
                                <w:szCs w:val="11"/>
                              </w:rPr>
                              <w:t xml:space="preserve">осуществляют пользование водными объектами или </w:t>
                            </w:r>
                            <w:r>
                              <w:rPr>
                                <w:rFonts w:ascii="Arial" w:eastAsia="Arial" w:hAnsi="Arial" w:cs="Arial"/>
                                <w:b w:val="0"/>
                                <w:bCs w:val="0"/>
                                <w:color w:val="60726D"/>
                                <w:sz w:val="11"/>
                                <w:szCs w:val="11"/>
                              </w:rPr>
                              <w:t xml:space="preserve">получают воду </w:t>
                            </w:r>
                            <w:r>
                              <w:rPr>
                                <w:rFonts w:ascii="Arial" w:eastAsia="Arial" w:hAnsi="Arial" w:cs="Arial"/>
                                <w:b w:val="0"/>
                                <w:bCs w:val="0"/>
                                <w:color w:val="7D8883"/>
                                <w:sz w:val="11"/>
                                <w:szCs w:val="11"/>
                              </w:rPr>
                              <w:t>из систем водоснабжения</w:t>
                            </w:r>
                          </w:p>
                          <w:p w14:paraId="72ECE001" w14:textId="77777777" w:rsidR="0058132E" w:rsidRDefault="005E311B">
                            <w:pPr>
                              <w:pStyle w:val="ab"/>
                              <w:pBdr>
                                <w:top w:val="single" w:sz="0" w:space="0" w:color="666C63"/>
                                <w:left w:val="single" w:sz="0" w:space="31" w:color="666C63"/>
                                <w:bottom w:val="single" w:sz="0" w:space="0" w:color="666C63"/>
                                <w:right w:val="single" w:sz="0" w:space="31" w:color="666C63"/>
                              </w:pBdr>
                              <w:shd w:val="clear" w:color="auto" w:fill="666C63"/>
                              <w:spacing w:line="271" w:lineRule="auto"/>
                              <w:ind w:firstLine="220"/>
                              <w:rPr>
                                <w:sz w:val="11"/>
                                <w:szCs w:val="11"/>
                              </w:rPr>
                            </w:pPr>
                            <w:r>
                              <w:rPr>
                                <w:rFonts w:ascii="Arial" w:eastAsia="Arial" w:hAnsi="Arial" w:cs="Arial"/>
                                <w:b w:val="0"/>
                                <w:bCs w:val="0"/>
                                <w:color w:val="7D8883"/>
                                <w:sz w:val="11"/>
                                <w:szCs w:val="11"/>
                              </w:rPr>
                              <w:t xml:space="preserve">- территориальному органу Росводресурсов в </w:t>
                            </w:r>
                            <w:r>
                              <w:rPr>
                                <w:rFonts w:ascii="Arial" w:eastAsia="Arial" w:hAnsi="Arial" w:cs="Arial"/>
                                <w:b w:val="0"/>
                                <w:bCs w:val="0"/>
                                <w:color w:val="60726D"/>
                                <w:sz w:val="11"/>
                                <w:szCs w:val="11"/>
                              </w:rPr>
                              <w:t xml:space="preserve">субъекте Российской </w:t>
                            </w:r>
                            <w:r>
                              <w:rPr>
                                <w:rFonts w:ascii="Arial" w:eastAsia="Arial" w:hAnsi="Arial" w:cs="Arial"/>
                                <w:b w:val="0"/>
                                <w:bCs w:val="0"/>
                                <w:color w:val="455756"/>
                                <w:sz w:val="11"/>
                                <w:szCs w:val="11"/>
                              </w:rPr>
                              <w:t>Федерации</w:t>
                            </w:r>
                          </w:p>
                        </w:txbxContent>
                      </wps:txbx>
                      <wps:bodyPr lIns="0" tIns="0" rIns="0" bIns="0"/>
                    </wps:wsp>
                  </a:graphicData>
                </a:graphic>
              </wp:anchor>
            </w:drawing>
          </mc:Choice>
          <mc:Fallback>
            <w:pict>
              <v:shape w14:anchorId="2454DDB7" id="Shape 107" o:spid="_x0000_s1054" type="#_x0000_t202" style="position:absolute;left:0;text-align:left;margin-left:93.9pt;margin-top:161.05pt;width:227.05pt;height:42pt;z-index:251666432;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" filled="f" stroked="f">
                <v:textbox inset="0,0,0,0">
                  <w:txbxContent>
                    <w:p w14:paraId="2913AD52" w14:textId="77777777" w:rsidR="0058132E" w:rsidRDefault="005E311B">
                      <w:pPr>
                        <w:pStyle w:val="ab"/>
                        <w:pBdr>
                          <w:top w:val="single" w:sz="0" w:space="0" w:color="666C63"/>
                          <w:left w:val="single" w:sz="0" w:space="31" w:color="666C63"/>
                          <w:bottom w:val="single" w:sz="0" w:space="0" w:color="666C63"/>
                          <w:right w:val="single" w:sz="0" w:space="31" w:color="666C63"/>
                        </w:pBdr>
                        <w:shd w:val="clear" w:color="auto" w:fill="666C63"/>
                        <w:spacing w:after="40" w:line="271" w:lineRule="auto"/>
                        <w:rPr>
                          <w:sz w:val="11"/>
                          <w:szCs w:val="11"/>
                        </w:rPr>
                      </w:pPr>
                      <w:r>
                        <w:rPr>
                          <w:rFonts w:ascii="Arial" w:eastAsia="Arial" w:hAnsi="Arial" w:cs="Arial"/>
                          <w:b w:val="0"/>
                          <w:bCs w:val="0"/>
                          <w:color w:val="7D8883"/>
                          <w:sz w:val="11"/>
                          <w:szCs w:val="11"/>
                        </w:rPr>
                        <w:t xml:space="preserve">юридические лица, граждане, осуществляющие </w:t>
                      </w:r>
                      <w:r>
                        <w:rPr>
                          <w:rFonts w:ascii="Arial" w:eastAsia="Arial" w:hAnsi="Arial" w:cs="Arial"/>
                          <w:b w:val="0"/>
                          <w:bCs w:val="0"/>
                          <w:color w:val="60726D"/>
                          <w:sz w:val="11"/>
                          <w:szCs w:val="11"/>
                        </w:rPr>
                        <w:t xml:space="preserve">предпринимательскую деятельность </w:t>
                      </w:r>
                      <w:r>
                        <w:rPr>
                          <w:rFonts w:ascii="Arial" w:eastAsia="Arial" w:hAnsi="Arial" w:cs="Arial"/>
                          <w:b w:val="0"/>
                          <w:bCs w:val="0"/>
                          <w:color w:val="7D8883"/>
                          <w:sz w:val="11"/>
                          <w:szCs w:val="11"/>
                        </w:rPr>
                        <w:t xml:space="preserve">без образования юридического лица (индивидуальные </w:t>
                      </w:r>
                      <w:r>
                        <w:rPr>
                          <w:rFonts w:ascii="Arial" w:eastAsia="Arial" w:hAnsi="Arial" w:cs="Arial"/>
                          <w:b w:val="0"/>
                          <w:bCs w:val="0"/>
                          <w:color w:val="60726D"/>
                          <w:sz w:val="11"/>
                          <w:szCs w:val="11"/>
                        </w:rPr>
                        <w:t xml:space="preserve">предприниматели), которые </w:t>
                      </w:r>
                      <w:r>
                        <w:rPr>
                          <w:rFonts w:ascii="Arial" w:eastAsia="Arial" w:hAnsi="Arial" w:cs="Arial"/>
                          <w:b w:val="0"/>
                          <w:bCs w:val="0"/>
                          <w:color w:val="7D8883"/>
                          <w:sz w:val="11"/>
                          <w:szCs w:val="11"/>
                        </w:rPr>
                        <w:t xml:space="preserve">осуществляют пользование водными объектами или </w:t>
                      </w:r>
                      <w:r>
                        <w:rPr>
                          <w:rFonts w:ascii="Arial" w:eastAsia="Arial" w:hAnsi="Arial" w:cs="Arial"/>
                          <w:b w:val="0"/>
                          <w:bCs w:val="0"/>
                          <w:color w:val="60726D"/>
                          <w:sz w:val="11"/>
                          <w:szCs w:val="11"/>
                        </w:rPr>
                        <w:t xml:space="preserve">получают воду </w:t>
                      </w:r>
                      <w:r>
                        <w:rPr>
                          <w:rFonts w:ascii="Arial" w:eastAsia="Arial" w:hAnsi="Arial" w:cs="Arial"/>
                          <w:b w:val="0"/>
                          <w:bCs w:val="0"/>
                          <w:color w:val="7D8883"/>
                          <w:sz w:val="11"/>
                          <w:szCs w:val="11"/>
                        </w:rPr>
                        <w:t>из систем водоснабжения</w:t>
                      </w:r>
                    </w:p>
                    <w:p w14:paraId="72ECE001" w14:textId="77777777" w:rsidR="0058132E" w:rsidRDefault="005E311B">
                      <w:pPr>
                        <w:pStyle w:val="ab"/>
                        <w:pBdr>
                          <w:top w:val="single" w:sz="0" w:space="0" w:color="666C63"/>
                          <w:left w:val="single" w:sz="0" w:space="31" w:color="666C63"/>
                          <w:bottom w:val="single" w:sz="0" w:space="0" w:color="666C63"/>
                          <w:right w:val="single" w:sz="0" w:space="31" w:color="666C63"/>
                        </w:pBdr>
                        <w:shd w:val="clear" w:color="auto" w:fill="666C63"/>
                        <w:spacing w:line="271" w:lineRule="auto"/>
                        <w:ind w:firstLine="220"/>
                        <w:rPr>
                          <w:sz w:val="11"/>
                          <w:szCs w:val="11"/>
                        </w:rPr>
                      </w:pPr>
                      <w:r>
                        <w:rPr>
                          <w:rFonts w:ascii="Arial" w:eastAsia="Arial" w:hAnsi="Arial" w:cs="Arial"/>
                          <w:b w:val="0"/>
                          <w:bCs w:val="0"/>
                          <w:color w:val="7D8883"/>
                          <w:sz w:val="11"/>
                          <w:szCs w:val="11"/>
                        </w:rPr>
                        <w:t xml:space="preserve">- территориальному органу Росводресурсов в </w:t>
                      </w:r>
                      <w:r>
                        <w:rPr>
                          <w:rFonts w:ascii="Arial" w:eastAsia="Arial" w:hAnsi="Arial" w:cs="Arial"/>
                          <w:b w:val="0"/>
                          <w:bCs w:val="0"/>
                          <w:color w:val="60726D"/>
                          <w:sz w:val="11"/>
                          <w:szCs w:val="11"/>
                        </w:rPr>
                        <w:t xml:space="preserve">субъекте Российской </w:t>
                      </w:r>
                      <w:r>
                        <w:rPr>
                          <w:rFonts w:ascii="Arial" w:eastAsia="Arial" w:hAnsi="Arial" w:cs="Arial"/>
                          <w:b w:val="0"/>
                          <w:bCs w:val="0"/>
                          <w:color w:val="455756"/>
                          <w:sz w:val="11"/>
                          <w:szCs w:val="11"/>
                        </w:rPr>
                        <w:t>Федерации</w:t>
                      </w:r>
                    </w:p>
                  </w:txbxContent>
                </v:textbox>
                <w10:wrap anchorx="page" anchory="margin"/>
              </v:shape>
            </w:pict>
          </mc:Fallback>
        </mc:AlternateContent>
      </w:r>
      <w:r>
        <w:rPr>
          <w:noProof/>
        </w:rPr>
        <mc:AlternateContent>
          <mc:Choice Requires="wps">
            <w:drawing>
              <wp:anchor distT="0" distB="0" distL="0" distR="0" simplePos="0" relativeHeight="251667456" behindDoc="0" locked="0" layoutInCell="1" allowOverlap="1" wp14:anchorId="7E996BA1" wp14:editId="5EC2F7F9">
                <wp:simplePos x="0" y="0"/>
                <wp:positionH relativeFrom="page">
                  <wp:posOffset>4609465</wp:posOffset>
                </wp:positionH>
                <wp:positionV relativeFrom="margin">
                  <wp:posOffset>1981200</wp:posOffset>
                </wp:positionV>
                <wp:extent cx="841375" cy="353695"/>
                <wp:effectExtent l="0" t="0" r="0" b="0"/>
                <wp:wrapNone/>
                <wp:docPr id="109" name="Shape 109"/>
                <wp:cNvGraphicFramePr/>
                <a:graphic xmlns:a="http://schemas.openxmlformats.org/drawingml/2006/main">
                  <a:graphicData uri="http://schemas.microsoft.com/office/word/2010/wordprocessingShape">
                    <wps:wsp>
                      <wps:cNvSpPr txBox="1"/>
                      <wps:spPr>
                        <a:xfrm>
                          <a:off x="0" y="0"/>
                          <a:ext cx="841375" cy="353695"/>
                        </a:xfrm>
                        <a:prstGeom prst="rect">
                          <a:avLst/>
                        </a:prstGeom>
                        <a:noFill/>
                      </wps:spPr>
                      <wps:txbx>
                        <w:txbxContent>
                          <w:p w14:paraId="1C76C20E" w14:textId="77777777" w:rsidR="0058132E" w:rsidRDefault="005E311B">
                            <w:pPr>
                              <w:pStyle w:val="ab"/>
                              <w:pBdr>
                                <w:top w:val="single" w:sz="0" w:space="0" w:color="666C63"/>
                                <w:left w:val="single" w:sz="0" w:space="31" w:color="666C63"/>
                                <w:bottom w:val="single" w:sz="0" w:space="0" w:color="666C63"/>
                                <w:right w:val="single" w:sz="0" w:space="31" w:color="666C63"/>
                              </w:pBdr>
                              <w:shd w:val="clear" w:color="auto" w:fill="666C63"/>
                              <w:spacing w:line="302" w:lineRule="auto"/>
                              <w:jc w:val="center"/>
                              <w:rPr>
                                <w:sz w:val="11"/>
                                <w:szCs w:val="11"/>
                              </w:rPr>
                            </w:pPr>
                            <w:r>
                              <w:rPr>
                                <w:rFonts w:ascii="Arial" w:eastAsia="Arial" w:hAnsi="Arial" w:cs="Arial"/>
                                <w:b w:val="0"/>
                                <w:bCs w:val="0"/>
                                <w:color w:val="1E1E1E"/>
                                <w:sz w:val="11"/>
                                <w:szCs w:val="11"/>
                              </w:rPr>
                              <w:t>Сроки предоставления</w:t>
                            </w:r>
                          </w:p>
                          <w:p w14:paraId="12FF454A" w14:textId="77777777" w:rsidR="0058132E" w:rsidRDefault="005E311B">
                            <w:pPr>
                              <w:pStyle w:val="ab"/>
                              <w:pBdr>
                                <w:top w:val="single" w:sz="0" w:space="0" w:color="666C63"/>
                                <w:left w:val="single" w:sz="0" w:space="31" w:color="666C63"/>
                                <w:bottom w:val="single" w:sz="0" w:space="0" w:color="666C63"/>
                                <w:right w:val="single" w:sz="0" w:space="31" w:color="666C63"/>
                              </w:pBdr>
                              <w:shd w:val="clear" w:color="auto" w:fill="666C63"/>
                              <w:spacing w:line="302" w:lineRule="auto"/>
                              <w:jc w:val="center"/>
                              <w:rPr>
                                <w:sz w:val="11"/>
                                <w:szCs w:val="11"/>
                              </w:rPr>
                            </w:pPr>
                            <w:r>
                              <w:rPr>
                                <w:rFonts w:ascii="Arial" w:eastAsia="Arial" w:hAnsi="Arial" w:cs="Arial"/>
                                <w:b w:val="0"/>
                                <w:bCs w:val="0"/>
                                <w:color w:val="1E1E1E"/>
                                <w:sz w:val="11"/>
                                <w:szCs w:val="11"/>
                              </w:rPr>
                              <w:t>22 января после отчетного периода</w:t>
                            </w:r>
                          </w:p>
                        </w:txbxContent>
                      </wps:txbx>
                      <wps:bodyPr lIns="0" tIns="0" rIns="0" bIns="0"/>
                    </wps:wsp>
                  </a:graphicData>
                </a:graphic>
              </wp:anchor>
            </w:drawing>
          </mc:Choice>
          <mc:Fallback>
            <w:pict>
              <v:shape w14:anchorId="7E996BA1" id="Shape 109" o:spid="_x0000_s1055" type="#_x0000_t202" style="position:absolute;left:0;text-align:left;margin-left:362.95pt;margin-top:156pt;width:66.25pt;height:27.85pt;z-index:251667456;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" filled="f" stroked="f">
                <v:textbox inset="0,0,0,0">
                  <w:txbxContent>
                    <w:p w14:paraId="1C76C20E" w14:textId="77777777" w:rsidR="0058132E" w:rsidRDefault="005E311B">
                      <w:pPr>
                        <w:pStyle w:val="ab"/>
                        <w:pBdr>
                          <w:top w:val="single" w:sz="0" w:space="0" w:color="666C63"/>
                          <w:left w:val="single" w:sz="0" w:space="31" w:color="666C63"/>
                          <w:bottom w:val="single" w:sz="0" w:space="0" w:color="666C63"/>
                          <w:right w:val="single" w:sz="0" w:space="31" w:color="666C63"/>
                        </w:pBdr>
                        <w:shd w:val="clear" w:color="auto" w:fill="666C63"/>
                        <w:spacing w:line="302" w:lineRule="auto"/>
                        <w:jc w:val="center"/>
                        <w:rPr>
                          <w:sz w:val="11"/>
                          <w:szCs w:val="11"/>
                        </w:rPr>
                      </w:pPr>
                      <w:r>
                        <w:rPr>
                          <w:rFonts w:ascii="Arial" w:eastAsia="Arial" w:hAnsi="Arial" w:cs="Arial"/>
                          <w:b w:val="0"/>
                          <w:bCs w:val="0"/>
                          <w:color w:val="1E1E1E"/>
                          <w:sz w:val="11"/>
                          <w:szCs w:val="11"/>
                        </w:rPr>
                        <w:t>Сроки предоставления</w:t>
                      </w:r>
                    </w:p>
                    <w:p w14:paraId="12FF454A" w14:textId="77777777" w:rsidR="0058132E" w:rsidRDefault="005E311B">
                      <w:pPr>
                        <w:pStyle w:val="ab"/>
                        <w:pBdr>
                          <w:top w:val="single" w:sz="0" w:space="0" w:color="666C63"/>
                          <w:left w:val="single" w:sz="0" w:space="31" w:color="666C63"/>
                          <w:bottom w:val="single" w:sz="0" w:space="0" w:color="666C63"/>
                          <w:right w:val="single" w:sz="0" w:space="31" w:color="666C63"/>
                        </w:pBdr>
                        <w:shd w:val="clear" w:color="auto" w:fill="666C63"/>
                        <w:spacing w:line="302" w:lineRule="auto"/>
                        <w:jc w:val="center"/>
                        <w:rPr>
                          <w:sz w:val="11"/>
                          <w:szCs w:val="11"/>
                        </w:rPr>
                      </w:pPr>
                      <w:r>
                        <w:rPr>
                          <w:rFonts w:ascii="Arial" w:eastAsia="Arial" w:hAnsi="Arial" w:cs="Arial"/>
                          <w:b w:val="0"/>
                          <w:bCs w:val="0"/>
                          <w:color w:val="1E1E1E"/>
                          <w:sz w:val="11"/>
                          <w:szCs w:val="11"/>
                        </w:rPr>
                        <w:t>22 января после отчетного периода</w:t>
                      </w:r>
                    </w:p>
                  </w:txbxContent>
                </v:textbox>
                <w10:wrap anchorx="page" anchory="margin"/>
              </v:shape>
            </w:pict>
          </mc:Fallback>
        </mc:AlternateContent>
      </w:r>
      <w:r>
        <w:rPr>
          <w:noProof/>
        </w:rPr>
        <mc:AlternateContent>
          <mc:Choice Requires="wps">
            <w:drawing>
              <wp:anchor distT="0" distB="0" distL="0" distR="0" simplePos="0" relativeHeight="251668480" behindDoc="0" locked="0" layoutInCell="1" allowOverlap="1" wp14:anchorId="78AFE84A" wp14:editId="0F6F611D">
                <wp:simplePos x="0" y="0"/>
                <wp:positionH relativeFrom="page">
                  <wp:posOffset>5910580</wp:posOffset>
                </wp:positionH>
                <wp:positionV relativeFrom="margin">
                  <wp:posOffset>2612390</wp:posOffset>
                </wp:positionV>
                <wp:extent cx="667385" cy="262255"/>
                <wp:effectExtent l="0" t="0" r="0" b="0"/>
                <wp:wrapNone/>
                <wp:docPr id="111" name="Shape 111"/>
                <wp:cNvGraphicFramePr/>
                <a:graphic xmlns:a="http://schemas.openxmlformats.org/drawingml/2006/main">
                  <a:graphicData uri="http://schemas.microsoft.com/office/word/2010/wordprocessingShape">
                    <wps:wsp>
                      <wps:cNvSpPr txBox="1"/>
                      <wps:spPr>
                        <a:xfrm>
                          <a:off x="0" y="0"/>
                          <a:ext cx="667385" cy="262255"/>
                        </a:xfrm>
                        <a:prstGeom prst="rect">
                          <a:avLst/>
                        </a:prstGeom>
                        <a:noFill/>
                      </wps:spPr>
                      <wps:txbx>
                        <w:txbxContent>
                          <w:p w14:paraId="5A1E3BCB" w14:textId="77777777" w:rsidR="0058132E" w:rsidRDefault="005E311B">
                            <w:pPr>
                              <w:pStyle w:val="ab"/>
                              <w:pBdr>
                                <w:top w:val="single" w:sz="0" w:space="0" w:color="666C63"/>
                                <w:left w:val="single" w:sz="0" w:space="31" w:color="666C63"/>
                                <w:bottom w:val="single" w:sz="0" w:space="0" w:color="666C63"/>
                                <w:right w:val="single" w:sz="0" w:space="31" w:color="666C63"/>
                              </w:pBdr>
                              <w:shd w:val="clear" w:color="auto" w:fill="666C63"/>
                              <w:tabs>
                                <w:tab w:val="left" w:leader="underscore" w:pos="874"/>
                              </w:tabs>
                              <w:spacing w:after="80"/>
                              <w:jc w:val="right"/>
                              <w:rPr>
                                <w:sz w:val="11"/>
                                <w:szCs w:val="11"/>
                              </w:rPr>
                            </w:pPr>
                            <w:r>
                              <w:rPr>
                                <w:rFonts w:ascii="Arial" w:eastAsia="Arial" w:hAnsi="Arial" w:cs="Arial"/>
                                <w:b w:val="0"/>
                                <w:bCs w:val="0"/>
                                <w:color w:val="1E1E1E"/>
                                <w:sz w:val="11"/>
                                <w:szCs w:val="11"/>
                              </w:rPr>
                              <w:t xml:space="preserve">от </w:t>
                            </w:r>
                            <w:r>
                              <w:rPr>
                                <w:rFonts w:ascii="Arial" w:eastAsia="Arial" w:hAnsi="Arial" w:cs="Arial"/>
                                <w:b w:val="0"/>
                                <w:bCs w:val="0"/>
                                <w:color w:val="1E1E1E"/>
                                <w:sz w:val="11"/>
                                <w:szCs w:val="11"/>
                              </w:rPr>
                              <w:tab/>
                            </w:r>
                          </w:p>
                          <w:p w14:paraId="54E8C8F7" w14:textId="77777777" w:rsidR="0058132E" w:rsidRDefault="005E311B">
                            <w:pPr>
                              <w:pStyle w:val="ab"/>
                              <w:pBdr>
                                <w:top w:val="single" w:sz="0" w:space="0" w:color="666C63"/>
                                <w:left w:val="single" w:sz="0" w:space="31" w:color="666C63"/>
                                <w:bottom w:val="single" w:sz="0" w:space="0" w:color="666C63"/>
                                <w:right w:val="single" w:sz="0" w:space="31" w:color="666C63"/>
                              </w:pBdr>
                              <w:shd w:val="clear" w:color="auto" w:fill="666C63"/>
                              <w:jc w:val="right"/>
                              <w:rPr>
                                <w:sz w:val="11"/>
                                <w:szCs w:val="11"/>
                              </w:rPr>
                            </w:pPr>
                            <w:r>
                              <w:rPr>
                                <w:rFonts w:ascii="Arial" w:eastAsia="Arial" w:hAnsi="Arial" w:cs="Arial"/>
                                <w:b w:val="0"/>
                                <w:bCs w:val="0"/>
                                <w:sz w:val="11"/>
                                <w:szCs w:val="11"/>
                              </w:rPr>
                              <w:t xml:space="preserve">| </w:t>
                            </w:r>
                            <w:r>
                              <w:rPr>
                                <w:rFonts w:ascii="Arial" w:eastAsia="Arial" w:hAnsi="Arial" w:cs="Arial"/>
                                <w:b w:val="0"/>
                                <w:bCs w:val="0"/>
                                <w:color w:val="1E1E1E"/>
                                <w:sz w:val="11"/>
                                <w:szCs w:val="11"/>
                              </w:rPr>
                              <w:t>Годовая*</w:t>
                            </w:r>
                          </w:p>
                        </w:txbxContent>
                      </wps:txbx>
                      <wps:bodyPr lIns="0" tIns="0" rIns="0" bIns="0"/>
                    </wps:wsp>
                  </a:graphicData>
                </a:graphic>
              </wp:anchor>
            </w:drawing>
          </mc:Choice>
          <mc:Fallback>
            <w:pict>
              <v:shape w14:anchorId="78AFE84A" id="Shape 111" o:spid="_x0000_s1056" type="#_x0000_t202" style="position:absolute;left:0;text-align:left;margin-left:465.4pt;margin-top:205.7pt;width:52.55pt;height:20.65pt;z-index:251668480;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" filled="f" stroked="f">
                <v:textbox inset="0,0,0,0">
                  <w:txbxContent>
                    <w:p w14:paraId="5A1E3BCB" w14:textId="77777777" w:rsidR="0058132E" w:rsidRDefault="005E311B">
                      <w:pPr>
                        <w:pStyle w:val="ab"/>
                        <w:pBdr>
                          <w:top w:val="single" w:sz="0" w:space="0" w:color="666C63"/>
                          <w:left w:val="single" w:sz="0" w:space="31" w:color="666C63"/>
                          <w:bottom w:val="single" w:sz="0" w:space="0" w:color="666C63"/>
                          <w:right w:val="single" w:sz="0" w:space="31" w:color="666C63"/>
                        </w:pBdr>
                        <w:shd w:val="clear" w:color="auto" w:fill="666C63"/>
                        <w:tabs>
                          <w:tab w:val="left" w:leader="underscore" w:pos="874"/>
                        </w:tabs>
                        <w:spacing w:after="80"/>
                        <w:jc w:val="right"/>
                        <w:rPr>
                          <w:sz w:val="11"/>
                          <w:szCs w:val="11"/>
                        </w:rPr>
                      </w:pPr>
                      <w:r>
                        <w:rPr>
                          <w:rFonts w:ascii="Arial" w:eastAsia="Arial" w:hAnsi="Arial" w:cs="Arial"/>
                          <w:b w:val="0"/>
                          <w:bCs w:val="0"/>
                          <w:color w:val="1E1E1E"/>
                          <w:sz w:val="11"/>
                          <w:szCs w:val="11"/>
                        </w:rPr>
                        <w:t xml:space="preserve">от </w:t>
                      </w:r>
                      <w:r>
                        <w:rPr>
                          <w:rFonts w:ascii="Arial" w:eastAsia="Arial" w:hAnsi="Arial" w:cs="Arial"/>
                          <w:b w:val="0"/>
                          <w:bCs w:val="0"/>
                          <w:color w:val="1E1E1E"/>
                          <w:sz w:val="11"/>
                          <w:szCs w:val="11"/>
                        </w:rPr>
                        <w:tab/>
                      </w:r>
                    </w:p>
                    <w:p w14:paraId="54E8C8F7" w14:textId="77777777" w:rsidR="0058132E" w:rsidRDefault="005E311B">
                      <w:pPr>
                        <w:pStyle w:val="ab"/>
                        <w:pBdr>
                          <w:top w:val="single" w:sz="0" w:space="0" w:color="666C63"/>
                          <w:left w:val="single" w:sz="0" w:space="31" w:color="666C63"/>
                          <w:bottom w:val="single" w:sz="0" w:space="0" w:color="666C63"/>
                          <w:right w:val="single" w:sz="0" w:space="31" w:color="666C63"/>
                        </w:pBdr>
                        <w:shd w:val="clear" w:color="auto" w:fill="666C63"/>
                        <w:jc w:val="right"/>
                        <w:rPr>
                          <w:sz w:val="11"/>
                          <w:szCs w:val="11"/>
                        </w:rPr>
                      </w:pPr>
                      <w:r>
                        <w:rPr>
                          <w:rFonts w:ascii="Arial" w:eastAsia="Arial" w:hAnsi="Arial" w:cs="Arial"/>
                          <w:b w:val="0"/>
                          <w:bCs w:val="0"/>
                          <w:sz w:val="11"/>
                          <w:szCs w:val="11"/>
                        </w:rPr>
                        <w:t xml:space="preserve">| </w:t>
                      </w:r>
                      <w:r>
                        <w:rPr>
                          <w:rFonts w:ascii="Arial" w:eastAsia="Arial" w:hAnsi="Arial" w:cs="Arial"/>
                          <w:b w:val="0"/>
                          <w:bCs w:val="0"/>
                          <w:color w:val="1E1E1E"/>
                          <w:sz w:val="11"/>
                          <w:szCs w:val="11"/>
                        </w:rPr>
                        <w:t>Годовая*</w:t>
                      </w:r>
                    </w:p>
                  </w:txbxContent>
                </v:textbox>
                <w10:wrap anchorx="page" anchory="margin"/>
              </v:shape>
            </w:pict>
          </mc:Fallback>
        </mc:AlternateContent>
      </w:r>
      <w:r>
        <w:rPr>
          <w:noProof/>
        </w:rPr>
        <mc:AlternateContent>
          <mc:Choice Requires="wps">
            <w:drawing>
              <wp:anchor distT="0" distB="0" distL="0" distR="0" simplePos="0" relativeHeight="251669504" behindDoc="0" locked="0" layoutInCell="1" allowOverlap="1" wp14:anchorId="3EED3D53" wp14:editId="2E565DF0">
                <wp:simplePos x="0" y="0"/>
                <wp:positionH relativeFrom="page">
                  <wp:posOffset>1079500</wp:posOffset>
                </wp:positionH>
                <wp:positionV relativeFrom="margin">
                  <wp:posOffset>2944495</wp:posOffset>
                </wp:positionV>
                <wp:extent cx="3322320" cy="384175"/>
                <wp:effectExtent l="0" t="0" r="0" b="0"/>
                <wp:wrapNone/>
                <wp:docPr id="113" name="Shape 113"/>
                <wp:cNvGraphicFramePr/>
                <a:graphic xmlns:a="http://schemas.openxmlformats.org/drawingml/2006/main">
                  <a:graphicData uri="http://schemas.microsoft.com/office/word/2010/wordprocessingShape">
                    <wps:wsp>
                      <wps:cNvSpPr txBox="1"/>
                      <wps:spPr>
                        <a:xfrm>
                          <a:off x="0" y="0"/>
                          <a:ext cx="3322320" cy="384175"/>
                        </a:xfrm>
                        <a:prstGeom prst="rect">
                          <a:avLst/>
                        </a:prstGeom>
                        <a:noFill/>
                      </wps:spPr>
                      <wps:txbx>
                        <w:txbxContent>
                          <w:p w14:paraId="229796E9" w14:textId="77777777" w:rsidR="0058132E" w:rsidRDefault="005E311B">
                            <w:pPr>
                              <w:pStyle w:val="ab"/>
                              <w:pBdr>
                                <w:top w:val="single" w:sz="0" w:space="0" w:color="666C63"/>
                                <w:left w:val="single" w:sz="0" w:space="31" w:color="666C63"/>
                                <w:bottom w:val="single" w:sz="0" w:space="0" w:color="666C63"/>
                                <w:right w:val="single" w:sz="0" w:space="31" w:color="666C63"/>
                              </w:pBdr>
                              <w:shd w:val="clear" w:color="auto" w:fill="666C63"/>
                              <w:tabs>
                                <w:tab w:val="left" w:pos="3922"/>
                              </w:tabs>
                              <w:spacing w:after="40"/>
                              <w:rPr>
                                <w:sz w:val="11"/>
                                <w:szCs w:val="11"/>
                              </w:rPr>
                            </w:pPr>
                            <w:r>
                              <w:rPr>
                                <w:rFonts w:ascii="Arial" w:eastAsia="Arial" w:hAnsi="Arial" w:cs="Arial"/>
                                <w:b w:val="0"/>
                                <w:bCs w:val="0"/>
                                <w:i/>
                                <w:iCs/>
                                <w:color w:val="7D8883"/>
                                <w:sz w:val="11"/>
                                <w:szCs w:val="11"/>
                              </w:rPr>
                              <w:t>I</w:t>
                            </w:r>
                            <w:r>
                              <w:rPr>
                                <w:rFonts w:ascii="Arial" w:eastAsia="Arial" w:hAnsi="Arial" w:cs="Arial"/>
                                <w:b w:val="0"/>
                                <w:bCs w:val="0"/>
                                <w:color w:val="7D8883"/>
                                <w:sz w:val="11"/>
                                <w:szCs w:val="11"/>
                              </w:rPr>
                              <w:t xml:space="preserve"> Наименование </w:t>
                            </w:r>
                            <w:r>
                              <w:rPr>
                                <w:rFonts w:ascii="Arial" w:eastAsia="Arial" w:hAnsi="Arial" w:cs="Arial"/>
                                <w:b w:val="0"/>
                                <w:bCs w:val="0"/>
                                <w:color w:val="60726D"/>
                                <w:sz w:val="11"/>
                                <w:szCs w:val="11"/>
                              </w:rPr>
                              <w:t xml:space="preserve">отчитывающей </w:t>
                            </w:r>
                            <w:r>
                              <w:rPr>
                                <w:rFonts w:ascii="Arial" w:eastAsia="Arial" w:hAnsi="Arial" w:cs="Arial"/>
                                <w:b w:val="0"/>
                                <w:bCs w:val="0"/>
                                <w:color w:val="455756"/>
                                <w:sz w:val="11"/>
                                <w:szCs w:val="11"/>
                              </w:rPr>
                              <w:t>организации</w:t>
                            </w:r>
                            <w:r>
                              <w:rPr>
                                <w:rFonts w:ascii="Arial" w:eastAsia="Arial" w:hAnsi="Arial" w:cs="Arial"/>
                                <w:b w:val="0"/>
                                <w:bCs w:val="0"/>
                                <w:color w:val="455756"/>
                                <w:sz w:val="11"/>
                                <w:szCs w:val="11"/>
                              </w:rPr>
                              <w:tab/>
                            </w:r>
                            <w:r>
                              <w:rPr>
                                <w:rFonts w:ascii="Arial" w:eastAsia="Arial" w:hAnsi="Arial" w:cs="Arial"/>
                                <w:b w:val="0"/>
                                <w:bCs w:val="0"/>
                                <w:color w:val="455756"/>
                                <w:sz w:val="11"/>
                                <w:szCs w:val="11"/>
                                <w:vertAlign w:val="superscript"/>
                              </w:rPr>
                              <w:t>1</w:t>
                            </w:r>
                          </w:p>
                          <w:p w14:paraId="2C8529AF" w14:textId="77777777" w:rsidR="0058132E" w:rsidRDefault="005E311B">
                            <w:pPr>
                              <w:pStyle w:val="ab"/>
                              <w:pBdr>
                                <w:top w:val="single" w:sz="0" w:space="0" w:color="666C63"/>
                                <w:left w:val="single" w:sz="0" w:space="31" w:color="666C63"/>
                                <w:bottom w:val="single" w:sz="0" w:space="0" w:color="666C63"/>
                                <w:right w:val="single" w:sz="0" w:space="31" w:color="666C63"/>
                              </w:pBdr>
                              <w:shd w:val="clear" w:color="auto" w:fill="666C63"/>
                              <w:tabs>
                                <w:tab w:val="left" w:leader="underscore" w:pos="206"/>
                                <w:tab w:val="left" w:pos="1051"/>
                              </w:tabs>
                              <w:spacing w:after="40"/>
                              <w:rPr>
                                <w:sz w:val="9"/>
                                <w:szCs w:val="9"/>
                              </w:rPr>
                            </w:pPr>
                            <w:r>
                              <w:rPr>
                                <w:rFonts w:ascii="Arial" w:eastAsia="Arial" w:hAnsi="Arial" w:cs="Arial"/>
                                <w:color w:val="7D8883"/>
                                <w:sz w:val="9"/>
                                <w:szCs w:val="9"/>
                              </w:rPr>
                              <w:tab/>
                              <w:t>_</w:t>
                            </w:r>
                            <w:r>
                              <w:rPr>
                                <w:rFonts w:ascii="Arial" w:eastAsia="Arial" w:hAnsi="Arial" w:cs="Arial"/>
                                <w:color w:val="7D8883"/>
                                <w:sz w:val="9"/>
                                <w:szCs w:val="9"/>
                              </w:rPr>
                              <w:tab/>
                            </w:r>
                            <w:r>
                              <w:rPr>
                                <w:rFonts w:ascii="Arial" w:eastAsia="Arial" w:hAnsi="Arial" w:cs="Arial"/>
                                <w:color w:val="7D8883"/>
                                <w:sz w:val="9"/>
                                <w:szCs w:val="9"/>
                                <w:u w:val="single"/>
                              </w:rPr>
                              <w:t xml:space="preserve">* ■' и ■ : </w:t>
                            </w:r>
                            <w:r>
                              <w:rPr>
                                <w:rFonts w:ascii="Arial" w:eastAsia="Arial" w:hAnsi="Arial" w:cs="Arial"/>
                                <w:b w:val="0"/>
                                <w:bCs w:val="0"/>
                                <w:smallCaps/>
                                <w:color w:val="7D8883"/>
                                <w:sz w:val="9"/>
                                <w:szCs w:val="9"/>
                                <w:u w:val="single"/>
                              </w:rPr>
                              <w:t>hi</w:t>
                            </w:r>
                            <w:r>
                              <w:rPr>
                                <w:rFonts w:ascii="Arial" w:eastAsia="Arial" w:hAnsi="Arial" w:cs="Arial"/>
                                <w:color w:val="7D8883"/>
                                <w:sz w:val="9"/>
                                <w:szCs w:val="9"/>
                                <w:u w:val="single"/>
                              </w:rPr>
                              <w:t>м 1ММ\</w:t>
                            </w:r>
                            <w:r>
                              <w:rPr>
                                <w:rFonts w:ascii="Arial" w:eastAsia="Arial" w:hAnsi="Arial" w:cs="Arial"/>
                                <w:color w:val="60726D"/>
                                <w:sz w:val="9"/>
                                <w:szCs w:val="9"/>
                                <w:u w:val="single"/>
                              </w:rPr>
                              <w:t xml:space="preserve">н.ыьным ХОЗЯЙСТВОМ </w:t>
                            </w:r>
                            <w:r>
                              <w:rPr>
                                <w:rFonts w:ascii="Arial" w:eastAsia="Arial" w:hAnsi="Arial" w:cs="Arial"/>
                                <w:color w:val="455756"/>
                                <w:sz w:val="9"/>
                                <w:szCs w:val="9"/>
                                <w:u w:val="single"/>
                              </w:rPr>
                              <w:t>ТИХВИНСКОГО</w:t>
                            </w:r>
                          </w:p>
                          <w:p w14:paraId="0B9CF708" w14:textId="77777777" w:rsidR="0058132E" w:rsidRDefault="005E311B">
                            <w:pPr>
                              <w:pStyle w:val="ab"/>
                              <w:pBdr>
                                <w:top w:val="single" w:sz="0" w:space="0" w:color="666C63"/>
                                <w:left w:val="single" w:sz="0" w:space="31" w:color="666C63"/>
                                <w:bottom w:val="single" w:sz="0" w:space="0" w:color="666C63"/>
                                <w:right w:val="single" w:sz="0" w:space="31" w:color="666C63"/>
                              </w:pBdr>
                              <w:shd w:val="clear" w:color="auto" w:fill="666C63"/>
                              <w:spacing w:after="40"/>
                              <w:rPr>
                                <w:sz w:val="11"/>
                                <w:szCs w:val="11"/>
                              </w:rPr>
                            </w:pPr>
                            <w:r>
                              <w:rPr>
                                <w:rFonts w:ascii="Arial" w:eastAsia="Arial" w:hAnsi="Arial" w:cs="Arial"/>
                                <w:b w:val="0"/>
                                <w:bCs w:val="0"/>
                                <w:i/>
                                <w:iCs/>
                                <w:color w:val="60726D"/>
                                <w:sz w:val="11"/>
                                <w:szCs w:val="11"/>
                              </w:rPr>
                              <w:t>' •• I</w:t>
                            </w:r>
                            <w:r>
                              <w:rPr>
                                <w:rFonts w:ascii="Arial" w:eastAsia="Arial" w:hAnsi="Arial" w:cs="Arial"/>
                                <w:b w:val="0"/>
                                <w:bCs w:val="0"/>
                                <w:color w:val="60726D"/>
                                <w:sz w:val="11"/>
                                <w:szCs w:val="11"/>
                              </w:rPr>
                              <w:t xml:space="preserve"> i </w:t>
                            </w:r>
                            <w:r>
                              <w:rPr>
                                <w:rFonts w:ascii="Arial" w:eastAsia="Arial" w:hAnsi="Arial" w:cs="Arial"/>
                                <w:b w:val="0"/>
                                <w:bCs w:val="0"/>
                                <w:color w:val="60726D"/>
                                <w:sz w:val="11"/>
                                <w:szCs w:val="11"/>
                                <w:u w:val="single"/>
                              </w:rPr>
                              <w:t>ni л ipn</w:t>
                            </w:r>
                            <w:r>
                              <w:rPr>
                                <w:rFonts w:ascii="Arial" w:eastAsia="Arial" w:hAnsi="Arial" w:cs="Arial"/>
                                <w:b w:val="0"/>
                                <w:bCs w:val="0"/>
                                <w:color w:val="60726D"/>
                                <w:sz w:val="11"/>
                                <w:szCs w:val="11"/>
                              </w:rPr>
                              <w:t xml:space="preserve"> • книшрд-ккая область, г. Тихвин, ул. Советская, </w:t>
                            </w:r>
                            <w:r>
                              <w:rPr>
                                <w:rFonts w:ascii="Arial" w:eastAsia="Arial" w:hAnsi="Arial" w:cs="Arial"/>
                                <w:b w:val="0"/>
                                <w:bCs w:val="0"/>
                                <w:i/>
                                <w:iCs/>
                                <w:color w:val="60726D"/>
                                <w:sz w:val="11"/>
                                <w:szCs w:val="11"/>
                              </w:rPr>
                              <w:t>д.</w:t>
                            </w:r>
                            <w:r>
                              <w:rPr>
                                <w:rFonts w:ascii="Arial" w:eastAsia="Arial" w:hAnsi="Arial" w:cs="Arial"/>
                                <w:b w:val="0"/>
                                <w:bCs w:val="0"/>
                                <w:color w:val="60726D"/>
                                <w:sz w:val="11"/>
                                <w:szCs w:val="11"/>
                              </w:rPr>
                              <w:t xml:space="preserve"> 49. д. Коськово</w:t>
                            </w:r>
                          </w:p>
                        </w:txbxContent>
                      </wps:txbx>
                      <wps:bodyPr lIns="0" tIns="0" rIns="0" bIns="0"/>
                    </wps:wsp>
                  </a:graphicData>
                </a:graphic>
              </wp:anchor>
            </w:drawing>
          </mc:Choice>
          <mc:Fallback>
            <w:pict>
              <v:shape w14:anchorId="3EED3D53" id="Shape 113" o:spid="_x0000_s1057" type="#_x0000_t202" style="position:absolute;left:0;text-align:left;margin-left:85pt;margin-top:231.85pt;width:261.6pt;height:30.25pt;z-index:251669504;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" filled="f" stroked="f">
                <v:textbox inset="0,0,0,0">
                  <w:txbxContent>
                    <w:p w14:paraId="229796E9" w14:textId="77777777" w:rsidR="0058132E" w:rsidRDefault="005E311B">
                      <w:pPr>
                        <w:pStyle w:val="ab"/>
                        <w:pBdr>
                          <w:top w:val="single" w:sz="0" w:space="0" w:color="666C63"/>
                          <w:left w:val="single" w:sz="0" w:space="31" w:color="666C63"/>
                          <w:bottom w:val="single" w:sz="0" w:space="0" w:color="666C63"/>
                          <w:right w:val="single" w:sz="0" w:space="31" w:color="666C63"/>
                        </w:pBdr>
                        <w:shd w:val="clear" w:color="auto" w:fill="666C63"/>
                        <w:tabs>
                          <w:tab w:val="left" w:pos="3922"/>
                        </w:tabs>
                        <w:spacing w:after="40"/>
                        <w:rPr>
                          <w:sz w:val="11"/>
                          <w:szCs w:val="11"/>
                        </w:rPr>
                      </w:pPr>
                      <w:r>
                        <w:rPr>
                          <w:rFonts w:ascii="Arial" w:eastAsia="Arial" w:hAnsi="Arial" w:cs="Arial"/>
                          <w:b w:val="0"/>
                          <w:bCs w:val="0"/>
                          <w:i/>
                          <w:iCs/>
                          <w:color w:val="7D8883"/>
                          <w:sz w:val="11"/>
                          <w:szCs w:val="11"/>
                        </w:rPr>
                        <w:t>I</w:t>
                      </w:r>
                      <w:r>
                        <w:rPr>
                          <w:rFonts w:ascii="Arial" w:eastAsia="Arial" w:hAnsi="Arial" w:cs="Arial"/>
                          <w:b w:val="0"/>
                          <w:bCs w:val="0"/>
                          <w:color w:val="7D8883"/>
                          <w:sz w:val="11"/>
                          <w:szCs w:val="11"/>
                        </w:rPr>
                        <w:t xml:space="preserve"> Наименование </w:t>
                      </w:r>
                      <w:r>
                        <w:rPr>
                          <w:rFonts w:ascii="Arial" w:eastAsia="Arial" w:hAnsi="Arial" w:cs="Arial"/>
                          <w:b w:val="0"/>
                          <w:bCs w:val="0"/>
                          <w:color w:val="60726D"/>
                          <w:sz w:val="11"/>
                          <w:szCs w:val="11"/>
                        </w:rPr>
                        <w:t xml:space="preserve">отчитывающей </w:t>
                      </w:r>
                      <w:r>
                        <w:rPr>
                          <w:rFonts w:ascii="Arial" w:eastAsia="Arial" w:hAnsi="Arial" w:cs="Arial"/>
                          <w:b w:val="0"/>
                          <w:bCs w:val="0"/>
                          <w:color w:val="455756"/>
                          <w:sz w:val="11"/>
                          <w:szCs w:val="11"/>
                        </w:rPr>
                        <w:t>организации</w:t>
                      </w:r>
                      <w:r>
                        <w:rPr>
                          <w:rFonts w:ascii="Arial" w:eastAsia="Arial" w:hAnsi="Arial" w:cs="Arial"/>
                          <w:b w:val="0"/>
                          <w:bCs w:val="0"/>
                          <w:color w:val="455756"/>
                          <w:sz w:val="11"/>
                          <w:szCs w:val="11"/>
                        </w:rPr>
                        <w:tab/>
                      </w:r>
                      <w:r>
                        <w:rPr>
                          <w:rFonts w:ascii="Arial" w:eastAsia="Arial" w:hAnsi="Arial" w:cs="Arial"/>
                          <w:b w:val="0"/>
                          <w:bCs w:val="0"/>
                          <w:color w:val="455756"/>
                          <w:sz w:val="11"/>
                          <w:szCs w:val="11"/>
                          <w:vertAlign w:val="superscript"/>
                        </w:rPr>
                        <w:t>1</w:t>
                      </w:r>
                    </w:p>
                    <w:p w14:paraId="2C8529AF" w14:textId="77777777" w:rsidR="0058132E" w:rsidRDefault="005E311B">
                      <w:pPr>
                        <w:pStyle w:val="ab"/>
                        <w:pBdr>
                          <w:top w:val="single" w:sz="0" w:space="0" w:color="666C63"/>
                          <w:left w:val="single" w:sz="0" w:space="31" w:color="666C63"/>
                          <w:bottom w:val="single" w:sz="0" w:space="0" w:color="666C63"/>
                          <w:right w:val="single" w:sz="0" w:space="31" w:color="666C63"/>
                        </w:pBdr>
                        <w:shd w:val="clear" w:color="auto" w:fill="666C63"/>
                        <w:tabs>
                          <w:tab w:val="left" w:leader="underscore" w:pos="206"/>
                          <w:tab w:val="left" w:pos="1051"/>
                        </w:tabs>
                        <w:spacing w:after="40"/>
                        <w:rPr>
                          <w:sz w:val="9"/>
                          <w:szCs w:val="9"/>
                        </w:rPr>
                      </w:pPr>
                      <w:r>
                        <w:rPr>
                          <w:rFonts w:ascii="Arial" w:eastAsia="Arial" w:hAnsi="Arial" w:cs="Arial"/>
                          <w:color w:val="7D8883"/>
                          <w:sz w:val="9"/>
                          <w:szCs w:val="9"/>
                        </w:rPr>
                        <w:tab/>
                        <w:t>_</w:t>
                      </w:r>
                      <w:r>
                        <w:rPr>
                          <w:rFonts w:ascii="Arial" w:eastAsia="Arial" w:hAnsi="Arial" w:cs="Arial"/>
                          <w:color w:val="7D8883"/>
                          <w:sz w:val="9"/>
                          <w:szCs w:val="9"/>
                        </w:rPr>
                        <w:tab/>
                      </w:r>
                      <w:r>
                        <w:rPr>
                          <w:rFonts w:ascii="Arial" w:eastAsia="Arial" w:hAnsi="Arial" w:cs="Arial"/>
                          <w:color w:val="7D8883"/>
                          <w:sz w:val="9"/>
                          <w:szCs w:val="9"/>
                          <w:u w:val="single"/>
                        </w:rPr>
                        <w:t xml:space="preserve">* ■' и ■ : </w:t>
                      </w:r>
                      <w:r>
                        <w:rPr>
                          <w:rFonts w:ascii="Arial" w:eastAsia="Arial" w:hAnsi="Arial" w:cs="Arial"/>
                          <w:b w:val="0"/>
                          <w:bCs w:val="0"/>
                          <w:smallCaps/>
                          <w:color w:val="7D8883"/>
                          <w:sz w:val="9"/>
                          <w:szCs w:val="9"/>
                          <w:u w:val="single"/>
                        </w:rPr>
                        <w:t>hi</w:t>
                      </w:r>
                      <w:r>
                        <w:rPr>
                          <w:rFonts w:ascii="Arial" w:eastAsia="Arial" w:hAnsi="Arial" w:cs="Arial"/>
                          <w:color w:val="7D8883"/>
                          <w:sz w:val="9"/>
                          <w:szCs w:val="9"/>
                          <w:u w:val="single"/>
                        </w:rPr>
                        <w:t>м 1ММ\</w:t>
                      </w:r>
                      <w:r>
                        <w:rPr>
                          <w:rFonts w:ascii="Arial" w:eastAsia="Arial" w:hAnsi="Arial" w:cs="Arial"/>
                          <w:color w:val="60726D"/>
                          <w:sz w:val="9"/>
                          <w:szCs w:val="9"/>
                          <w:u w:val="single"/>
                        </w:rPr>
                        <w:t xml:space="preserve">н.ыьным ХОЗЯЙСТВОМ </w:t>
                      </w:r>
                      <w:r>
                        <w:rPr>
                          <w:rFonts w:ascii="Arial" w:eastAsia="Arial" w:hAnsi="Arial" w:cs="Arial"/>
                          <w:color w:val="455756"/>
                          <w:sz w:val="9"/>
                          <w:szCs w:val="9"/>
                          <w:u w:val="single"/>
                        </w:rPr>
                        <w:t>ТИХВИНСКОГО</w:t>
                      </w:r>
                    </w:p>
                    <w:p w14:paraId="0B9CF708" w14:textId="77777777" w:rsidR="0058132E" w:rsidRDefault="005E311B">
                      <w:pPr>
                        <w:pStyle w:val="ab"/>
                        <w:pBdr>
                          <w:top w:val="single" w:sz="0" w:space="0" w:color="666C63"/>
                          <w:left w:val="single" w:sz="0" w:space="31" w:color="666C63"/>
                          <w:bottom w:val="single" w:sz="0" w:space="0" w:color="666C63"/>
                          <w:right w:val="single" w:sz="0" w:space="31" w:color="666C63"/>
                        </w:pBdr>
                        <w:shd w:val="clear" w:color="auto" w:fill="666C63"/>
                        <w:spacing w:after="40"/>
                        <w:rPr>
                          <w:sz w:val="11"/>
                          <w:szCs w:val="11"/>
                        </w:rPr>
                      </w:pPr>
                      <w:r>
                        <w:rPr>
                          <w:rFonts w:ascii="Arial" w:eastAsia="Arial" w:hAnsi="Arial" w:cs="Arial"/>
                          <w:b w:val="0"/>
                          <w:bCs w:val="0"/>
                          <w:i/>
                          <w:iCs/>
                          <w:color w:val="60726D"/>
                          <w:sz w:val="11"/>
                          <w:szCs w:val="11"/>
                        </w:rPr>
                        <w:t>' •• I</w:t>
                      </w:r>
                      <w:r>
                        <w:rPr>
                          <w:rFonts w:ascii="Arial" w:eastAsia="Arial" w:hAnsi="Arial" w:cs="Arial"/>
                          <w:b w:val="0"/>
                          <w:bCs w:val="0"/>
                          <w:color w:val="60726D"/>
                          <w:sz w:val="11"/>
                          <w:szCs w:val="11"/>
                        </w:rPr>
                        <w:t xml:space="preserve"> i </w:t>
                      </w:r>
                      <w:r>
                        <w:rPr>
                          <w:rFonts w:ascii="Arial" w:eastAsia="Arial" w:hAnsi="Arial" w:cs="Arial"/>
                          <w:b w:val="0"/>
                          <w:bCs w:val="0"/>
                          <w:color w:val="60726D"/>
                          <w:sz w:val="11"/>
                          <w:szCs w:val="11"/>
                          <w:u w:val="single"/>
                        </w:rPr>
                        <w:t>ni л ipn</w:t>
                      </w:r>
                      <w:r>
                        <w:rPr>
                          <w:rFonts w:ascii="Arial" w:eastAsia="Arial" w:hAnsi="Arial" w:cs="Arial"/>
                          <w:b w:val="0"/>
                          <w:bCs w:val="0"/>
                          <w:color w:val="60726D"/>
                          <w:sz w:val="11"/>
                          <w:szCs w:val="11"/>
                        </w:rPr>
                        <w:t xml:space="preserve"> • книшрд-ккая область, г. Тихвин, ул. Советская, </w:t>
                      </w:r>
                      <w:r>
                        <w:rPr>
                          <w:rFonts w:ascii="Arial" w:eastAsia="Arial" w:hAnsi="Arial" w:cs="Arial"/>
                          <w:b w:val="0"/>
                          <w:bCs w:val="0"/>
                          <w:i/>
                          <w:iCs/>
                          <w:color w:val="60726D"/>
                          <w:sz w:val="11"/>
                          <w:szCs w:val="11"/>
                        </w:rPr>
                        <w:t>д.</w:t>
                      </w:r>
                      <w:r>
                        <w:rPr>
                          <w:rFonts w:ascii="Arial" w:eastAsia="Arial" w:hAnsi="Arial" w:cs="Arial"/>
                          <w:b w:val="0"/>
                          <w:bCs w:val="0"/>
                          <w:color w:val="60726D"/>
                          <w:sz w:val="11"/>
                          <w:szCs w:val="11"/>
                        </w:rPr>
                        <w:t xml:space="preserve"> 49. д. Коськово</w:t>
                      </w:r>
                    </w:p>
                  </w:txbxContent>
                </v:textbox>
                <w10:wrap anchorx="page" anchory="margin"/>
              </v:shape>
            </w:pict>
          </mc:Fallback>
        </mc:AlternateContent>
      </w:r>
      <w:r>
        <w:rPr>
          <w:noProof/>
        </w:rPr>
        <mc:AlternateContent>
          <mc:Choice Requires="wps">
            <w:drawing>
              <wp:anchor distT="0" distB="0" distL="0" distR="0" simplePos="0" relativeHeight="251670528" behindDoc="0" locked="0" layoutInCell="1" allowOverlap="1" wp14:anchorId="425E9049" wp14:editId="40D22107">
                <wp:simplePos x="0" y="0"/>
                <wp:positionH relativeFrom="page">
                  <wp:posOffset>1863090</wp:posOffset>
                </wp:positionH>
                <wp:positionV relativeFrom="margin">
                  <wp:posOffset>423545</wp:posOffset>
                </wp:positionV>
                <wp:extent cx="4575175" cy="1182370"/>
                <wp:effectExtent l="0" t="0" r="0" b="0"/>
                <wp:wrapNone/>
                <wp:docPr id="115" name="Shape 115"/>
                <wp:cNvGraphicFramePr/>
                <a:graphic xmlns:a="http://schemas.openxmlformats.org/drawingml/2006/main">
                  <a:graphicData uri="http://schemas.microsoft.com/office/word/2010/wordprocessingShape">
                    <wps:wsp>
                      <wps:cNvSpPr txBox="1"/>
                      <wps:spPr>
                        <a:xfrm>
                          <a:off x="0" y="0"/>
                          <a:ext cx="4575175" cy="1182370"/>
                        </a:xfrm>
                        <a:prstGeom prst="rect">
                          <a:avLst/>
                        </a:prstGeom>
                        <a:noFill/>
                      </wps:spPr>
                      <wps:txbx>
                        <w:txbxContent>
                          <w:p w14:paraId="4879331F" w14:textId="77777777" w:rsidR="0058132E" w:rsidRDefault="005E311B">
                            <w:pPr>
                              <w:pStyle w:val="ab"/>
                              <w:pBdr>
                                <w:top w:val="single" w:sz="0" w:space="0" w:color="666C63"/>
                                <w:left w:val="single" w:sz="0" w:space="31" w:color="666C63"/>
                                <w:bottom w:val="single" w:sz="0" w:space="0" w:color="666C63"/>
                                <w:right w:val="single" w:sz="0" w:space="31" w:color="666C63"/>
                              </w:pBdr>
                              <w:shd w:val="clear" w:color="auto" w:fill="666C63"/>
                              <w:tabs>
                                <w:tab w:val="left" w:leader="hyphen" w:pos="3461"/>
                                <w:tab w:val="left" w:leader="hyphen" w:pos="4680"/>
                              </w:tabs>
                              <w:jc w:val="right"/>
                              <w:rPr>
                                <w:sz w:val="16"/>
                                <w:szCs w:val="16"/>
                              </w:rPr>
                            </w:pPr>
                            <w:r>
                              <w:rPr>
                                <w:rFonts w:ascii="Arial" w:eastAsia="Arial" w:hAnsi="Arial" w:cs="Arial"/>
                                <w:b w:val="0"/>
                                <w:bCs w:val="0"/>
                                <w:color w:val="1E1E1E"/>
                                <w:sz w:val="11"/>
                                <w:szCs w:val="11"/>
                              </w:rPr>
                              <w:t xml:space="preserve">- </w:t>
                            </w:r>
                            <w:r>
                              <w:rPr>
                                <w:rFonts w:ascii="Arial" w:eastAsia="Arial" w:hAnsi="Arial" w:cs="Arial"/>
                                <w:b w:val="0"/>
                                <w:bCs w:val="0"/>
                                <w:color w:val="1E1E1E"/>
                                <w:sz w:val="11"/>
                                <w:szCs w:val="11"/>
                                <w:vertAlign w:val="superscript"/>
                              </w:rPr>
                              <w:t>ФЕДЕРА</w:t>
                            </w:r>
                            <w:r>
                              <w:rPr>
                                <w:rFonts w:ascii="Arial" w:eastAsia="Arial" w:hAnsi="Arial" w:cs="Arial"/>
                                <w:b w:val="0"/>
                                <w:bCs w:val="0"/>
                                <w:color w:val="1E1E1E"/>
                                <w:sz w:val="11"/>
                                <w:szCs w:val="11"/>
                              </w:rPr>
                              <w:t>^НО</w:t>
                            </w:r>
                            <w:r>
                              <w:rPr>
                                <w:rFonts w:ascii="Arial" w:eastAsia="Arial" w:hAnsi="Arial" w:cs="Arial"/>
                                <w:b w:val="0"/>
                                <w:bCs w:val="0"/>
                                <w:color w:val="1E1E1E"/>
                                <w:sz w:val="11"/>
                                <w:szCs w:val="11"/>
                                <w:u w:val="single"/>
                              </w:rPr>
                              <w:t>ЕСТАТИСТИЧЕСкОЕ НАБЛЮДЕНИЕ</w:t>
                            </w:r>
                            <w:r>
                              <w:rPr>
                                <w:rFonts w:ascii="Arial" w:eastAsia="Arial" w:hAnsi="Arial" w:cs="Arial"/>
                                <w:b w:val="0"/>
                                <w:bCs w:val="0"/>
                                <w:color w:val="1E1E1E"/>
                                <w:sz w:val="11"/>
                                <w:szCs w:val="11"/>
                                <w:u w:val="single"/>
                              </w:rPr>
                              <w:tab/>
                            </w:r>
                            <w:r>
                              <w:rPr>
                                <w:rFonts w:ascii="Arial" w:eastAsia="Arial" w:hAnsi="Arial" w:cs="Arial"/>
                                <w:b w:val="0"/>
                                <w:bCs w:val="0"/>
                                <w:color w:val="1E1E1E"/>
                                <w:sz w:val="11"/>
                                <w:szCs w:val="11"/>
                              </w:rPr>
                              <w:tab/>
                            </w:r>
                            <w:r>
                              <w:rPr>
                                <w:rFonts w:ascii="Arial" w:eastAsia="Arial" w:hAnsi="Arial" w:cs="Arial"/>
                                <w:b w:val="0"/>
                                <w:bCs w:val="0"/>
                                <w:color w:val="1E1E1E"/>
                                <w:sz w:val="16"/>
                                <w:szCs w:val="16"/>
                              </w:rPr>
                              <w:t>—1</w:t>
                            </w:r>
                          </w:p>
                          <w:p w14:paraId="6CAB19EB" w14:textId="77777777" w:rsidR="0058132E" w:rsidRDefault="005E311B">
                            <w:pPr>
                              <w:pStyle w:val="ab"/>
                              <w:pBdr>
                                <w:top w:val="single" w:sz="0" w:space="0" w:color="666C63"/>
                                <w:left w:val="single" w:sz="0" w:space="31" w:color="666C63"/>
                                <w:bottom w:val="single" w:sz="0" w:space="0" w:color="666C63"/>
                                <w:right w:val="single" w:sz="0" w:space="31" w:color="666C63"/>
                              </w:pBdr>
                              <w:shd w:val="clear" w:color="auto" w:fill="666C63"/>
                              <w:tabs>
                                <w:tab w:val="left" w:pos="1459"/>
                                <w:tab w:val="left" w:pos="7085"/>
                              </w:tabs>
                              <w:rPr>
                                <w:sz w:val="16"/>
                                <w:szCs w:val="16"/>
                              </w:rPr>
                            </w:pPr>
                            <w:r>
                              <w:rPr>
                                <w:rFonts w:ascii="Arial" w:eastAsia="Arial" w:hAnsi="Arial" w:cs="Arial"/>
                                <w:b w:val="0"/>
                                <w:bCs w:val="0"/>
                                <w:strike/>
                                <w:color w:val="1E1E1E"/>
                                <w:sz w:val="10"/>
                                <w:szCs w:val="10"/>
                              </w:rPr>
                              <w:t>~~</w:t>
                            </w:r>
                            <w:r>
                              <w:rPr>
                                <w:rFonts w:ascii="Arial" w:eastAsia="Arial" w:hAnsi="Arial" w:cs="Arial"/>
                                <w:b w:val="0"/>
                                <w:bCs w:val="0"/>
                                <w:strike/>
                                <w:color w:val="1E1E1E"/>
                                <w:sz w:val="10"/>
                                <w:szCs w:val="10"/>
                              </w:rPr>
                              <w:tab/>
                            </w:r>
                            <w:r>
                              <w:rPr>
                                <w:rFonts w:ascii="Arial" w:eastAsia="Arial" w:hAnsi="Arial" w:cs="Arial"/>
                                <w:b w:val="0"/>
                                <w:bCs w:val="0"/>
                                <w:strike/>
                                <w:color w:val="455756"/>
                                <w:sz w:val="10"/>
                                <w:szCs w:val="10"/>
                                <w:vertAlign w:val="superscript"/>
                              </w:rPr>
                              <w:t>КОНФИДЕН</w:t>
                            </w:r>
                            <w:r>
                              <w:rPr>
                                <w:rFonts w:ascii="Arial" w:eastAsia="Arial" w:hAnsi="Arial" w:cs="Arial"/>
                                <w:b w:val="0"/>
                                <w:bCs w:val="0"/>
                                <w:strike/>
                                <w:color w:val="455756"/>
                                <w:sz w:val="10"/>
                                <w:szCs w:val="10"/>
                              </w:rPr>
                              <w:t>^'</w:t>
                            </w:r>
                            <w:r>
                              <w:rPr>
                                <w:rFonts w:ascii="Arial" w:eastAsia="Arial" w:hAnsi="Arial" w:cs="Arial"/>
                                <w:b w:val="0"/>
                                <w:bCs w:val="0"/>
                                <w:strike/>
                                <w:color w:val="455756"/>
                                <w:sz w:val="10"/>
                                <w:szCs w:val="10"/>
                                <w:vertAlign w:val="superscript"/>
                              </w:rPr>
                              <w:t>ЬН</w:t>
                            </w:r>
                            <w:r>
                              <w:rPr>
                                <w:rFonts w:ascii="Arial" w:eastAsia="Arial" w:hAnsi="Arial" w:cs="Arial"/>
                                <w:b w:val="0"/>
                                <w:bCs w:val="0"/>
                                <w:strike/>
                                <w:color w:val="455756"/>
                                <w:sz w:val="10"/>
                                <w:szCs w:val="10"/>
                              </w:rPr>
                              <w:t>^</w:t>
                            </w:r>
                            <w:r>
                              <w:rPr>
                                <w:rFonts w:ascii="Arial" w:eastAsia="Arial" w:hAnsi="Arial" w:cs="Arial"/>
                                <w:b w:val="0"/>
                                <w:bCs w:val="0"/>
                                <w:strike/>
                                <w:color w:val="455756"/>
                                <w:sz w:val="10"/>
                                <w:szCs w:val="10"/>
                                <w:vertAlign w:val="superscript"/>
                              </w:rPr>
                              <w:t>1Ь|АРА</w:t>
                            </w:r>
                            <w:r>
                              <w:rPr>
                                <w:rFonts w:ascii="Arial" w:eastAsia="Arial" w:hAnsi="Arial" w:cs="Arial"/>
                                <w:b w:val="0"/>
                                <w:bCs w:val="0"/>
                                <w:strike/>
                                <w:color w:val="455756"/>
                                <w:sz w:val="10"/>
                                <w:szCs w:val="10"/>
                              </w:rPr>
                              <w:t>НТИ</w:t>
                            </w:r>
                            <w:r>
                              <w:rPr>
                                <w:rFonts w:ascii="Arial" w:eastAsia="Arial" w:hAnsi="Arial" w:cs="Arial"/>
                                <w:b w:val="0"/>
                                <w:bCs w:val="0"/>
                                <w:strike/>
                                <w:color w:val="455756"/>
                                <w:sz w:val="10"/>
                                <w:szCs w:val="10"/>
                                <w:u w:val="single"/>
                              </w:rPr>
                              <w:t>И21Ь</w:t>
                            </w:r>
                            <w:r>
                              <w:rPr>
                                <w:rFonts w:ascii="Arial" w:eastAsia="Arial" w:hAnsi="Arial" w:cs="Arial"/>
                                <w:b w:val="0"/>
                                <w:bCs w:val="0"/>
                                <w:strike/>
                                <w:color w:val="455756"/>
                                <w:sz w:val="10"/>
                                <w:szCs w:val="10"/>
                                <w:u w:val="single"/>
                                <w:vertAlign w:val="subscript"/>
                              </w:rPr>
                              <w:t>1</w:t>
                            </w:r>
                            <w:r>
                              <w:rPr>
                                <w:rFonts w:ascii="Arial" w:eastAsia="Arial" w:hAnsi="Arial" w:cs="Arial"/>
                                <w:b w:val="0"/>
                                <w:bCs w:val="0"/>
                                <w:strike/>
                                <w:color w:val="455756"/>
                                <w:sz w:val="10"/>
                                <w:szCs w:val="10"/>
                                <w:u w:val="single"/>
                              </w:rPr>
                              <w:t>еЯ</w:t>
                            </w:r>
                            <w:r>
                              <w:rPr>
                                <w:rFonts w:ascii="Arial" w:eastAsia="Arial" w:hAnsi="Arial" w:cs="Arial"/>
                                <w:b w:val="0"/>
                                <w:bCs w:val="0"/>
                                <w:strike/>
                                <w:color w:val="455756"/>
                                <w:sz w:val="10"/>
                                <w:szCs w:val="10"/>
                                <w:u w:val="single"/>
                                <w:vertAlign w:val="subscript"/>
                              </w:rPr>
                              <w:t>1</w:t>
                            </w:r>
                            <w:r>
                              <w:rPr>
                                <w:rFonts w:ascii="Arial" w:eastAsia="Arial" w:hAnsi="Arial" w:cs="Arial"/>
                                <w:b w:val="0"/>
                                <w:bCs w:val="0"/>
                                <w:strike/>
                                <w:color w:val="455756"/>
                                <w:sz w:val="10"/>
                                <w:szCs w:val="10"/>
                                <w:u w:val="single"/>
                              </w:rPr>
                              <w:t>1ОЛУЧАТ</w:t>
                            </w:r>
                            <w:r>
                              <w:rPr>
                                <w:rFonts w:ascii="Arial" w:eastAsia="Arial" w:hAnsi="Arial" w:cs="Arial"/>
                                <w:b w:val="0"/>
                                <w:bCs w:val="0"/>
                                <w:strike/>
                                <w:color w:val="455756"/>
                                <w:sz w:val="10"/>
                                <w:szCs w:val="10"/>
                                <w:u w:val="single"/>
                                <w:vertAlign w:val="subscript"/>
                              </w:rPr>
                              <w:t>Ы</w:t>
                            </w:r>
                            <w:r>
                              <w:rPr>
                                <w:rFonts w:ascii="Arial" w:eastAsia="Arial" w:hAnsi="Arial" w:cs="Arial"/>
                                <w:b w:val="0"/>
                                <w:bCs w:val="0"/>
                                <w:strike/>
                                <w:color w:val="455756"/>
                                <w:sz w:val="10"/>
                                <w:szCs w:val="10"/>
                                <w:u w:val="single"/>
                              </w:rPr>
                              <w:t>ЬМИ&gt;&gt;ФОРМЛ|</w:t>
                            </w:r>
                            <w:r>
                              <w:rPr>
                                <w:rFonts w:ascii="Arial" w:eastAsia="Arial" w:hAnsi="Arial" w:cs="Arial"/>
                                <w:b w:val="0"/>
                                <w:bCs w:val="0"/>
                                <w:strike/>
                                <w:color w:val="455756"/>
                                <w:sz w:val="10"/>
                                <w:szCs w:val="10"/>
                                <w:u w:val="single"/>
                                <w:vertAlign w:val="subscript"/>
                              </w:rPr>
                              <w:t>1</w:t>
                            </w:r>
                            <w:r>
                              <w:rPr>
                                <w:rFonts w:ascii="Arial" w:eastAsia="Arial" w:hAnsi="Arial" w:cs="Arial"/>
                                <w:b w:val="0"/>
                                <w:bCs w:val="0"/>
                                <w:strike/>
                                <w:color w:val="455756"/>
                                <w:sz w:val="10"/>
                                <w:szCs w:val="10"/>
                                <w:u w:val="single"/>
                              </w:rPr>
                              <w:t>,,</w:t>
                            </w:r>
                            <w:r>
                              <w:rPr>
                                <w:rFonts w:ascii="Arial" w:eastAsia="Arial" w:hAnsi="Arial" w:cs="Arial"/>
                                <w:b w:val="0"/>
                                <w:bCs w:val="0"/>
                                <w:strike/>
                                <w:color w:val="455756"/>
                                <w:sz w:val="10"/>
                                <w:szCs w:val="10"/>
                                <w:u w:val="single"/>
                                <w:vertAlign w:val="subscript"/>
                              </w:rPr>
                              <w:t>И</w:t>
                            </w:r>
                            <w:r>
                              <w:rPr>
                                <w:rFonts w:ascii="Arial" w:eastAsia="Arial" w:hAnsi="Arial" w:cs="Arial"/>
                                <w:b w:val="0"/>
                                <w:bCs w:val="0"/>
                                <w:color w:val="455756"/>
                                <w:sz w:val="16"/>
                                <w:szCs w:val="16"/>
                              </w:rPr>
                              <w:tab/>
                            </w:r>
                            <w:r>
                              <w:rPr>
                                <w:rFonts w:ascii="Arial" w:eastAsia="Arial" w:hAnsi="Arial" w:cs="Arial"/>
                                <w:b w:val="0"/>
                                <w:bCs w:val="0"/>
                                <w:sz w:val="16"/>
                                <w:szCs w:val="16"/>
                              </w:rPr>
                              <w:t>I</w:t>
                            </w:r>
                          </w:p>
                          <w:p w14:paraId="7B0E32DF" w14:textId="77777777" w:rsidR="0058132E" w:rsidRDefault="005E311B">
                            <w:pPr>
                              <w:pStyle w:val="ab"/>
                              <w:pBdr>
                                <w:top w:val="single" w:sz="0" w:space="0" w:color="666C63"/>
                                <w:left w:val="single" w:sz="0" w:space="31" w:color="666C63"/>
                                <w:bottom w:val="single" w:sz="0" w:space="0" w:color="666C63"/>
                                <w:right w:val="single" w:sz="0" w:space="31" w:color="666C63"/>
                              </w:pBdr>
                              <w:shd w:val="clear" w:color="auto" w:fill="666C63"/>
                              <w:spacing w:after="160"/>
                              <w:ind w:firstLine="520"/>
                              <w:rPr>
                                <w:sz w:val="11"/>
                                <w:szCs w:val="11"/>
                              </w:rPr>
                            </w:pPr>
                            <w:r>
                              <w:rPr>
                                <w:rFonts w:ascii="Arial" w:eastAsia="Arial" w:hAnsi="Arial" w:cs="Arial"/>
                                <w:b w:val="0"/>
                                <w:bCs w:val="0"/>
                                <w:color w:val="60726D"/>
                                <w:sz w:val="11"/>
                                <w:szCs w:val="11"/>
                              </w:rPr>
                              <w:t>ответственность. &gt;</w:t>
                            </w:r>
                            <w:r>
                              <w:rPr>
                                <w:rFonts w:ascii="Arial" w:eastAsia="Arial" w:hAnsi="Arial" w:cs="Arial"/>
                                <w:b w:val="0"/>
                                <w:bCs w:val="0"/>
                                <w:color w:val="455756"/>
                                <w:sz w:val="11"/>
                                <w:szCs w:val="11"/>
                              </w:rPr>
                              <w:t>станоаленн7ю с7а?</w:t>
                            </w:r>
                            <w:r>
                              <w:rPr>
                                <w:rFonts w:ascii="Arial" w:eastAsia="Arial" w:hAnsi="Arial" w:cs="Arial"/>
                                <w:b w:val="0"/>
                                <w:bCs w:val="0"/>
                                <w:color w:val="455756"/>
                                <w:sz w:val="11"/>
                                <w:szCs w:val="11"/>
                                <w:vertAlign w:val="subscript"/>
                              </w:rPr>
                              <w:t>Ь</w:t>
                            </w:r>
                            <w:r>
                              <w:rPr>
                                <w:rFonts w:ascii="Arial" w:eastAsia="Arial" w:hAnsi="Arial" w:cs="Arial"/>
                                <w:b w:val="0"/>
                                <w:bCs w:val="0"/>
                                <w:color w:val="455756"/>
                                <w:sz w:val="11"/>
                                <w:szCs w:val="11"/>
                              </w:rPr>
                              <w:t>а," н к7«кса Р^Х</w:t>
                            </w:r>
                            <w:r>
                              <w:rPr>
                                <w:rFonts w:ascii="Arial" w:eastAsia="Arial" w:hAnsi="Arial" w:cs="Arial"/>
                                <w:b w:val="0"/>
                                <w:bCs w:val="0"/>
                                <w:color w:val="455756"/>
                                <w:sz w:val="11"/>
                                <w:szCs w:val="11"/>
                                <w:vertAlign w:val="superscript"/>
                              </w:rPr>
                              <w:t>П</w:t>
                            </w:r>
                            <w:r>
                              <w:rPr>
                                <w:rFonts w:ascii="Arial" w:eastAsia="Arial" w:hAnsi="Arial" w:cs="Arial"/>
                                <w:b w:val="0"/>
                                <w:bCs w:val="0"/>
                                <w:color w:val="455756"/>
                                <w:sz w:val="11"/>
                                <w:szCs w:val="11"/>
                              </w:rPr>
                              <w:t>«й</w:t>
                            </w:r>
                            <w:r>
                              <w:rPr>
                                <w:rFonts w:ascii="Arial" w:eastAsia="Arial" w:hAnsi="Arial" w:cs="Arial"/>
                                <w:b w:val="0"/>
                                <w:bCs w:val="0"/>
                                <w:color w:val="455756"/>
                                <w:sz w:val="11"/>
                                <w:szCs w:val="11"/>
                                <w:vertAlign w:val="superscript"/>
                              </w:rPr>
                              <w:t>Д</w:t>
                            </w:r>
                            <w:r>
                              <w:rPr>
                                <w:rFonts w:ascii="Arial" w:eastAsia="Arial" w:hAnsi="Arial" w:cs="Arial"/>
                                <w:b w:val="0"/>
                                <w:bCs w:val="0"/>
                                <w:color w:val="455756"/>
                                <w:sz w:val="11"/>
                                <w:szCs w:val="11"/>
                              </w:rPr>
                              <w:t>фе“''</w:t>
                            </w:r>
                            <w:r>
                              <w:rPr>
                                <w:rFonts w:ascii="Arial" w:eastAsia="Arial" w:hAnsi="Arial" w:cs="Arial"/>
                                <w:b w:val="0"/>
                                <w:bCs w:val="0"/>
                                <w:color w:val="455756"/>
                                <w:sz w:val="11"/>
                                <w:szCs w:val="11"/>
                                <w:vertAlign w:val="superscript"/>
                              </w:rPr>
                              <w:t>СН</w:t>
                            </w:r>
                            <w:r>
                              <w:rPr>
                                <w:rFonts w:ascii="Arial" w:eastAsia="Arial" w:hAnsi="Arial" w:cs="Arial"/>
                                <w:b w:val="0"/>
                                <w:bCs w:val="0"/>
                                <w:color w:val="455756"/>
                                <w:sz w:val="11"/>
                                <w:szCs w:val="11"/>
                              </w:rPr>
                              <w:t>'</w:t>
                            </w:r>
                            <w:r>
                              <w:rPr>
                                <w:rFonts w:ascii="Arial" w:eastAsia="Arial" w:hAnsi="Arial" w:cs="Arial"/>
                                <w:b w:val="0"/>
                                <w:bCs w:val="0"/>
                                <w:color w:val="455756"/>
                                <w:sz w:val="11"/>
                                <w:szCs w:val="11"/>
                                <w:vertAlign w:val="superscript"/>
                              </w:rPr>
                              <w:t>1С</w:t>
                            </w:r>
                            <w:r>
                              <w:rPr>
                                <w:rFonts w:ascii="Arial" w:eastAsia="Arial" w:hAnsi="Arial" w:cs="Arial"/>
                                <w:b w:val="0"/>
                                <w:bCs w:val="0"/>
                                <w:color w:val="455756"/>
                                <w:sz w:val="11"/>
                                <w:szCs w:val="11"/>
                              </w:rPr>
                              <w:t xml:space="preserve"> </w:t>
                            </w:r>
                            <w:r>
                              <w:rPr>
                                <w:rFonts w:ascii="Arial" w:eastAsia="Arial" w:hAnsi="Arial" w:cs="Arial"/>
                                <w:b w:val="0"/>
                                <w:bCs w:val="0"/>
                                <w:color w:val="1E1E1E"/>
                                <w:sz w:val="11"/>
                                <w:szCs w:val="11"/>
                              </w:rPr>
                              <w:t>"</w:t>
                            </w:r>
                            <w:r>
                              <w:rPr>
                                <w:rFonts w:ascii="Arial" w:eastAsia="Arial" w:hAnsi="Arial" w:cs="Arial"/>
                                <w:b w:val="0"/>
                                <w:bCs w:val="0"/>
                                <w:color w:val="1E1E1E"/>
                                <w:sz w:val="11"/>
                                <w:szCs w:val="11"/>
                                <w:vertAlign w:val="superscript"/>
                              </w:rPr>
                              <w:t>e</w:t>
                            </w:r>
                            <w:r>
                              <w:rPr>
                                <w:rFonts w:ascii="Arial" w:eastAsia="Arial" w:hAnsi="Arial" w:cs="Arial"/>
                                <w:b w:val="0"/>
                                <w:bCs w:val="0"/>
                                <w:color w:val="1E1E1E"/>
                                <w:sz w:val="11"/>
                                <w:szCs w:val="11"/>
                              </w:rPr>
                              <w:t>"</w:t>
                            </w:r>
                            <w:r>
                              <w:rPr>
                                <w:rFonts w:ascii="Arial" w:eastAsia="Arial" w:hAnsi="Arial" w:cs="Arial"/>
                                <w:b w:val="0"/>
                                <w:bCs w:val="0"/>
                                <w:color w:val="1E1E1E"/>
                                <w:sz w:val="11"/>
                                <w:szCs w:val="11"/>
                                <w:vertAlign w:val="superscript"/>
                              </w:rPr>
                              <w:t>4</w:t>
                            </w:r>
                            <w:r>
                              <w:rPr>
                                <w:rFonts w:ascii="Arial" w:eastAsia="Arial" w:hAnsi="Arial" w:cs="Arial"/>
                                <w:b w:val="0"/>
                                <w:bCs w:val="0"/>
                                <w:color w:val="1E1E1E"/>
                                <w:sz w:val="11"/>
                                <w:szCs w:val="11"/>
                              </w:rPr>
                              <w:t>™'</w:t>
                            </w:r>
                            <w:r>
                              <w:rPr>
                                <w:rFonts w:ascii="Arial" w:eastAsia="Arial" w:hAnsi="Arial" w:cs="Arial"/>
                                <w:b w:val="0"/>
                                <w:bCs w:val="0"/>
                                <w:color w:val="1E1E1E"/>
                                <w:sz w:val="11"/>
                                <w:szCs w:val="11"/>
                                <w:vertAlign w:val="superscript"/>
                              </w:rPr>
                              <w:t>K</w:t>
                            </w:r>
                            <w:r>
                              <w:rPr>
                                <w:rFonts w:ascii="Arial" w:eastAsia="Arial" w:hAnsi="Arial" w:cs="Arial"/>
                                <w:b w:val="0"/>
                                <w:bCs w:val="0"/>
                                <w:color w:val="1E1E1E"/>
                                <w:sz w:val="11"/>
                                <w:szCs w:val="11"/>
                              </w:rPr>
                              <w:t>'’'</w:t>
                            </w:r>
                            <w:r>
                              <w:rPr>
                                <w:rFonts w:ascii="Arial" w:eastAsia="Arial" w:hAnsi="Arial" w:cs="Arial"/>
                                <w:b w:val="0"/>
                                <w:bCs w:val="0"/>
                                <w:color w:val="1E1E1E"/>
                                <w:sz w:val="11"/>
                                <w:szCs w:val="11"/>
                                <w:vertAlign w:val="superscript"/>
                              </w:rPr>
                              <w:t>,wl</w:t>
                            </w:r>
                            <w:r>
                              <w:rPr>
                                <w:rFonts w:ascii="Arial" w:eastAsia="Arial" w:hAnsi="Arial" w:cs="Arial"/>
                                <w:b w:val="0"/>
                                <w:bCs w:val="0"/>
                                <w:color w:val="1E1E1E"/>
                                <w:sz w:val="11"/>
                                <w:szCs w:val="11"/>
                              </w:rPr>
                              <w:t xml:space="preserve"> «атисгнческой информшши</w:t>
                            </w:r>
                          </w:p>
                          <w:p w14:paraId="6AC2816E" w14:textId="77777777" w:rsidR="0058132E" w:rsidRDefault="005E311B">
                            <w:pPr>
                              <w:pStyle w:val="ab"/>
                              <w:pBdr>
                                <w:top w:val="single" w:sz="0" w:space="0" w:color="666C63"/>
                                <w:left w:val="single" w:sz="0" w:space="31" w:color="666C63"/>
                                <w:bottom w:val="single" w:sz="0" w:space="0" w:color="666C63"/>
                                <w:right w:val="single" w:sz="0" w:space="31" w:color="666C63"/>
                              </w:pBdr>
                              <w:shd w:val="clear" w:color="auto" w:fill="666C63"/>
                              <w:tabs>
                                <w:tab w:val="left" w:pos="1867"/>
                                <w:tab w:val="left" w:pos="3970"/>
                              </w:tabs>
                              <w:rPr>
                                <w:sz w:val="11"/>
                                <w:szCs w:val="11"/>
                              </w:rPr>
                            </w:pPr>
                            <w:r>
                              <w:rPr>
                                <w:rFonts w:ascii="Arial" w:eastAsia="Arial" w:hAnsi="Arial" w:cs="Arial"/>
                                <w:b w:val="0"/>
                                <w:bCs w:val="0"/>
                                <w:strike/>
                                <w:color w:val="1E1E1E"/>
                                <w:sz w:val="10"/>
                                <w:szCs w:val="10"/>
                                <w:u w:val="single"/>
                              </w:rPr>
                              <w:t>~</w:t>
                            </w:r>
                            <w:r>
                              <w:rPr>
                                <w:rFonts w:ascii="Arial" w:eastAsia="Arial" w:hAnsi="Arial" w:cs="Arial"/>
                                <w:b w:val="0"/>
                                <w:bCs w:val="0"/>
                                <w:strike/>
                                <w:color w:val="1E1E1E"/>
                                <w:sz w:val="10"/>
                                <w:szCs w:val="10"/>
                                <w:u w:val="single"/>
                              </w:rPr>
                              <w:tab/>
                              <w:t>"‘'Г'</w:t>
                            </w:r>
                            <w:r>
                              <w:rPr>
                                <w:rFonts w:ascii="Arial" w:eastAsia="Arial" w:hAnsi="Arial" w:cs="Arial"/>
                                <w:b w:val="0"/>
                                <w:bCs w:val="0"/>
                                <w:strike/>
                                <w:color w:val="1E1E1E"/>
                                <w:sz w:val="10"/>
                                <w:szCs w:val="10"/>
                                <w:u w:val="single"/>
                                <w:vertAlign w:val="superscript"/>
                              </w:rPr>
                              <w:t xml:space="preserve">1 </w:t>
                            </w:r>
                            <w:r>
                              <w:rPr>
                                <w:rFonts w:ascii="Arial" w:eastAsia="Arial" w:hAnsi="Arial" w:cs="Arial"/>
                                <w:b w:val="0"/>
                                <w:bCs w:val="0"/>
                                <w:strike/>
                                <w:color w:val="455756"/>
                                <w:sz w:val="10"/>
                                <w:szCs w:val="10"/>
                                <w:u w:val="single"/>
                                <w:vertAlign w:val="superscript"/>
                              </w:rPr>
                              <w:t>I</w:t>
                            </w:r>
                            <w:r>
                              <w:rPr>
                                <w:rFonts w:ascii="Arial" w:eastAsia="Arial" w:hAnsi="Arial" w:cs="Arial"/>
                                <w:b w:val="0"/>
                                <w:bCs w:val="0"/>
                                <w:strike/>
                                <w:color w:val="455756"/>
                                <w:sz w:val="10"/>
                                <w:szCs w:val="10"/>
                                <w:vertAlign w:val="superscript"/>
                              </w:rPr>
                              <w:t>KJ</w:t>
                            </w:r>
                            <w:r>
                              <w:rPr>
                                <w:rFonts w:ascii="Arial" w:eastAsia="Arial" w:hAnsi="Arial" w:cs="Arial"/>
                                <w:b w:val="0"/>
                                <w:bCs w:val="0"/>
                                <w:strike/>
                                <w:color w:val="455756"/>
                                <w:sz w:val="10"/>
                                <w:szCs w:val="10"/>
                              </w:rPr>
                              <w:t xml:space="preserve"> *'</w:t>
                            </w:r>
                            <w:r>
                              <w:rPr>
                                <w:rFonts w:ascii="Arial" w:eastAsia="Arial" w:hAnsi="Arial" w:cs="Arial"/>
                                <w:b w:val="0"/>
                                <w:bCs w:val="0"/>
                                <w:strike/>
                                <w:color w:val="455756"/>
                                <w:sz w:val="10"/>
                                <w:szCs w:val="10"/>
                                <w:vertAlign w:val="superscript"/>
                              </w:rPr>
                              <w:t>14 ц |е</w:t>
                            </w:r>
                            <w:r>
                              <w:rPr>
                                <w:rFonts w:ascii="Arial" w:eastAsia="Arial" w:hAnsi="Arial" w:cs="Arial"/>
                                <w:b w:val="0"/>
                                <w:bCs w:val="0"/>
                                <w:strike/>
                                <w:color w:val="455756"/>
                                <w:sz w:val="10"/>
                                <w:szCs w:val="10"/>
                              </w:rPr>
                              <w:t>""</w:t>
                            </w:r>
                            <w:r>
                              <w:rPr>
                                <w:rFonts w:ascii="Arial" w:eastAsia="Arial" w:hAnsi="Arial" w:cs="Arial"/>
                                <w:b w:val="0"/>
                                <w:bCs w:val="0"/>
                                <w:strike/>
                                <w:color w:val="455756"/>
                                <w:sz w:val="10"/>
                                <w:szCs w:val="10"/>
                                <w:vertAlign w:val="superscript"/>
                              </w:rPr>
                              <w:t>1</w:t>
                            </w:r>
                            <w:r>
                              <w:rPr>
                                <w:rFonts w:ascii="Arial" w:eastAsia="Arial" w:hAnsi="Arial" w:cs="Arial"/>
                                <w:b w:val="0"/>
                                <w:bCs w:val="0"/>
                                <w:strike/>
                                <w:color w:val="455756"/>
                                <w:sz w:val="10"/>
                                <w:szCs w:val="10"/>
                              </w:rPr>
                              <w:t>'</w:t>
                            </w:r>
                            <w:r>
                              <w:rPr>
                                <w:rFonts w:ascii="Arial" w:eastAsia="Arial" w:hAnsi="Arial" w:cs="Arial"/>
                                <w:b w:val="0"/>
                                <w:bCs w:val="0"/>
                                <w:color w:val="455756"/>
                                <w:sz w:val="11"/>
                                <w:szCs w:val="11"/>
                              </w:rPr>
                              <w:t xml:space="preserve"> </w:t>
                            </w:r>
                            <w:r>
                              <w:rPr>
                                <w:rFonts w:ascii="Arial" w:eastAsia="Arial" w:hAnsi="Arial" w:cs="Arial"/>
                                <w:b w:val="0"/>
                                <w:bCs w:val="0"/>
                                <w:color w:val="455756"/>
                                <w:sz w:val="11"/>
                                <w:szCs w:val="11"/>
                                <w:u w:val="single"/>
                              </w:rPr>
                              <w:t>■'-&gt; 1.:</w:t>
                            </w:r>
                            <w:r>
                              <w:rPr>
                                <w:rFonts w:ascii="Arial" w:eastAsia="Arial" w:hAnsi="Arial" w:cs="Arial"/>
                                <w:b w:val="0"/>
                                <w:bCs w:val="0"/>
                                <w:color w:val="455756"/>
                                <w:sz w:val="11"/>
                                <w:szCs w:val="11"/>
                                <w:u w:val="single"/>
                              </w:rPr>
                              <w:tab/>
                            </w:r>
                            <w:r>
                              <w:rPr>
                                <w:rFonts w:ascii="Arial" w:eastAsia="Arial" w:hAnsi="Arial" w:cs="Arial"/>
                                <w:b w:val="0"/>
                                <w:bCs w:val="0"/>
                                <w:color w:val="1E1E1E"/>
                                <w:sz w:val="11"/>
                                <w:szCs w:val="11"/>
                                <w:u w:val="single"/>
                              </w:rPr>
                              <w:t>статистической отчетности-</w:t>
                            </w:r>
                          </w:p>
                          <w:p w14:paraId="42EC52DF" w14:textId="77777777" w:rsidR="0058132E" w:rsidRDefault="005E311B">
                            <w:pPr>
                              <w:pStyle w:val="ab"/>
                              <w:pBdr>
                                <w:top w:val="single" w:sz="0" w:space="0" w:color="666C63"/>
                                <w:left w:val="single" w:sz="0" w:space="31" w:color="666C63"/>
                                <w:bottom w:val="single" w:sz="0" w:space="0" w:color="666C63"/>
                                <w:right w:val="single" w:sz="0" w:space="31" w:color="666C63"/>
                              </w:pBdr>
                              <w:shd w:val="clear" w:color="auto" w:fill="666C63"/>
                              <w:tabs>
                                <w:tab w:val="left" w:pos="1939"/>
                                <w:tab w:val="left" w:leader="dot" w:pos="2155"/>
                                <w:tab w:val="left" w:pos="3581"/>
                                <w:tab w:val="left" w:pos="3989"/>
                              </w:tabs>
                              <w:rPr>
                                <w:sz w:val="9"/>
                                <w:szCs w:val="9"/>
                              </w:rPr>
                            </w:pPr>
                            <w:r>
                              <w:rPr>
                                <w:rFonts w:ascii="Arial" w:eastAsia="Arial" w:hAnsi="Arial" w:cs="Arial"/>
                                <w:color w:val="60726D"/>
                                <w:sz w:val="9"/>
                                <w:szCs w:val="9"/>
                              </w:rPr>
                              <w:t>В соответствии г.) ототкни л</w:t>
                            </w:r>
                            <w:r>
                              <w:rPr>
                                <w:rFonts w:ascii="Arial" w:eastAsia="Arial" w:hAnsi="Arial" w:cs="Arial"/>
                                <w:color w:val="60726D"/>
                                <w:sz w:val="9"/>
                                <w:szCs w:val="9"/>
                              </w:rPr>
                              <w:tab/>
                            </w:r>
                            <w:r>
                              <w:rPr>
                                <w:rFonts w:ascii="Arial" w:eastAsia="Arial" w:hAnsi="Arial" w:cs="Arial"/>
                                <w:color w:val="60726D"/>
                                <w:sz w:val="9"/>
                                <w:szCs w:val="9"/>
                              </w:rPr>
                              <w:tab/>
                              <w:t xml:space="preserve">~7р, </w:t>
                            </w:r>
                            <w:r>
                              <w:rPr>
                                <w:rFonts w:ascii="Arial" w:eastAsia="Arial" w:hAnsi="Arial" w:cs="Arial"/>
                                <w:color w:val="455756"/>
                                <w:sz w:val="9"/>
                                <w:szCs w:val="9"/>
                              </w:rPr>
                              <w:t>-од -</w:t>
                            </w:r>
                            <w:r>
                              <w:rPr>
                                <w:rFonts w:ascii="Arial" w:eastAsia="Arial" w:hAnsi="Arial" w:cs="Arial"/>
                                <w:color w:val="455756"/>
                                <w:sz w:val="9"/>
                                <w:szCs w:val="9"/>
                              </w:rPr>
                              <w:tab/>
                              <w:t>.</w:t>
                            </w:r>
                            <w:r>
                              <w:rPr>
                                <w:rFonts w:ascii="Arial" w:eastAsia="Arial" w:hAnsi="Arial" w:cs="Arial"/>
                                <w:color w:val="455756"/>
                                <w:sz w:val="9"/>
                                <w:szCs w:val="9"/>
                              </w:rPr>
                              <w:tab/>
                              <w:t>.</w:t>
                            </w:r>
                          </w:p>
                          <w:p w14:paraId="7F33FCCA" w14:textId="77777777" w:rsidR="0058132E" w:rsidRDefault="005E311B">
                            <w:pPr>
                              <w:pStyle w:val="ab"/>
                              <w:pBdr>
                                <w:top w:val="single" w:sz="0" w:space="0" w:color="666C63"/>
                                <w:left w:val="single" w:sz="0" w:space="31" w:color="666C63"/>
                                <w:bottom w:val="single" w:sz="0" w:space="0" w:color="666C63"/>
                                <w:right w:val="single" w:sz="0" w:space="31" w:color="666C63"/>
                              </w:pBdr>
                              <w:shd w:val="clear" w:color="auto" w:fill="666C63"/>
                              <w:tabs>
                                <w:tab w:val="left" w:leader="underscore" w:pos="816"/>
                                <w:tab w:val="left" w:leader="dot" w:pos="2491"/>
                                <w:tab w:val="left" w:leader="dot" w:pos="2539"/>
                                <w:tab w:val="left" w:leader="dot" w:pos="2582"/>
                                <w:tab w:val="left" w:pos="3043"/>
                                <w:tab w:val="left" w:pos="3730"/>
                              </w:tabs>
                              <w:rPr>
                                <w:sz w:val="11"/>
                                <w:szCs w:val="11"/>
                              </w:rPr>
                            </w:pPr>
                            <w:r>
                              <w:rPr>
                                <w:rFonts w:ascii="Arial" w:eastAsia="Arial" w:hAnsi="Arial" w:cs="Arial"/>
                                <w:b w:val="0"/>
                                <w:bCs w:val="0"/>
                                <w:color w:val="455756"/>
                                <w:sz w:val="11"/>
                                <w:szCs w:val="11"/>
                              </w:rPr>
                              <w:tab/>
                            </w:r>
                            <w:r>
                              <w:rPr>
                                <w:rFonts w:ascii="Arial" w:eastAsia="Arial" w:hAnsi="Arial" w:cs="Arial"/>
                                <w:b w:val="0"/>
                                <w:bCs w:val="0"/>
                                <w:color w:val="60726D"/>
                                <w:sz w:val="11"/>
                                <w:szCs w:val="11"/>
                                <w:u w:val="single"/>
                              </w:rPr>
                              <w:t>осуществляете» для</w:t>
                            </w:r>
                            <w:r>
                              <w:rPr>
                                <w:rFonts w:ascii="Arial" w:eastAsia="Arial" w:hAnsi="Arial" w:cs="Arial"/>
                                <w:b w:val="0"/>
                                <w:bCs w:val="0"/>
                                <w:color w:val="60726D"/>
                                <w:sz w:val="11"/>
                                <w:szCs w:val="11"/>
                              </w:rPr>
                              <w:t xml:space="preserve"> статист.,.</w:t>
                            </w:r>
                            <w:r>
                              <w:rPr>
                                <w:rFonts w:ascii="Arial" w:eastAsia="Arial" w:hAnsi="Arial" w:cs="Arial"/>
                                <w:b w:val="0"/>
                                <w:bCs w:val="0"/>
                                <w:color w:val="60726D"/>
                                <w:sz w:val="11"/>
                                <w:szCs w:val="11"/>
                              </w:rPr>
                              <w:tab/>
                            </w:r>
                            <w:r>
                              <w:rPr>
                                <w:rFonts w:ascii="Arial" w:eastAsia="Arial" w:hAnsi="Arial" w:cs="Arial"/>
                                <w:b w:val="0"/>
                                <w:bCs w:val="0"/>
                                <w:color w:val="60726D"/>
                                <w:sz w:val="11"/>
                                <w:szCs w:val="11"/>
                              </w:rPr>
                              <w:tab/>
                              <w:t xml:space="preserve"> </w:t>
                            </w:r>
                            <w:r>
                              <w:rPr>
                                <w:rFonts w:ascii="Arial" w:eastAsia="Arial" w:hAnsi="Arial" w:cs="Arial"/>
                                <w:b w:val="0"/>
                                <w:bCs w:val="0"/>
                                <w:color w:val="60726D"/>
                                <w:sz w:val="11"/>
                                <w:szCs w:val="11"/>
                              </w:rPr>
                              <w:tab/>
                            </w:r>
                            <w:r>
                              <w:rPr>
                                <w:rFonts w:ascii="Arial" w:eastAsia="Arial" w:hAnsi="Arial" w:cs="Arial"/>
                                <w:b w:val="0"/>
                                <w:bCs w:val="0"/>
                                <w:color w:val="60726D"/>
                                <w:sz w:val="11"/>
                                <w:szCs w:val="11"/>
                              </w:rPr>
                              <w:tab/>
                            </w:r>
                            <w:r>
                              <w:rPr>
                                <w:rFonts w:ascii="Arial" w:eastAsia="Arial" w:hAnsi="Arial" w:cs="Arial"/>
                                <w:b w:val="0"/>
                                <w:bCs w:val="0"/>
                                <w:color w:val="455756"/>
                                <w:sz w:val="11"/>
                                <w:szCs w:val="11"/>
                              </w:rPr>
                              <w:t>„„„ . '</w:t>
                            </w:r>
                            <w:r>
                              <w:rPr>
                                <w:rFonts w:ascii="Arial" w:eastAsia="Arial" w:hAnsi="Arial" w:cs="Arial"/>
                                <w:b w:val="0"/>
                                <w:bCs w:val="0"/>
                                <w:color w:val="455756"/>
                                <w:sz w:val="11"/>
                                <w:szCs w:val="11"/>
                              </w:rPr>
                              <w:tab/>
                              <w:t xml:space="preserve">&lt; </w:t>
                            </w:r>
                            <w:r>
                              <w:rPr>
                                <w:rFonts w:ascii="Arial" w:eastAsia="Arial" w:hAnsi="Arial" w:cs="Arial"/>
                                <w:b w:val="0"/>
                                <w:bCs w:val="0"/>
                                <w:color w:val="1E1E1E"/>
                                <w:sz w:val="11"/>
                                <w:szCs w:val="11"/>
                              </w:rPr>
                              <w:t>персона.ьных ланныУ обработка персонмцимх —и</w:t>
                            </w:r>
                          </w:p>
                          <w:p w14:paraId="0875D20A" w14:textId="77777777" w:rsidR="0058132E" w:rsidRDefault="005E311B">
                            <w:pPr>
                              <w:pStyle w:val="ab"/>
                              <w:pBdr>
                                <w:top w:val="single" w:sz="0" w:space="0" w:color="666C63"/>
                                <w:left w:val="single" w:sz="0" w:space="31" w:color="666C63"/>
                                <w:bottom w:val="single" w:sz="0" w:space="0" w:color="666C63"/>
                                <w:right w:val="single" w:sz="0" w:space="31" w:color="666C63"/>
                              </w:pBdr>
                              <w:shd w:val="clear" w:color="auto" w:fill="666C63"/>
                              <w:tabs>
                                <w:tab w:val="left" w:pos="1766"/>
                                <w:tab w:val="left" w:leader="dot" w:pos="4914"/>
                                <w:tab w:val="left" w:leader="underscore" w:pos="7041"/>
                              </w:tabs>
                              <w:spacing w:line="218" w:lineRule="auto"/>
                              <w:ind w:firstLine="940"/>
                              <w:rPr>
                                <w:sz w:val="11"/>
                                <w:szCs w:val="11"/>
                              </w:rPr>
                            </w:pPr>
                            <w:r>
                              <w:rPr>
                                <w:rFonts w:ascii="Arial" w:eastAsia="Arial" w:hAnsi="Arial" w:cs="Arial"/>
                                <w:b w:val="0"/>
                                <w:bCs w:val="0"/>
                                <w:strike/>
                                <w:color w:val="455756"/>
                                <w:sz w:val="10"/>
                                <w:szCs w:val="10"/>
                                <w:u w:val="single"/>
                              </w:rPr>
                              <w:t>‘</w:t>
                            </w:r>
                            <w:r>
                              <w:rPr>
                                <w:rFonts w:ascii="Arial" w:eastAsia="Arial" w:hAnsi="Arial" w:cs="Arial"/>
                                <w:b w:val="0"/>
                                <w:bCs w:val="0"/>
                                <w:strike/>
                                <w:color w:val="455756"/>
                                <w:sz w:val="10"/>
                                <w:szCs w:val="10"/>
                                <w:u w:val="single"/>
                              </w:rPr>
                              <w:tab/>
                            </w:r>
                            <w:r>
                              <w:rPr>
                                <w:rFonts w:ascii="Arial" w:eastAsia="Arial" w:hAnsi="Arial" w:cs="Arial"/>
                                <w:b w:val="0"/>
                                <w:bCs w:val="0"/>
                                <w:strike/>
                                <w:color w:val="1E1E1E"/>
                                <w:sz w:val="10"/>
                                <w:szCs w:val="10"/>
                                <w:u w:val="single"/>
                              </w:rPr>
                              <w:t xml:space="preserve">' </w:t>
                            </w:r>
                            <w:r>
                              <w:rPr>
                                <w:rFonts w:ascii="Arial" w:eastAsia="Arial" w:hAnsi="Arial" w:cs="Arial"/>
                                <w:b w:val="0"/>
                                <w:bCs w:val="0"/>
                                <w:strike/>
                                <w:color w:val="60726D"/>
                                <w:sz w:val="10"/>
                                <w:szCs w:val="10"/>
                                <w:u w:val="single"/>
                                <w:vertAlign w:val="superscript"/>
                              </w:rPr>
                              <w:t>сгатист||</w:t>
                            </w:r>
                            <w:r>
                              <w:rPr>
                                <w:rFonts w:ascii="Arial" w:eastAsia="Arial" w:hAnsi="Arial" w:cs="Arial"/>
                                <w:b w:val="0"/>
                                <w:bCs w:val="0"/>
                                <w:strike/>
                                <w:color w:val="60726D"/>
                                <w:sz w:val="10"/>
                                <w:szCs w:val="10"/>
                                <w:u w:val="single"/>
                              </w:rPr>
                              <w:t>'</w:t>
                            </w:r>
                            <w:r>
                              <w:rPr>
                                <w:rFonts w:ascii="Arial" w:eastAsia="Arial" w:hAnsi="Arial" w:cs="Arial"/>
                                <w:b w:val="0"/>
                                <w:bCs w:val="0"/>
                                <w:strike/>
                                <w:color w:val="60726D"/>
                                <w:sz w:val="10"/>
                                <w:szCs w:val="10"/>
                                <w:u w:val="single"/>
                                <w:vertAlign w:val="superscript"/>
                              </w:rPr>
                              <w:t>е</w:t>
                            </w:r>
                            <w:r>
                              <w:rPr>
                                <w:rFonts w:ascii="Arial" w:eastAsia="Arial" w:hAnsi="Arial" w:cs="Arial"/>
                                <w:b w:val="0"/>
                                <w:bCs w:val="0"/>
                                <w:strike/>
                                <w:color w:val="60726D"/>
                                <w:sz w:val="10"/>
                                <w:szCs w:val="10"/>
                                <w:u w:val="single"/>
                              </w:rPr>
                              <w:t>'-</w:t>
                            </w:r>
                            <w:r>
                              <w:rPr>
                                <w:rFonts w:ascii="Arial" w:eastAsia="Arial" w:hAnsi="Arial" w:cs="Arial"/>
                                <w:b w:val="0"/>
                                <w:bCs w:val="0"/>
                                <w:strike/>
                                <w:color w:val="60726D"/>
                                <w:sz w:val="10"/>
                                <w:szCs w:val="10"/>
                              </w:rPr>
                              <w:t xml:space="preserve">&gt;о^ Целей </w:t>
                            </w:r>
                            <w:r>
                              <w:rPr>
                                <w:rFonts w:ascii="Arial" w:eastAsia="Arial" w:hAnsi="Arial" w:cs="Arial"/>
                                <w:b w:val="0"/>
                                <w:bCs w:val="0"/>
                                <w:strike/>
                                <w:color w:val="1E1E1E"/>
                                <w:sz w:val="10"/>
                                <w:szCs w:val="10"/>
                              </w:rPr>
                              <w:t xml:space="preserve">при </w:t>
                            </w:r>
                            <w:r>
                              <w:rPr>
                                <w:rFonts w:ascii="Arial" w:eastAsia="Arial" w:hAnsi="Arial" w:cs="Arial"/>
                                <w:b w:val="0"/>
                                <w:bCs w:val="0"/>
                                <w:strike/>
                                <w:color w:val="455756"/>
                                <w:sz w:val="10"/>
                                <w:szCs w:val="10"/>
                              </w:rPr>
                              <w:t>условии обязательног</w:t>
                            </w:r>
                            <w:r>
                              <w:rPr>
                                <w:rFonts w:ascii="Arial" w:eastAsia="Arial" w:hAnsi="Arial" w:cs="Arial"/>
                                <w:b w:val="0"/>
                                <w:bCs w:val="0"/>
                                <w:strike/>
                                <w:color w:val="455756"/>
                                <w:sz w:val="10"/>
                                <w:szCs w:val="10"/>
                                <w:u w:val="single"/>
                              </w:rPr>
                              <w:t>о</w:t>
                            </w:r>
                            <w:r>
                              <w:rPr>
                                <w:rFonts w:ascii="Arial" w:eastAsia="Arial" w:hAnsi="Arial" w:cs="Arial"/>
                                <w:b w:val="0"/>
                                <w:bCs w:val="0"/>
                                <w:color w:val="455756"/>
                                <w:sz w:val="11"/>
                                <w:szCs w:val="11"/>
                                <w:u w:val="single"/>
                              </w:rPr>
                              <w:t>обетл</w:t>
                            </w:r>
                            <w:r>
                              <w:rPr>
                                <w:rFonts w:ascii="Arial" w:eastAsia="Arial" w:hAnsi="Arial" w:cs="Arial"/>
                                <w:b w:val="0"/>
                                <w:bCs w:val="0"/>
                                <w:color w:val="1E1E1E"/>
                                <w:sz w:val="11"/>
                                <w:szCs w:val="11"/>
                                <w:u w:val="single"/>
                              </w:rPr>
                              <w:tab/>
                              <w:t>ван,,, персональных данных</w:t>
                            </w:r>
                            <w:r>
                              <w:rPr>
                                <w:rFonts w:ascii="Arial" w:eastAsia="Arial" w:hAnsi="Arial" w:cs="Arial"/>
                                <w:b w:val="0"/>
                                <w:bCs w:val="0"/>
                                <w:sz w:val="11"/>
                                <w:szCs w:val="11"/>
                              </w:rPr>
                              <w:tab/>
                            </w:r>
                          </w:p>
                          <w:p w14:paraId="2B077877" w14:textId="77777777" w:rsidR="0058132E" w:rsidRDefault="005E311B">
                            <w:pPr>
                              <w:pStyle w:val="ab"/>
                              <w:pBdr>
                                <w:top w:val="single" w:sz="0" w:space="0" w:color="666C63"/>
                                <w:left w:val="single" w:sz="0" w:space="31" w:color="666C63"/>
                                <w:bottom w:val="single" w:sz="0" w:space="0" w:color="666C63"/>
                                <w:right w:val="single" w:sz="0" w:space="31" w:color="666C63"/>
                              </w:pBdr>
                              <w:shd w:val="clear" w:color="auto" w:fill="666C63"/>
                              <w:tabs>
                                <w:tab w:val="left" w:leader="hyphen" w:pos="739"/>
                                <w:tab w:val="left" w:pos="1997"/>
                              </w:tabs>
                              <w:spacing w:after="80"/>
                              <w:rPr>
                                <w:sz w:val="11"/>
                                <w:szCs w:val="11"/>
                              </w:rPr>
                            </w:pPr>
                            <w:r>
                              <w:rPr>
                                <w:rFonts w:ascii="Arial" w:eastAsia="Arial" w:hAnsi="Arial" w:cs="Arial"/>
                                <w:b w:val="0"/>
                                <w:bCs w:val="0"/>
                                <w:color w:val="1E1E1E"/>
                                <w:sz w:val="11"/>
                                <w:szCs w:val="11"/>
                              </w:rPr>
                              <w:tab/>
                              <w:t>—</w:t>
                            </w:r>
                            <w:r>
                              <w:rPr>
                                <w:rFonts w:ascii="Arial" w:eastAsia="Arial" w:hAnsi="Arial" w:cs="Arial"/>
                                <w:b w:val="0"/>
                                <w:bCs w:val="0"/>
                                <w:color w:val="1E1E1E"/>
                                <w:sz w:val="11"/>
                                <w:szCs w:val="11"/>
                              </w:rPr>
                              <w:tab/>
                            </w:r>
                            <w:r>
                              <w:rPr>
                                <w:rFonts w:ascii="Arial" w:eastAsia="Arial" w:hAnsi="Arial" w:cs="Arial"/>
                                <w:b w:val="0"/>
                                <w:bCs w:val="0"/>
                                <w:color w:val="455756"/>
                                <w:sz w:val="11"/>
                                <w:szCs w:val="11"/>
                              </w:rPr>
                              <w:t xml:space="preserve">ВОЗМОЖНО ПРЕДОСТАВЛЕНИЕ В </w:t>
                            </w:r>
                            <w:r>
                              <w:rPr>
                                <w:rFonts w:ascii="Arial" w:eastAsia="Arial" w:hAnsi="Arial" w:cs="Arial"/>
                                <w:b w:val="0"/>
                                <w:bCs w:val="0"/>
                                <w:color w:val="1E1E1E"/>
                                <w:sz w:val="11"/>
                                <w:szCs w:val="11"/>
                              </w:rPr>
                              <w:t>ЭЛЕКТРОННОМ ВИДЕ</w:t>
                            </w:r>
                          </w:p>
                        </w:txbxContent>
                      </wps:txbx>
                      <wps:bodyPr lIns="0" tIns="0" rIns="0" bIns="0"/>
                    </wps:wsp>
                  </a:graphicData>
                </a:graphic>
              </wp:anchor>
            </w:drawing>
          </mc:Choice>
          <mc:Fallback>
            <w:pict>
              <v:shape w14:anchorId="425E9049" id="Shape 115" o:spid="_x0000_s1058" type="#_x0000_t202" style="position:absolute;left:0;text-align:left;margin-left:146.7pt;margin-top:33.35pt;width:360.25pt;height:93.1pt;z-index:251670528;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" filled="f" stroked="f">
                <v:textbox inset="0,0,0,0">
                  <w:txbxContent>
                    <w:p w14:paraId="4879331F" w14:textId="77777777" w:rsidR="0058132E" w:rsidRDefault="005E311B">
                      <w:pPr>
                        <w:pStyle w:val="ab"/>
                        <w:pBdr>
                          <w:top w:val="single" w:sz="0" w:space="0" w:color="666C63"/>
                          <w:left w:val="single" w:sz="0" w:space="31" w:color="666C63"/>
                          <w:bottom w:val="single" w:sz="0" w:space="0" w:color="666C63"/>
                          <w:right w:val="single" w:sz="0" w:space="31" w:color="666C63"/>
                        </w:pBdr>
                        <w:shd w:val="clear" w:color="auto" w:fill="666C63"/>
                        <w:tabs>
                          <w:tab w:val="left" w:leader="hyphen" w:pos="3461"/>
                          <w:tab w:val="left" w:leader="hyphen" w:pos="4680"/>
                        </w:tabs>
                        <w:jc w:val="right"/>
                        <w:rPr>
                          <w:sz w:val="16"/>
                          <w:szCs w:val="16"/>
                        </w:rPr>
                      </w:pPr>
                      <w:r>
                        <w:rPr>
                          <w:rFonts w:ascii="Arial" w:eastAsia="Arial" w:hAnsi="Arial" w:cs="Arial"/>
                          <w:b w:val="0"/>
                          <w:bCs w:val="0"/>
                          <w:color w:val="1E1E1E"/>
                          <w:sz w:val="11"/>
                          <w:szCs w:val="11"/>
                        </w:rPr>
                        <w:t xml:space="preserve">- </w:t>
                      </w:r>
                      <w:r>
                        <w:rPr>
                          <w:rFonts w:ascii="Arial" w:eastAsia="Arial" w:hAnsi="Arial" w:cs="Arial"/>
                          <w:b w:val="0"/>
                          <w:bCs w:val="0"/>
                          <w:color w:val="1E1E1E"/>
                          <w:sz w:val="11"/>
                          <w:szCs w:val="11"/>
                          <w:vertAlign w:val="superscript"/>
                        </w:rPr>
                        <w:t>ФЕДЕРА</w:t>
                      </w:r>
                      <w:r>
                        <w:rPr>
                          <w:rFonts w:ascii="Arial" w:eastAsia="Arial" w:hAnsi="Arial" w:cs="Arial"/>
                          <w:b w:val="0"/>
                          <w:bCs w:val="0"/>
                          <w:color w:val="1E1E1E"/>
                          <w:sz w:val="11"/>
                          <w:szCs w:val="11"/>
                        </w:rPr>
                        <w:t>^НО</w:t>
                      </w:r>
                      <w:r>
                        <w:rPr>
                          <w:rFonts w:ascii="Arial" w:eastAsia="Arial" w:hAnsi="Arial" w:cs="Arial"/>
                          <w:b w:val="0"/>
                          <w:bCs w:val="0"/>
                          <w:color w:val="1E1E1E"/>
                          <w:sz w:val="11"/>
                          <w:szCs w:val="11"/>
                          <w:u w:val="single"/>
                        </w:rPr>
                        <w:t>ЕСТАТИСТИЧЕСкОЕ НАБЛЮДЕНИЕ</w:t>
                      </w:r>
                      <w:r>
                        <w:rPr>
                          <w:rFonts w:ascii="Arial" w:eastAsia="Arial" w:hAnsi="Arial" w:cs="Arial"/>
                          <w:b w:val="0"/>
                          <w:bCs w:val="0"/>
                          <w:color w:val="1E1E1E"/>
                          <w:sz w:val="11"/>
                          <w:szCs w:val="11"/>
                          <w:u w:val="single"/>
                        </w:rPr>
                        <w:tab/>
                      </w:r>
                      <w:r>
                        <w:rPr>
                          <w:rFonts w:ascii="Arial" w:eastAsia="Arial" w:hAnsi="Arial" w:cs="Arial"/>
                          <w:b w:val="0"/>
                          <w:bCs w:val="0"/>
                          <w:color w:val="1E1E1E"/>
                          <w:sz w:val="11"/>
                          <w:szCs w:val="11"/>
                        </w:rPr>
                        <w:tab/>
                      </w:r>
                      <w:r>
                        <w:rPr>
                          <w:rFonts w:ascii="Arial" w:eastAsia="Arial" w:hAnsi="Arial" w:cs="Arial"/>
                          <w:b w:val="0"/>
                          <w:bCs w:val="0"/>
                          <w:color w:val="1E1E1E"/>
                          <w:sz w:val="16"/>
                          <w:szCs w:val="16"/>
                        </w:rPr>
                        <w:t>—1</w:t>
                      </w:r>
                    </w:p>
                    <w:p w14:paraId="6CAB19EB" w14:textId="77777777" w:rsidR="0058132E" w:rsidRDefault="005E311B">
                      <w:pPr>
                        <w:pStyle w:val="ab"/>
                        <w:pBdr>
                          <w:top w:val="single" w:sz="0" w:space="0" w:color="666C63"/>
                          <w:left w:val="single" w:sz="0" w:space="31" w:color="666C63"/>
                          <w:bottom w:val="single" w:sz="0" w:space="0" w:color="666C63"/>
                          <w:right w:val="single" w:sz="0" w:space="31" w:color="666C63"/>
                        </w:pBdr>
                        <w:shd w:val="clear" w:color="auto" w:fill="666C63"/>
                        <w:tabs>
                          <w:tab w:val="left" w:pos="1459"/>
                          <w:tab w:val="left" w:pos="7085"/>
                        </w:tabs>
                        <w:rPr>
                          <w:sz w:val="16"/>
                          <w:szCs w:val="16"/>
                        </w:rPr>
                      </w:pPr>
                      <w:r>
                        <w:rPr>
                          <w:rFonts w:ascii="Arial" w:eastAsia="Arial" w:hAnsi="Arial" w:cs="Arial"/>
                          <w:b w:val="0"/>
                          <w:bCs w:val="0"/>
                          <w:strike/>
                          <w:color w:val="1E1E1E"/>
                          <w:sz w:val="10"/>
                          <w:szCs w:val="10"/>
                        </w:rPr>
                        <w:t>~~</w:t>
                      </w:r>
                      <w:r>
                        <w:rPr>
                          <w:rFonts w:ascii="Arial" w:eastAsia="Arial" w:hAnsi="Arial" w:cs="Arial"/>
                          <w:b w:val="0"/>
                          <w:bCs w:val="0"/>
                          <w:strike/>
                          <w:color w:val="1E1E1E"/>
                          <w:sz w:val="10"/>
                          <w:szCs w:val="10"/>
                        </w:rPr>
                        <w:tab/>
                      </w:r>
                      <w:r>
                        <w:rPr>
                          <w:rFonts w:ascii="Arial" w:eastAsia="Arial" w:hAnsi="Arial" w:cs="Arial"/>
                          <w:b w:val="0"/>
                          <w:bCs w:val="0"/>
                          <w:strike/>
                          <w:color w:val="455756"/>
                          <w:sz w:val="10"/>
                          <w:szCs w:val="10"/>
                          <w:vertAlign w:val="superscript"/>
                        </w:rPr>
                        <w:t>КОНФИДЕН</w:t>
                      </w:r>
                      <w:r>
                        <w:rPr>
                          <w:rFonts w:ascii="Arial" w:eastAsia="Arial" w:hAnsi="Arial" w:cs="Arial"/>
                          <w:b w:val="0"/>
                          <w:bCs w:val="0"/>
                          <w:strike/>
                          <w:color w:val="455756"/>
                          <w:sz w:val="10"/>
                          <w:szCs w:val="10"/>
                        </w:rPr>
                        <w:t>^'</w:t>
                      </w:r>
                      <w:r>
                        <w:rPr>
                          <w:rFonts w:ascii="Arial" w:eastAsia="Arial" w:hAnsi="Arial" w:cs="Arial"/>
                          <w:b w:val="0"/>
                          <w:bCs w:val="0"/>
                          <w:strike/>
                          <w:color w:val="455756"/>
                          <w:sz w:val="10"/>
                          <w:szCs w:val="10"/>
                          <w:vertAlign w:val="superscript"/>
                        </w:rPr>
                        <w:t>ЬН</w:t>
                      </w:r>
                      <w:r>
                        <w:rPr>
                          <w:rFonts w:ascii="Arial" w:eastAsia="Arial" w:hAnsi="Arial" w:cs="Arial"/>
                          <w:b w:val="0"/>
                          <w:bCs w:val="0"/>
                          <w:strike/>
                          <w:color w:val="455756"/>
                          <w:sz w:val="10"/>
                          <w:szCs w:val="10"/>
                        </w:rPr>
                        <w:t>^</w:t>
                      </w:r>
                      <w:r>
                        <w:rPr>
                          <w:rFonts w:ascii="Arial" w:eastAsia="Arial" w:hAnsi="Arial" w:cs="Arial"/>
                          <w:b w:val="0"/>
                          <w:bCs w:val="0"/>
                          <w:strike/>
                          <w:color w:val="455756"/>
                          <w:sz w:val="10"/>
                          <w:szCs w:val="10"/>
                          <w:vertAlign w:val="superscript"/>
                        </w:rPr>
                        <w:t>1Ь|АРА</w:t>
                      </w:r>
                      <w:r>
                        <w:rPr>
                          <w:rFonts w:ascii="Arial" w:eastAsia="Arial" w:hAnsi="Arial" w:cs="Arial"/>
                          <w:b w:val="0"/>
                          <w:bCs w:val="0"/>
                          <w:strike/>
                          <w:color w:val="455756"/>
                          <w:sz w:val="10"/>
                          <w:szCs w:val="10"/>
                        </w:rPr>
                        <w:t>НТИ</w:t>
                      </w:r>
                      <w:r>
                        <w:rPr>
                          <w:rFonts w:ascii="Arial" w:eastAsia="Arial" w:hAnsi="Arial" w:cs="Arial"/>
                          <w:b w:val="0"/>
                          <w:bCs w:val="0"/>
                          <w:strike/>
                          <w:color w:val="455756"/>
                          <w:sz w:val="10"/>
                          <w:szCs w:val="10"/>
                          <w:u w:val="single"/>
                        </w:rPr>
                        <w:t>И21Ь</w:t>
                      </w:r>
                      <w:r>
                        <w:rPr>
                          <w:rFonts w:ascii="Arial" w:eastAsia="Arial" w:hAnsi="Arial" w:cs="Arial"/>
                          <w:b w:val="0"/>
                          <w:bCs w:val="0"/>
                          <w:strike/>
                          <w:color w:val="455756"/>
                          <w:sz w:val="10"/>
                          <w:szCs w:val="10"/>
                          <w:u w:val="single"/>
                          <w:vertAlign w:val="subscript"/>
                        </w:rPr>
                        <w:t>1</w:t>
                      </w:r>
                      <w:r>
                        <w:rPr>
                          <w:rFonts w:ascii="Arial" w:eastAsia="Arial" w:hAnsi="Arial" w:cs="Arial"/>
                          <w:b w:val="0"/>
                          <w:bCs w:val="0"/>
                          <w:strike/>
                          <w:color w:val="455756"/>
                          <w:sz w:val="10"/>
                          <w:szCs w:val="10"/>
                          <w:u w:val="single"/>
                        </w:rPr>
                        <w:t>еЯ</w:t>
                      </w:r>
                      <w:r>
                        <w:rPr>
                          <w:rFonts w:ascii="Arial" w:eastAsia="Arial" w:hAnsi="Arial" w:cs="Arial"/>
                          <w:b w:val="0"/>
                          <w:bCs w:val="0"/>
                          <w:strike/>
                          <w:color w:val="455756"/>
                          <w:sz w:val="10"/>
                          <w:szCs w:val="10"/>
                          <w:u w:val="single"/>
                          <w:vertAlign w:val="subscript"/>
                        </w:rPr>
                        <w:t>1</w:t>
                      </w:r>
                      <w:r>
                        <w:rPr>
                          <w:rFonts w:ascii="Arial" w:eastAsia="Arial" w:hAnsi="Arial" w:cs="Arial"/>
                          <w:b w:val="0"/>
                          <w:bCs w:val="0"/>
                          <w:strike/>
                          <w:color w:val="455756"/>
                          <w:sz w:val="10"/>
                          <w:szCs w:val="10"/>
                          <w:u w:val="single"/>
                        </w:rPr>
                        <w:t>1ОЛУЧАТ</w:t>
                      </w:r>
                      <w:r>
                        <w:rPr>
                          <w:rFonts w:ascii="Arial" w:eastAsia="Arial" w:hAnsi="Arial" w:cs="Arial"/>
                          <w:b w:val="0"/>
                          <w:bCs w:val="0"/>
                          <w:strike/>
                          <w:color w:val="455756"/>
                          <w:sz w:val="10"/>
                          <w:szCs w:val="10"/>
                          <w:u w:val="single"/>
                          <w:vertAlign w:val="subscript"/>
                        </w:rPr>
                        <w:t>Ы</w:t>
                      </w:r>
                      <w:r>
                        <w:rPr>
                          <w:rFonts w:ascii="Arial" w:eastAsia="Arial" w:hAnsi="Arial" w:cs="Arial"/>
                          <w:b w:val="0"/>
                          <w:bCs w:val="0"/>
                          <w:strike/>
                          <w:color w:val="455756"/>
                          <w:sz w:val="10"/>
                          <w:szCs w:val="10"/>
                          <w:u w:val="single"/>
                        </w:rPr>
                        <w:t>ЬМИ&gt;&gt;ФОРМЛ|</w:t>
                      </w:r>
                      <w:r>
                        <w:rPr>
                          <w:rFonts w:ascii="Arial" w:eastAsia="Arial" w:hAnsi="Arial" w:cs="Arial"/>
                          <w:b w:val="0"/>
                          <w:bCs w:val="0"/>
                          <w:strike/>
                          <w:color w:val="455756"/>
                          <w:sz w:val="10"/>
                          <w:szCs w:val="10"/>
                          <w:u w:val="single"/>
                          <w:vertAlign w:val="subscript"/>
                        </w:rPr>
                        <w:t>1</w:t>
                      </w:r>
                      <w:r>
                        <w:rPr>
                          <w:rFonts w:ascii="Arial" w:eastAsia="Arial" w:hAnsi="Arial" w:cs="Arial"/>
                          <w:b w:val="0"/>
                          <w:bCs w:val="0"/>
                          <w:strike/>
                          <w:color w:val="455756"/>
                          <w:sz w:val="10"/>
                          <w:szCs w:val="10"/>
                          <w:u w:val="single"/>
                        </w:rPr>
                        <w:t>,,</w:t>
                      </w:r>
                      <w:r>
                        <w:rPr>
                          <w:rFonts w:ascii="Arial" w:eastAsia="Arial" w:hAnsi="Arial" w:cs="Arial"/>
                          <w:b w:val="0"/>
                          <w:bCs w:val="0"/>
                          <w:strike/>
                          <w:color w:val="455756"/>
                          <w:sz w:val="10"/>
                          <w:szCs w:val="10"/>
                          <w:u w:val="single"/>
                          <w:vertAlign w:val="subscript"/>
                        </w:rPr>
                        <w:t>И</w:t>
                      </w:r>
                      <w:r>
                        <w:rPr>
                          <w:rFonts w:ascii="Arial" w:eastAsia="Arial" w:hAnsi="Arial" w:cs="Arial"/>
                          <w:b w:val="0"/>
                          <w:bCs w:val="0"/>
                          <w:color w:val="455756"/>
                          <w:sz w:val="16"/>
                          <w:szCs w:val="16"/>
                        </w:rPr>
                        <w:tab/>
                      </w:r>
                      <w:r>
                        <w:rPr>
                          <w:rFonts w:ascii="Arial" w:eastAsia="Arial" w:hAnsi="Arial" w:cs="Arial"/>
                          <w:b w:val="0"/>
                          <w:bCs w:val="0"/>
                          <w:sz w:val="16"/>
                          <w:szCs w:val="16"/>
                        </w:rPr>
                        <w:t>I</w:t>
                      </w:r>
                    </w:p>
                    <w:p w14:paraId="7B0E32DF" w14:textId="77777777" w:rsidR="0058132E" w:rsidRDefault="005E311B">
                      <w:pPr>
                        <w:pStyle w:val="ab"/>
                        <w:pBdr>
                          <w:top w:val="single" w:sz="0" w:space="0" w:color="666C63"/>
                          <w:left w:val="single" w:sz="0" w:space="31" w:color="666C63"/>
                          <w:bottom w:val="single" w:sz="0" w:space="0" w:color="666C63"/>
                          <w:right w:val="single" w:sz="0" w:space="31" w:color="666C63"/>
                        </w:pBdr>
                        <w:shd w:val="clear" w:color="auto" w:fill="666C63"/>
                        <w:spacing w:after="160"/>
                        <w:ind w:firstLine="520"/>
                        <w:rPr>
                          <w:sz w:val="11"/>
                          <w:szCs w:val="11"/>
                        </w:rPr>
                      </w:pPr>
                      <w:r>
                        <w:rPr>
                          <w:rFonts w:ascii="Arial" w:eastAsia="Arial" w:hAnsi="Arial" w:cs="Arial"/>
                          <w:b w:val="0"/>
                          <w:bCs w:val="0"/>
                          <w:color w:val="60726D"/>
                          <w:sz w:val="11"/>
                          <w:szCs w:val="11"/>
                        </w:rPr>
                        <w:t>ответственность. &gt;</w:t>
                      </w:r>
                      <w:r>
                        <w:rPr>
                          <w:rFonts w:ascii="Arial" w:eastAsia="Arial" w:hAnsi="Arial" w:cs="Arial"/>
                          <w:b w:val="0"/>
                          <w:bCs w:val="0"/>
                          <w:color w:val="455756"/>
                          <w:sz w:val="11"/>
                          <w:szCs w:val="11"/>
                        </w:rPr>
                        <w:t>станоаленн7ю с7а?</w:t>
                      </w:r>
                      <w:r>
                        <w:rPr>
                          <w:rFonts w:ascii="Arial" w:eastAsia="Arial" w:hAnsi="Arial" w:cs="Arial"/>
                          <w:b w:val="0"/>
                          <w:bCs w:val="0"/>
                          <w:color w:val="455756"/>
                          <w:sz w:val="11"/>
                          <w:szCs w:val="11"/>
                          <w:vertAlign w:val="subscript"/>
                        </w:rPr>
                        <w:t>Ь</w:t>
                      </w:r>
                      <w:r>
                        <w:rPr>
                          <w:rFonts w:ascii="Arial" w:eastAsia="Arial" w:hAnsi="Arial" w:cs="Arial"/>
                          <w:b w:val="0"/>
                          <w:bCs w:val="0"/>
                          <w:color w:val="455756"/>
                          <w:sz w:val="11"/>
                          <w:szCs w:val="11"/>
                        </w:rPr>
                        <w:t>а," н к7«кса Р^Х</w:t>
                      </w:r>
                      <w:r>
                        <w:rPr>
                          <w:rFonts w:ascii="Arial" w:eastAsia="Arial" w:hAnsi="Arial" w:cs="Arial"/>
                          <w:b w:val="0"/>
                          <w:bCs w:val="0"/>
                          <w:color w:val="455756"/>
                          <w:sz w:val="11"/>
                          <w:szCs w:val="11"/>
                          <w:vertAlign w:val="superscript"/>
                        </w:rPr>
                        <w:t>П</w:t>
                      </w:r>
                      <w:r>
                        <w:rPr>
                          <w:rFonts w:ascii="Arial" w:eastAsia="Arial" w:hAnsi="Arial" w:cs="Arial"/>
                          <w:b w:val="0"/>
                          <w:bCs w:val="0"/>
                          <w:color w:val="455756"/>
                          <w:sz w:val="11"/>
                          <w:szCs w:val="11"/>
                        </w:rPr>
                        <w:t>«й</w:t>
                      </w:r>
                      <w:r>
                        <w:rPr>
                          <w:rFonts w:ascii="Arial" w:eastAsia="Arial" w:hAnsi="Arial" w:cs="Arial"/>
                          <w:b w:val="0"/>
                          <w:bCs w:val="0"/>
                          <w:color w:val="455756"/>
                          <w:sz w:val="11"/>
                          <w:szCs w:val="11"/>
                          <w:vertAlign w:val="superscript"/>
                        </w:rPr>
                        <w:t>Д</w:t>
                      </w:r>
                      <w:r>
                        <w:rPr>
                          <w:rFonts w:ascii="Arial" w:eastAsia="Arial" w:hAnsi="Arial" w:cs="Arial"/>
                          <w:b w:val="0"/>
                          <w:bCs w:val="0"/>
                          <w:color w:val="455756"/>
                          <w:sz w:val="11"/>
                          <w:szCs w:val="11"/>
                        </w:rPr>
                        <w:t>фе“''</w:t>
                      </w:r>
                      <w:r>
                        <w:rPr>
                          <w:rFonts w:ascii="Arial" w:eastAsia="Arial" w:hAnsi="Arial" w:cs="Arial"/>
                          <w:b w:val="0"/>
                          <w:bCs w:val="0"/>
                          <w:color w:val="455756"/>
                          <w:sz w:val="11"/>
                          <w:szCs w:val="11"/>
                          <w:vertAlign w:val="superscript"/>
                        </w:rPr>
                        <w:t>СН</w:t>
                      </w:r>
                      <w:r>
                        <w:rPr>
                          <w:rFonts w:ascii="Arial" w:eastAsia="Arial" w:hAnsi="Arial" w:cs="Arial"/>
                          <w:b w:val="0"/>
                          <w:bCs w:val="0"/>
                          <w:color w:val="455756"/>
                          <w:sz w:val="11"/>
                          <w:szCs w:val="11"/>
                        </w:rPr>
                        <w:t>'</w:t>
                      </w:r>
                      <w:r>
                        <w:rPr>
                          <w:rFonts w:ascii="Arial" w:eastAsia="Arial" w:hAnsi="Arial" w:cs="Arial"/>
                          <w:b w:val="0"/>
                          <w:bCs w:val="0"/>
                          <w:color w:val="455756"/>
                          <w:sz w:val="11"/>
                          <w:szCs w:val="11"/>
                          <w:vertAlign w:val="superscript"/>
                        </w:rPr>
                        <w:t>1С</w:t>
                      </w:r>
                      <w:r>
                        <w:rPr>
                          <w:rFonts w:ascii="Arial" w:eastAsia="Arial" w:hAnsi="Arial" w:cs="Arial"/>
                          <w:b w:val="0"/>
                          <w:bCs w:val="0"/>
                          <w:color w:val="455756"/>
                          <w:sz w:val="11"/>
                          <w:szCs w:val="11"/>
                        </w:rPr>
                        <w:t xml:space="preserve"> </w:t>
                      </w:r>
                      <w:r>
                        <w:rPr>
                          <w:rFonts w:ascii="Arial" w:eastAsia="Arial" w:hAnsi="Arial" w:cs="Arial"/>
                          <w:b w:val="0"/>
                          <w:bCs w:val="0"/>
                          <w:color w:val="1E1E1E"/>
                          <w:sz w:val="11"/>
                          <w:szCs w:val="11"/>
                        </w:rPr>
                        <w:t>"</w:t>
                      </w:r>
                      <w:r>
                        <w:rPr>
                          <w:rFonts w:ascii="Arial" w:eastAsia="Arial" w:hAnsi="Arial" w:cs="Arial"/>
                          <w:b w:val="0"/>
                          <w:bCs w:val="0"/>
                          <w:color w:val="1E1E1E"/>
                          <w:sz w:val="11"/>
                          <w:szCs w:val="11"/>
                          <w:vertAlign w:val="superscript"/>
                        </w:rPr>
                        <w:t>e</w:t>
                      </w:r>
                      <w:r>
                        <w:rPr>
                          <w:rFonts w:ascii="Arial" w:eastAsia="Arial" w:hAnsi="Arial" w:cs="Arial"/>
                          <w:b w:val="0"/>
                          <w:bCs w:val="0"/>
                          <w:color w:val="1E1E1E"/>
                          <w:sz w:val="11"/>
                          <w:szCs w:val="11"/>
                        </w:rPr>
                        <w:t>"</w:t>
                      </w:r>
                      <w:r>
                        <w:rPr>
                          <w:rFonts w:ascii="Arial" w:eastAsia="Arial" w:hAnsi="Arial" w:cs="Arial"/>
                          <w:b w:val="0"/>
                          <w:bCs w:val="0"/>
                          <w:color w:val="1E1E1E"/>
                          <w:sz w:val="11"/>
                          <w:szCs w:val="11"/>
                          <w:vertAlign w:val="superscript"/>
                        </w:rPr>
                        <w:t>4</w:t>
                      </w:r>
                      <w:r>
                        <w:rPr>
                          <w:rFonts w:ascii="Arial" w:eastAsia="Arial" w:hAnsi="Arial" w:cs="Arial"/>
                          <w:b w:val="0"/>
                          <w:bCs w:val="0"/>
                          <w:color w:val="1E1E1E"/>
                          <w:sz w:val="11"/>
                          <w:szCs w:val="11"/>
                        </w:rPr>
                        <w:t>™'</w:t>
                      </w:r>
                      <w:r>
                        <w:rPr>
                          <w:rFonts w:ascii="Arial" w:eastAsia="Arial" w:hAnsi="Arial" w:cs="Arial"/>
                          <w:b w:val="0"/>
                          <w:bCs w:val="0"/>
                          <w:color w:val="1E1E1E"/>
                          <w:sz w:val="11"/>
                          <w:szCs w:val="11"/>
                          <w:vertAlign w:val="superscript"/>
                        </w:rPr>
                        <w:t>K</w:t>
                      </w:r>
                      <w:r>
                        <w:rPr>
                          <w:rFonts w:ascii="Arial" w:eastAsia="Arial" w:hAnsi="Arial" w:cs="Arial"/>
                          <w:b w:val="0"/>
                          <w:bCs w:val="0"/>
                          <w:color w:val="1E1E1E"/>
                          <w:sz w:val="11"/>
                          <w:szCs w:val="11"/>
                        </w:rPr>
                        <w:t>'’'</w:t>
                      </w:r>
                      <w:r>
                        <w:rPr>
                          <w:rFonts w:ascii="Arial" w:eastAsia="Arial" w:hAnsi="Arial" w:cs="Arial"/>
                          <w:b w:val="0"/>
                          <w:bCs w:val="0"/>
                          <w:color w:val="1E1E1E"/>
                          <w:sz w:val="11"/>
                          <w:szCs w:val="11"/>
                          <w:vertAlign w:val="superscript"/>
                        </w:rPr>
                        <w:t>,wl</w:t>
                      </w:r>
                      <w:r>
                        <w:rPr>
                          <w:rFonts w:ascii="Arial" w:eastAsia="Arial" w:hAnsi="Arial" w:cs="Arial"/>
                          <w:b w:val="0"/>
                          <w:bCs w:val="0"/>
                          <w:color w:val="1E1E1E"/>
                          <w:sz w:val="11"/>
                          <w:szCs w:val="11"/>
                        </w:rPr>
                        <w:t xml:space="preserve"> «атисгнческой информшши</w:t>
                      </w:r>
                    </w:p>
                    <w:p w14:paraId="6AC2816E" w14:textId="77777777" w:rsidR="0058132E" w:rsidRDefault="005E311B">
                      <w:pPr>
                        <w:pStyle w:val="ab"/>
                        <w:pBdr>
                          <w:top w:val="single" w:sz="0" w:space="0" w:color="666C63"/>
                          <w:left w:val="single" w:sz="0" w:space="31" w:color="666C63"/>
                          <w:bottom w:val="single" w:sz="0" w:space="0" w:color="666C63"/>
                          <w:right w:val="single" w:sz="0" w:space="31" w:color="666C63"/>
                        </w:pBdr>
                        <w:shd w:val="clear" w:color="auto" w:fill="666C63"/>
                        <w:tabs>
                          <w:tab w:val="left" w:pos="1867"/>
                          <w:tab w:val="left" w:pos="3970"/>
                        </w:tabs>
                        <w:rPr>
                          <w:sz w:val="11"/>
                          <w:szCs w:val="11"/>
                        </w:rPr>
                      </w:pPr>
                      <w:r>
                        <w:rPr>
                          <w:rFonts w:ascii="Arial" w:eastAsia="Arial" w:hAnsi="Arial" w:cs="Arial"/>
                          <w:b w:val="0"/>
                          <w:bCs w:val="0"/>
                          <w:strike/>
                          <w:color w:val="1E1E1E"/>
                          <w:sz w:val="10"/>
                          <w:szCs w:val="10"/>
                          <w:u w:val="single"/>
                        </w:rPr>
                        <w:t>~</w:t>
                      </w:r>
                      <w:r>
                        <w:rPr>
                          <w:rFonts w:ascii="Arial" w:eastAsia="Arial" w:hAnsi="Arial" w:cs="Arial"/>
                          <w:b w:val="0"/>
                          <w:bCs w:val="0"/>
                          <w:strike/>
                          <w:color w:val="1E1E1E"/>
                          <w:sz w:val="10"/>
                          <w:szCs w:val="10"/>
                          <w:u w:val="single"/>
                        </w:rPr>
                        <w:tab/>
                        <w:t>"‘'Г'</w:t>
                      </w:r>
                      <w:r>
                        <w:rPr>
                          <w:rFonts w:ascii="Arial" w:eastAsia="Arial" w:hAnsi="Arial" w:cs="Arial"/>
                          <w:b w:val="0"/>
                          <w:bCs w:val="0"/>
                          <w:strike/>
                          <w:color w:val="1E1E1E"/>
                          <w:sz w:val="10"/>
                          <w:szCs w:val="10"/>
                          <w:u w:val="single"/>
                          <w:vertAlign w:val="superscript"/>
                        </w:rPr>
                        <w:t xml:space="preserve">1 </w:t>
                      </w:r>
                      <w:r>
                        <w:rPr>
                          <w:rFonts w:ascii="Arial" w:eastAsia="Arial" w:hAnsi="Arial" w:cs="Arial"/>
                          <w:b w:val="0"/>
                          <w:bCs w:val="0"/>
                          <w:strike/>
                          <w:color w:val="455756"/>
                          <w:sz w:val="10"/>
                          <w:szCs w:val="10"/>
                          <w:u w:val="single"/>
                          <w:vertAlign w:val="superscript"/>
                        </w:rPr>
                        <w:t>I</w:t>
                      </w:r>
                      <w:r>
                        <w:rPr>
                          <w:rFonts w:ascii="Arial" w:eastAsia="Arial" w:hAnsi="Arial" w:cs="Arial"/>
                          <w:b w:val="0"/>
                          <w:bCs w:val="0"/>
                          <w:strike/>
                          <w:color w:val="455756"/>
                          <w:sz w:val="10"/>
                          <w:szCs w:val="10"/>
                          <w:vertAlign w:val="superscript"/>
                        </w:rPr>
                        <w:t>KJ</w:t>
                      </w:r>
                      <w:r>
                        <w:rPr>
                          <w:rFonts w:ascii="Arial" w:eastAsia="Arial" w:hAnsi="Arial" w:cs="Arial"/>
                          <w:b w:val="0"/>
                          <w:bCs w:val="0"/>
                          <w:strike/>
                          <w:color w:val="455756"/>
                          <w:sz w:val="10"/>
                          <w:szCs w:val="10"/>
                        </w:rPr>
                        <w:t xml:space="preserve"> *'</w:t>
                      </w:r>
                      <w:r>
                        <w:rPr>
                          <w:rFonts w:ascii="Arial" w:eastAsia="Arial" w:hAnsi="Arial" w:cs="Arial"/>
                          <w:b w:val="0"/>
                          <w:bCs w:val="0"/>
                          <w:strike/>
                          <w:color w:val="455756"/>
                          <w:sz w:val="10"/>
                          <w:szCs w:val="10"/>
                          <w:vertAlign w:val="superscript"/>
                        </w:rPr>
                        <w:t>14 ц |е</w:t>
                      </w:r>
                      <w:r>
                        <w:rPr>
                          <w:rFonts w:ascii="Arial" w:eastAsia="Arial" w:hAnsi="Arial" w:cs="Arial"/>
                          <w:b w:val="0"/>
                          <w:bCs w:val="0"/>
                          <w:strike/>
                          <w:color w:val="455756"/>
                          <w:sz w:val="10"/>
                          <w:szCs w:val="10"/>
                        </w:rPr>
                        <w:t>""</w:t>
                      </w:r>
                      <w:r>
                        <w:rPr>
                          <w:rFonts w:ascii="Arial" w:eastAsia="Arial" w:hAnsi="Arial" w:cs="Arial"/>
                          <w:b w:val="0"/>
                          <w:bCs w:val="0"/>
                          <w:strike/>
                          <w:color w:val="455756"/>
                          <w:sz w:val="10"/>
                          <w:szCs w:val="10"/>
                          <w:vertAlign w:val="superscript"/>
                        </w:rPr>
                        <w:t>1</w:t>
                      </w:r>
                      <w:r>
                        <w:rPr>
                          <w:rFonts w:ascii="Arial" w:eastAsia="Arial" w:hAnsi="Arial" w:cs="Arial"/>
                          <w:b w:val="0"/>
                          <w:bCs w:val="0"/>
                          <w:strike/>
                          <w:color w:val="455756"/>
                          <w:sz w:val="10"/>
                          <w:szCs w:val="10"/>
                        </w:rPr>
                        <w:t>'</w:t>
                      </w:r>
                      <w:r>
                        <w:rPr>
                          <w:rFonts w:ascii="Arial" w:eastAsia="Arial" w:hAnsi="Arial" w:cs="Arial"/>
                          <w:b w:val="0"/>
                          <w:bCs w:val="0"/>
                          <w:color w:val="455756"/>
                          <w:sz w:val="11"/>
                          <w:szCs w:val="11"/>
                        </w:rPr>
                        <w:t xml:space="preserve"> </w:t>
                      </w:r>
                      <w:r>
                        <w:rPr>
                          <w:rFonts w:ascii="Arial" w:eastAsia="Arial" w:hAnsi="Arial" w:cs="Arial"/>
                          <w:b w:val="0"/>
                          <w:bCs w:val="0"/>
                          <w:color w:val="455756"/>
                          <w:sz w:val="11"/>
                          <w:szCs w:val="11"/>
                          <w:u w:val="single"/>
                        </w:rPr>
                        <w:t>■'-&gt; 1.:</w:t>
                      </w:r>
                      <w:r>
                        <w:rPr>
                          <w:rFonts w:ascii="Arial" w:eastAsia="Arial" w:hAnsi="Arial" w:cs="Arial"/>
                          <w:b w:val="0"/>
                          <w:bCs w:val="0"/>
                          <w:color w:val="455756"/>
                          <w:sz w:val="11"/>
                          <w:szCs w:val="11"/>
                          <w:u w:val="single"/>
                        </w:rPr>
                        <w:tab/>
                      </w:r>
                      <w:r>
                        <w:rPr>
                          <w:rFonts w:ascii="Arial" w:eastAsia="Arial" w:hAnsi="Arial" w:cs="Arial"/>
                          <w:b w:val="0"/>
                          <w:bCs w:val="0"/>
                          <w:color w:val="1E1E1E"/>
                          <w:sz w:val="11"/>
                          <w:szCs w:val="11"/>
                          <w:u w:val="single"/>
                        </w:rPr>
                        <w:t>статистической отчетности-</w:t>
                      </w:r>
                    </w:p>
                    <w:p w14:paraId="42EC52DF" w14:textId="77777777" w:rsidR="0058132E" w:rsidRDefault="005E311B">
                      <w:pPr>
                        <w:pStyle w:val="ab"/>
                        <w:pBdr>
                          <w:top w:val="single" w:sz="0" w:space="0" w:color="666C63"/>
                          <w:left w:val="single" w:sz="0" w:space="31" w:color="666C63"/>
                          <w:bottom w:val="single" w:sz="0" w:space="0" w:color="666C63"/>
                          <w:right w:val="single" w:sz="0" w:space="31" w:color="666C63"/>
                        </w:pBdr>
                        <w:shd w:val="clear" w:color="auto" w:fill="666C63"/>
                        <w:tabs>
                          <w:tab w:val="left" w:pos="1939"/>
                          <w:tab w:val="left" w:leader="dot" w:pos="2155"/>
                          <w:tab w:val="left" w:pos="3581"/>
                          <w:tab w:val="left" w:pos="3989"/>
                        </w:tabs>
                        <w:rPr>
                          <w:sz w:val="9"/>
                          <w:szCs w:val="9"/>
                        </w:rPr>
                      </w:pPr>
                      <w:r>
                        <w:rPr>
                          <w:rFonts w:ascii="Arial" w:eastAsia="Arial" w:hAnsi="Arial" w:cs="Arial"/>
                          <w:color w:val="60726D"/>
                          <w:sz w:val="9"/>
                          <w:szCs w:val="9"/>
                        </w:rPr>
                        <w:t>В соответствии г.) ототкни л</w:t>
                      </w:r>
                      <w:r>
                        <w:rPr>
                          <w:rFonts w:ascii="Arial" w:eastAsia="Arial" w:hAnsi="Arial" w:cs="Arial"/>
                          <w:color w:val="60726D"/>
                          <w:sz w:val="9"/>
                          <w:szCs w:val="9"/>
                        </w:rPr>
                        <w:tab/>
                      </w:r>
                      <w:r>
                        <w:rPr>
                          <w:rFonts w:ascii="Arial" w:eastAsia="Arial" w:hAnsi="Arial" w:cs="Arial"/>
                          <w:color w:val="60726D"/>
                          <w:sz w:val="9"/>
                          <w:szCs w:val="9"/>
                        </w:rPr>
                        <w:tab/>
                        <w:t xml:space="preserve">~7р, </w:t>
                      </w:r>
                      <w:r>
                        <w:rPr>
                          <w:rFonts w:ascii="Arial" w:eastAsia="Arial" w:hAnsi="Arial" w:cs="Arial"/>
                          <w:color w:val="455756"/>
                          <w:sz w:val="9"/>
                          <w:szCs w:val="9"/>
                        </w:rPr>
                        <w:t>-од -</w:t>
                      </w:r>
                      <w:r>
                        <w:rPr>
                          <w:rFonts w:ascii="Arial" w:eastAsia="Arial" w:hAnsi="Arial" w:cs="Arial"/>
                          <w:color w:val="455756"/>
                          <w:sz w:val="9"/>
                          <w:szCs w:val="9"/>
                        </w:rPr>
                        <w:tab/>
                        <w:t>.</w:t>
                      </w:r>
                      <w:r>
                        <w:rPr>
                          <w:rFonts w:ascii="Arial" w:eastAsia="Arial" w:hAnsi="Arial" w:cs="Arial"/>
                          <w:color w:val="455756"/>
                          <w:sz w:val="9"/>
                          <w:szCs w:val="9"/>
                        </w:rPr>
                        <w:tab/>
                        <w:t>.</w:t>
                      </w:r>
                    </w:p>
                    <w:p w14:paraId="7F33FCCA" w14:textId="77777777" w:rsidR="0058132E" w:rsidRDefault="005E311B">
                      <w:pPr>
                        <w:pStyle w:val="ab"/>
                        <w:pBdr>
                          <w:top w:val="single" w:sz="0" w:space="0" w:color="666C63"/>
                          <w:left w:val="single" w:sz="0" w:space="31" w:color="666C63"/>
                          <w:bottom w:val="single" w:sz="0" w:space="0" w:color="666C63"/>
                          <w:right w:val="single" w:sz="0" w:space="31" w:color="666C63"/>
                        </w:pBdr>
                        <w:shd w:val="clear" w:color="auto" w:fill="666C63"/>
                        <w:tabs>
                          <w:tab w:val="left" w:leader="underscore" w:pos="816"/>
                          <w:tab w:val="left" w:leader="dot" w:pos="2491"/>
                          <w:tab w:val="left" w:leader="dot" w:pos="2539"/>
                          <w:tab w:val="left" w:leader="dot" w:pos="2582"/>
                          <w:tab w:val="left" w:pos="3043"/>
                          <w:tab w:val="left" w:pos="3730"/>
                        </w:tabs>
                        <w:rPr>
                          <w:sz w:val="11"/>
                          <w:szCs w:val="11"/>
                        </w:rPr>
                      </w:pPr>
                      <w:r>
                        <w:rPr>
                          <w:rFonts w:ascii="Arial" w:eastAsia="Arial" w:hAnsi="Arial" w:cs="Arial"/>
                          <w:b w:val="0"/>
                          <w:bCs w:val="0"/>
                          <w:color w:val="455756"/>
                          <w:sz w:val="11"/>
                          <w:szCs w:val="11"/>
                        </w:rPr>
                        <w:tab/>
                      </w:r>
                      <w:r>
                        <w:rPr>
                          <w:rFonts w:ascii="Arial" w:eastAsia="Arial" w:hAnsi="Arial" w:cs="Arial"/>
                          <w:b w:val="0"/>
                          <w:bCs w:val="0"/>
                          <w:color w:val="60726D"/>
                          <w:sz w:val="11"/>
                          <w:szCs w:val="11"/>
                          <w:u w:val="single"/>
                        </w:rPr>
                        <w:t>осуществляете» для</w:t>
                      </w:r>
                      <w:r>
                        <w:rPr>
                          <w:rFonts w:ascii="Arial" w:eastAsia="Arial" w:hAnsi="Arial" w:cs="Arial"/>
                          <w:b w:val="0"/>
                          <w:bCs w:val="0"/>
                          <w:color w:val="60726D"/>
                          <w:sz w:val="11"/>
                          <w:szCs w:val="11"/>
                        </w:rPr>
                        <w:t xml:space="preserve"> статист.,.</w:t>
                      </w:r>
                      <w:r>
                        <w:rPr>
                          <w:rFonts w:ascii="Arial" w:eastAsia="Arial" w:hAnsi="Arial" w:cs="Arial"/>
                          <w:b w:val="0"/>
                          <w:bCs w:val="0"/>
                          <w:color w:val="60726D"/>
                          <w:sz w:val="11"/>
                          <w:szCs w:val="11"/>
                        </w:rPr>
                        <w:tab/>
                      </w:r>
                      <w:r>
                        <w:rPr>
                          <w:rFonts w:ascii="Arial" w:eastAsia="Arial" w:hAnsi="Arial" w:cs="Arial"/>
                          <w:b w:val="0"/>
                          <w:bCs w:val="0"/>
                          <w:color w:val="60726D"/>
                          <w:sz w:val="11"/>
                          <w:szCs w:val="11"/>
                        </w:rPr>
                        <w:tab/>
                        <w:t xml:space="preserve"> </w:t>
                      </w:r>
                      <w:r>
                        <w:rPr>
                          <w:rFonts w:ascii="Arial" w:eastAsia="Arial" w:hAnsi="Arial" w:cs="Arial"/>
                          <w:b w:val="0"/>
                          <w:bCs w:val="0"/>
                          <w:color w:val="60726D"/>
                          <w:sz w:val="11"/>
                          <w:szCs w:val="11"/>
                        </w:rPr>
                        <w:tab/>
                      </w:r>
                      <w:r>
                        <w:rPr>
                          <w:rFonts w:ascii="Arial" w:eastAsia="Arial" w:hAnsi="Arial" w:cs="Arial"/>
                          <w:b w:val="0"/>
                          <w:bCs w:val="0"/>
                          <w:color w:val="60726D"/>
                          <w:sz w:val="11"/>
                          <w:szCs w:val="11"/>
                        </w:rPr>
                        <w:tab/>
                      </w:r>
                      <w:r>
                        <w:rPr>
                          <w:rFonts w:ascii="Arial" w:eastAsia="Arial" w:hAnsi="Arial" w:cs="Arial"/>
                          <w:b w:val="0"/>
                          <w:bCs w:val="0"/>
                          <w:color w:val="455756"/>
                          <w:sz w:val="11"/>
                          <w:szCs w:val="11"/>
                        </w:rPr>
                        <w:t>„„„ . '</w:t>
                      </w:r>
                      <w:r>
                        <w:rPr>
                          <w:rFonts w:ascii="Arial" w:eastAsia="Arial" w:hAnsi="Arial" w:cs="Arial"/>
                          <w:b w:val="0"/>
                          <w:bCs w:val="0"/>
                          <w:color w:val="455756"/>
                          <w:sz w:val="11"/>
                          <w:szCs w:val="11"/>
                        </w:rPr>
                        <w:tab/>
                        <w:t xml:space="preserve">&lt; </w:t>
                      </w:r>
                      <w:r>
                        <w:rPr>
                          <w:rFonts w:ascii="Arial" w:eastAsia="Arial" w:hAnsi="Arial" w:cs="Arial"/>
                          <w:b w:val="0"/>
                          <w:bCs w:val="0"/>
                          <w:color w:val="1E1E1E"/>
                          <w:sz w:val="11"/>
                          <w:szCs w:val="11"/>
                        </w:rPr>
                        <w:t>персона.ьных ланныУ обработка персонмцимх —и</w:t>
                      </w:r>
                    </w:p>
                    <w:p w14:paraId="0875D20A" w14:textId="77777777" w:rsidR="0058132E" w:rsidRDefault="005E311B">
                      <w:pPr>
                        <w:pStyle w:val="ab"/>
                        <w:pBdr>
                          <w:top w:val="single" w:sz="0" w:space="0" w:color="666C63"/>
                          <w:left w:val="single" w:sz="0" w:space="31" w:color="666C63"/>
                          <w:bottom w:val="single" w:sz="0" w:space="0" w:color="666C63"/>
                          <w:right w:val="single" w:sz="0" w:space="31" w:color="666C63"/>
                        </w:pBdr>
                        <w:shd w:val="clear" w:color="auto" w:fill="666C63"/>
                        <w:tabs>
                          <w:tab w:val="left" w:pos="1766"/>
                          <w:tab w:val="left" w:leader="dot" w:pos="4914"/>
                          <w:tab w:val="left" w:leader="underscore" w:pos="7041"/>
                        </w:tabs>
                        <w:spacing w:line="218" w:lineRule="auto"/>
                        <w:ind w:firstLine="940"/>
                        <w:rPr>
                          <w:sz w:val="11"/>
                          <w:szCs w:val="11"/>
                        </w:rPr>
                      </w:pPr>
                      <w:r>
                        <w:rPr>
                          <w:rFonts w:ascii="Arial" w:eastAsia="Arial" w:hAnsi="Arial" w:cs="Arial"/>
                          <w:b w:val="0"/>
                          <w:bCs w:val="0"/>
                          <w:strike/>
                          <w:color w:val="455756"/>
                          <w:sz w:val="10"/>
                          <w:szCs w:val="10"/>
                          <w:u w:val="single"/>
                        </w:rPr>
                        <w:t>‘</w:t>
                      </w:r>
                      <w:r>
                        <w:rPr>
                          <w:rFonts w:ascii="Arial" w:eastAsia="Arial" w:hAnsi="Arial" w:cs="Arial"/>
                          <w:b w:val="0"/>
                          <w:bCs w:val="0"/>
                          <w:strike/>
                          <w:color w:val="455756"/>
                          <w:sz w:val="10"/>
                          <w:szCs w:val="10"/>
                          <w:u w:val="single"/>
                        </w:rPr>
                        <w:tab/>
                      </w:r>
                      <w:r>
                        <w:rPr>
                          <w:rFonts w:ascii="Arial" w:eastAsia="Arial" w:hAnsi="Arial" w:cs="Arial"/>
                          <w:b w:val="0"/>
                          <w:bCs w:val="0"/>
                          <w:strike/>
                          <w:color w:val="1E1E1E"/>
                          <w:sz w:val="10"/>
                          <w:szCs w:val="10"/>
                          <w:u w:val="single"/>
                        </w:rPr>
                        <w:t xml:space="preserve">' </w:t>
                      </w:r>
                      <w:r>
                        <w:rPr>
                          <w:rFonts w:ascii="Arial" w:eastAsia="Arial" w:hAnsi="Arial" w:cs="Arial"/>
                          <w:b w:val="0"/>
                          <w:bCs w:val="0"/>
                          <w:strike/>
                          <w:color w:val="60726D"/>
                          <w:sz w:val="10"/>
                          <w:szCs w:val="10"/>
                          <w:u w:val="single"/>
                          <w:vertAlign w:val="superscript"/>
                        </w:rPr>
                        <w:t>сгатист||</w:t>
                      </w:r>
                      <w:r>
                        <w:rPr>
                          <w:rFonts w:ascii="Arial" w:eastAsia="Arial" w:hAnsi="Arial" w:cs="Arial"/>
                          <w:b w:val="0"/>
                          <w:bCs w:val="0"/>
                          <w:strike/>
                          <w:color w:val="60726D"/>
                          <w:sz w:val="10"/>
                          <w:szCs w:val="10"/>
                          <w:u w:val="single"/>
                        </w:rPr>
                        <w:t>'</w:t>
                      </w:r>
                      <w:r>
                        <w:rPr>
                          <w:rFonts w:ascii="Arial" w:eastAsia="Arial" w:hAnsi="Arial" w:cs="Arial"/>
                          <w:b w:val="0"/>
                          <w:bCs w:val="0"/>
                          <w:strike/>
                          <w:color w:val="60726D"/>
                          <w:sz w:val="10"/>
                          <w:szCs w:val="10"/>
                          <w:u w:val="single"/>
                          <w:vertAlign w:val="superscript"/>
                        </w:rPr>
                        <w:t>е</w:t>
                      </w:r>
                      <w:r>
                        <w:rPr>
                          <w:rFonts w:ascii="Arial" w:eastAsia="Arial" w:hAnsi="Arial" w:cs="Arial"/>
                          <w:b w:val="0"/>
                          <w:bCs w:val="0"/>
                          <w:strike/>
                          <w:color w:val="60726D"/>
                          <w:sz w:val="10"/>
                          <w:szCs w:val="10"/>
                          <w:u w:val="single"/>
                        </w:rPr>
                        <w:t>'-</w:t>
                      </w:r>
                      <w:r>
                        <w:rPr>
                          <w:rFonts w:ascii="Arial" w:eastAsia="Arial" w:hAnsi="Arial" w:cs="Arial"/>
                          <w:b w:val="0"/>
                          <w:bCs w:val="0"/>
                          <w:strike/>
                          <w:color w:val="60726D"/>
                          <w:sz w:val="10"/>
                          <w:szCs w:val="10"/>
                        </w:rPr>
                        <w:t xml:space="preserve">&gt;о^ Целей </w:t>
                      </w:r>
                      <w:r>
                        <w:rPr>
                          <w:rFonts w:ascii="Arial" w:eastAsia="Arial" w:hAnsi="Arial" w:cs="Arial"/>
                          <w:b w:val="0"/>
                          <w:bCs w:val="0"/>
                          <w:strike/>
                          <w:color w:val="1E1E1E"/>
                          <w:sz w:val="10"/>
                          <w:szCs w:val="10"/>
                        </w:rPr>
                        <w:t xml:space="preserve">при </w:t>
                      </w:r>
                      <w:r>
                        <w:rPr>
                          <w:rFonts w:ascii="Arial" w:eastAsia="Arial" w:hAnsi="Arial" w:cs="Arial"/>
                          <w:b w:val="0"/>
                          <w:bCs w:val="0"/>
                          <w:strike/>
                          <w:color w:val="455756"/>
                          <w:sz w:val="10"/>
                          <w:szCs w:val="10"/>
                        </w:rPr>
                        <w:t>условии обязательног</w:t>
                      </w:r>
                      <w:r>
                        <w:rPr>
                          <w:rFonts w:ascii="Arial" w:eastAsia="Arial" w:hAnsi="Arial" w:cs="Arial"/>
                          <w:b w:val="0"/>
                          <w:bCs w:val="0"/>
                          <w:strike/>
                          <w:color w:val="455756"/>
                          <w:sz w:val="10"/>
                          <w:szCs w:val="10"/>
                          <w:u w:val="single"/>
                        </w:rPr>
                        <w:t>о</w:t>
                      </w:r>
                      <w:r>
                        <w:rPr>
                          <w:rFonts w:ascii="Arial" w:eastAsia="Arial" w:hAnsi="Arial" w:cs="Arial"/>
                          <w:b w:val="0"/>
                          <w:bCs w:val="0"/>
                          <w:color w:val="455756"/>
                          <w:sz w:val="11"/>
                          <w:szCs w:val="11"/>
                          <w:u w:val="single"/>
                        </w:rPr>
                        <w:t>обетл</w:t>
                      </w:r>
                      <w:r>
                        <w:rPr>
                          <w:rFonts w:ascii="Arial" w:eastAsia="Arial" w:hAnsi="Arial" w:cs="Arial"/>
                          <w:b w:val="0"/>
                          <w:bCs w:val="0"/>
                          <w:color w:val="1E1E1E"/>
                          <w:sz w:val="11"/>
                          <w:szCs w:val="11"/>
                          <w:u w:val="single"/>
                        </w:rPr>
                        <w:tab/>
                        <w:t>ван,,, персональных данных</w:t>
                      </w:r>
                      <w:r>
                        <w:rPr>
                          <w:rFonts w:ascii="Arial" w:eastAsia="Arial" w:hAnsi="Arial" w:cs="Arial"/>
                          <w:b w:val="0"/>
                          <w:bCs w:val="0"/>
                          <w:sz w:val="11"/>
                          <w:szCs w:val="11"/>
                        </w:rPr>
                        <w:tab/>
                      </w:r>
                    </w:p>
                    <w:p w14:paraId="2B077877" w14:textId="77777777" w:rsidR="0058132E" w:rsidRDefault="005E311B">
                      <w:pPr>
                        <w:pStyle w:val="ab"/>
                        <w:pBdr>
                          <w:top w:val="single" w:sz="0" w:space="0" w:color="666C63"/>
                          <w:left w:val="single" w:sz="0" w:space="31" w:color="666C63"/>
                          <w:bottom w:val="single" w:sz="0" w:space="0" w:color="666C63"/>
                          <w:right w:val="single" w:sz="0" w:space="31" w:color="666C63"/>
                        </w:pBdr>
                        <w:shd w:val="clear" w:color="auto" w:fill="666C63"/>
                        <w:tabs>
                          <w:tab w:val="left" w:leader="hyphen" w:pos="739"/>
                          <w:tab w:val="left" w:pos="1997"/>
                        </w:tabs>
                        <w:spacing w:after="80"/>
                        <w:rPr>
                          <w:sz w:val="11"/>
                          <w:szCs w:val="11"/>
                        </w:rPr>
                      </w:pPr>
                      <w:r>
                        <w:rPr>
                          <w:rFonts w:ascii="Arial" w:eastAsia="Arial" w:hAnsi="Arial" w:cs="Arial"/>
                          <w:b w:val="0"/>
                          <w:bCs w:val="0"/>
                          <w:color w:val="1E1E1E"/>
                          <w:sz w:val="11"/>
                          <w:szCs w:val="11"/>
                        </w:rPr>
                        <w:tab/>
                        <w:t>—</w:t>
                      </w:r>
                      <w:r>
                        <w:rPr>
                          <w:rFonts w:ascii="Arial" w:eastAsia="Arial" w:hAnsi="Arial" w:cs="Arial"/>
                          <w:b w:val="0"/>
                          <w:bCs w:val="0"/>
                          <w:color w:val="1E1E1E"/>
                          <w:sz w:val="11"/>
                          <w:szCs w:val="11"/>
                        </w:rPr>
                        <w:tab/>
                      </w:r>
                      <w:r>
                        <w:rPr>
                          <w:rFonts w:ascii="Arial" w:eastAsia="Arial" w:hAnsi="Arial" w:cs="Arial"/>
                          <w:b w:val="0"/>
                          <w:bCs w:val="0"/>
                          <w:color w:val="455756"/>
                          <w:sz w:val="11"/>
                          <w:szCs w:val="11"/>
                        </w:rPr>
                        <w:t xml:space="preserve">ВОЗМОЖНО ПРЕДОСТАВЛЕНИЕ В </w:t>
                      </w:r>
                      <w:r>
                        <w:rPr>
                          <w:rFonts w:ascii="Arial" w:eastAsia="Arial" w:hAnsi="Arial" w:cs="Arial"/>
                          <w:b w:val="0"/>
                          <w:bCs w:val="0"/>
                          <w:color w:val="1E1E1E"/>
                          <w:sz w:val="11"/>
                          <w:szCs w:val="11"/>
                        </w:rPr>
                        <w:t>ЭЛЕКТРОННОМ ВИДЕ</w:t>
                      </w:r>
                    </w:p>
                  </w:txbxContent>
                </v:textbox>
                <w10:wrap anchorx="page" anchory="margin"/>
              </v:shape>
            </w:pict>
          </mc:Fallback>
        </mc:AlternateContent>
      </w:r>
      <w:r>
        <w:rPr>
          <w:noProof/>
        </w:rPr>
        <mc:AlternateContent>
          <mc:Choice Requires="wps">
            <w:drawing>
              <wp:anchor distT="3523615" distB="614045" distL="114300" distR="470535" simplePos="0" relativeHeight="125829426" behindDoc="0" locked="0" layoutInCell="1" allowOverlap="1" wp14:anchorId="5849E195" wp14:editId="255FFB61">
                <wp:simplePos x="0" y="0"/>
                <wp:positionH relativeFrom="page">
                  <wp:posOffset>1067435</wp:posOffset>
                </wp:positionH>
                <wp:positionV relativeFrom="margin">
                  <wp:posOffset>3526790</wp:posOffset>
                </wp:positionV>
                <wp:extent cx="5767070" cy="728345"/>
                <wp:effectExtent l="0" t="0" r="0" b="0"/>
                <wp:wrapTopAndBottom/>
                <wp:docPr id="117" name="Shape 117"/>
                <wp:cNvGraphicFramePr/>
                <a:graphic xmlns:a="http://schemas.openxmlformats.org/drawingml/2006/main">
                  <a:graphicData uri="http://schemas.microsoft.com/office/word/2010/wordprocessingShape">
                    <wps:wsp>
                      <wps:cNvSpPr txBox="1"/>
                      <wps:spPr>
                        <a:xfrm>
                          <a:off x="0" y="0"/>
                          <a:ext cx="5767070" cy="728345"/>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322"/>
                              <w:gridCol w:w="984"/>
                              <w:gridCol w:w="1565"/>
                              <w:gridCol w:w="1550"/>
                              <w:gridCol w:w="1522"/>
                              <w:gridCol w:w="1570"/>
                              <w:gridCol w:w="1570"/>
                            </w:tblGrid>
                            <w:tr w:rsidR="0058132E" w14:paraId="7B538DAD" w14:textId="77777777">
                              <w:trPr>
                                <w:trHeight w:hRule="exact" w:val="312"/>
                                <w:tblHeader/>
                              </w:trPr>
                              <w:tc>
                                <w:tcPr>
                                  <w:tcW w:w="1306" w:type="dxa"/>
                                  <w:gridSpan w:val="2"/>
                                  <w:vMerge w:val="restart"/>
                                  <w:tcBorders>
                                    <w:top w:val="single" w:sz="4" w:space="0" w:color="auto"/>
                                    <w:left w:val="single" w:sz="4" w:space="0" w:color="auto"/>
                                  </w:tcBorders>
                                  <w:shd w:val="clear" w:color="auto" w:fill="CDDCDA"/>
                                  <w:vAlign w:val="center"/>
                                </w:tcPr>
                                <w:p w14:paraId="54E9CEA3" w14:textId="77777777" w:rsidR="0058132E" w:rsidRDefault="005E311B">
                                  <w:pPr>
                                    <w:pStyle w:val="a9"/>
                                    <w:spacing w:line="302" w:lineRule="auto"/>
                                    <w:ind w:firstLine="0"/>
                                    <w:jc w:val="center"/>
                                    <w:rPr>
                                      <w:sz w:val="11"/>
                                      <w:szCs w:val="11"/>
                                    </w:rPr>
                                  </w:pPr>
                                  <w:r>
                                    <w:rPr>
                                      <w:rFonts w:ascii="Arial" w:eastAsia="Arial" w:hAnsi="Arial" w:cs="Arial"/>
                                      <w:color w:val="97A09A"/>
                                      <w:sz w:val="11"/>
                                      <w:szCs w:val="11"/>
                                    </w:rPr>
                                    <w:t>Код формы по ОКУ Д</w:t>
                                  </w:r>
                                </w:p>
                              </w:tc>
                              <w:tc>
                                <w:tcPr>
                                  <w:tcW w:w="7777" w:type="dxa"/>
                                  <w:gridSpan w:val="5"/>
                                  <w:tcBorders>
                                    <w:top w:val="single" w:sz="4" w:space="0" w:color="auto"/>
                                    <w:left w:val="single" w:sz="4" w:space="0" w:color="auto"/>
                                    <w:right w:val="single" w:sz="4" w:space="0" w:color="auto"/>
                                  </w:tcBorders>
                                  <w:shd w:val="clear" w:color="auto" w:fill="676E68"/>
                                  <w:vAlign w:val="center"/>
                                </w:tcPr>
                                <w:p w14:paraId="28A92094" w14:textId="77777777" w:rsidR="0058132E" w:rsidRDefault="005E311B">
                                  <w:pPr>
                                    <w:pStyle w:val="a9"/>
                                    <w:spacing w:line="240" w:lineRule="auto"/>
                                    <w:ind w:left="3840" w:firstLine="0"/>
                                    <w:rPr>
                                      <w:sz w:val="11"/>
                                      <w:szCs w:val="11"/>
                                    </w:rPr>
                                  </w:pPr>
                                  <w:r>
                                    <w:rPr>
                                      <w:rFonts w:ascii="Arial" w:eastAsia="Arial" w:hAnsi="Arial" w:cs="Arial"/>
                                      <w:sz w:val="11"/>
                                      <w:szCs w:val="11"/>
                                    </w:rPr>
                                    <w:t>Код</w:t>
                                  </w:r>
                                </w:p>
                              </w:tc>
                            </w:tr>
                            <w:tr w:rsidR="0058132E" w14:paraId="7C6EAB21" w14:textId="77777777">
                              <w:trPr>
                                <w:trHeight w:hRule="exact" w:val="456"/>
                              </w:trPr>
                              <w:tc>
                                <w:tcPr>
                                  <w:tcW w:w="1306" w:type="dxa"/>
                                  <w:gridSpan w:val="2"/>
                                  <w:vMerge/>
                                  <w:tcBorders>
                                    <w:left w:val="single" w:sz="4" w:space="0" w:color="auto"/>
                                  </w:tcBorders>
                                  <w:shd w:val="clear" w:color="auto" w:fill="CDDCDA"/>
                                  <w:vAlign w:val="center"/>
                                </w:tcPr>
                                <w:p w14:paraId="4F6F23BA" w14:textId="77777777" w:rsidR="0058132E" w:rsidRDefault="0058132E"/>
                              </w:tc>
                              <w:tc>
                                <w:tcPr>
                                  <w:tcW w:w="1565" w:type="dxa"/>
                                  <w:tcBorders>
                                    <w:top w:val="single" w:sz="4" w:space="0" w:color="auto"/>
                                    <w:left w:val="single" w:sz="4" w:space="0" w:color="auto"/>
                                  </w:tcBorders>
                                  <w:shd w:val="clear" w:color="auto" w:fill="CDDCDA"/>
                                </w:tcPr>
                                <w:p w14:paraId="75BA7667" w14:textId="77777777" w:rsidR="0058132E" w:rsidRDefault="005E311B">
                                  <w:pPr>
                                    <w:pStyle w:val="a9"/>
                                    <w:spacing w:line="305" w:lineRule="auto"/>
                                    <w:ind w:firstLine="0"/>
                                    <w:jc w:val="center"/>
                                    <w:rPr>
                                      <w:sz w:val="11"/>
                                      <w:szCs w:val="11"/>
                                    </w:rPr>
                                  </w:pPr>
                                  <w:r>
                                    <w:rPr>
                                      <w:rFonts w:ascii="Arial" w:eastAsia="Arial" w:hAnsi="Arial" w:cs="Arial"/>
                                      <w:color w:val="60726D"/>
                                      <w:sz w:val="11"/>
                                      <w:szCs w:val="11"/>
                                    </w:rPr>
                                    <w:t>отчитывающейся организации по ОКПО</w:t>
                                  </w:r>
                                </w:p>
                              </w:tc>
                              <w:tc>
                                <w:tcPr>
                                  <w:tcW w:w="1550" w:type="dxa"/>
                                  <w:tcBorders>
                                    <w:top w:val="single" w:sz="4" w:space="0" w:color="auto"/>
                                    <w:left w:val="single" w:sz="4" w:space="0" w:color="auto"/>
                                  </w:tcBorders>
                                  <w:shd w:val="clear" w:color="auto" w:fill="7F8D8D"/>
                                  <w:vAlign w:val="center"/>
                                </w:tcPr>
                                <w:p w14:paraId="0D5D3379" w14:textId="77777777" w:rsidR="0058132E" w:rsidRDefault="005E311B">
                                  <w:pPr>
                                    <w:pStyle w:val="a9"/>
                                    <w:spacing w:line="240" w:lineRule="auto"/>
                                    <w:ind w:firstLine="0"/>
                                    <w:jc w:val="center"/>
                                    <w:rPr>
                                      <w:sz w:val="11"/>
                                      <w:szCs w:val="11"/>
                                    </w:rPr>
                                  </w:pPr>
                                  <w:r>
                                    <w:rPr>
                                      <w:rFonts w:ascii="Arial" w:eastAsia="Arial" w:hAnsi="Arial" w:cs="Arial"/>
                                      <w:color w:val="1E1E1E"/>
                                      <w:sz w:val="11"/>
                                      <w:szCs w:val="11"/>
                                    </w:rPr>
                                    <w:t>ИНН</w:t>
                                  </w:r>
                                </w:p>
                              </w:tc>
                              <w:tc>
                                <w:tcPr>
                                  <w:tcW w:w="1522" w:type="dxa"/>
                                  <w:tcBorders>
                                    <w:top w:val="single" w:sz="4" w:space="0" w:color="auto"/>
                                    <w:left w:val="single" w:sz="4" w:space="0" w:color="auto"/>
                                  </w:tcBorders>
                                  <w:shd w:val="clear" w:color="auto" w:fill="676E68"/>
                                  <w:vAlign w:val="center"/>
                                </w:tcPr>
                                <w:p w14:paraId="4B8C6BB8" w14:textId="77777777" w:rsidR="0058132E" w:rsidRDefault="005E311B">
                                  <w:pPr>
                                    <w:pStyle w:val="a9"/>
                                    <w:spacing w:line="240" w:lineRule="auto"/>
                                    <w:ind w:firstLine="0"/>
                                    <w:jc w:val="center"/>
                                    <w:rPr>
                                      <w:sz w:val="16"/>
                                      <w:szCs w:val="16"/>
                                    </w:rPr>
                                  </w:pPr>
                                  <w:r>
                                    <w:rPr>
                                      <w:rFonts w:ascii="Arial" w:eastAsia="Arial" w:hAnsi="Arial" w:cs="Arial"/>
                                      <w:sz w:val="16"/>
                                      <w:szCs w:val="16"/>
                                    </w:rPr>
                                    <w:t>оквэд</w:t>
                                  </w:r>
                                </w:p>
                              </w:tc>
                              <w:tc>
                                <w:tcPr>
                                  <w:tcW w:w="1570" w:type="dxa"/>
                                  <w:tcBorders>
                                    <w:top w:val="single" w:sz="4" w:space="0" w:color="auto"/>
                                    <w:left w:val="single" w:sz="4" w:space="0" w:color="auto"/>
                                  </w:tcBorders>
                                  <w:shd w:val="clear" w:color="auto" w:fill="676E68"/>
                                  <w:vAlign w:val="center"/>
                                </w:tcPr>
                                <w:p w14:paraId="650D459D" w14:textId="77777777" w:rsidR="0058132E" w:rsidRDefault="005E311B">
                                  <w:pPr>
                                    <w:pStyle w:val="a9"/>
                                    <w:spacing w:line="240" w:lineRule="auto"/>
                                    <w:ind w:firstLine="0"/>
                                    <w:jc w:val="center"/>
                                    <w:rPr>
                                      <w:sz w:val="11"/>
                                      <w:szCs w:val="11"/>
                                    </w:rPr>
                                  </w:pPr>
                                  <w:r>
                                    <w:rPr>
                                      <w:rFonts w:ascii="Arial" w:eastAsia="Arial" w:hAnsi="Arial" w:cs="Arial"/>
                                      <w:sz w:val="11"/>
                                      <w:szCs w:val="11"/>
                                    </w:rPr>
                                    <w:t>ОКАТО</w:t>
                                  </w:r>
                                </w:p>
                              </w:tc>
                              <w:tc>
                                <w:tcPr>
                                  <w:tcW w:w="1570" w:type="dxa"/>
                                  <w:tcBorders>
                                    <w:top w:val="single" w:sz="4" w:space="0" w:color="auto"/>
                                    <w:left w:val="single" w:sz="4" w:space="0" w:color="auto"/>
                                    <w:right w:val="single" w:sz="4" w:space="0" w:color="auto"/>
                                  </w:tcBorders>
                                  <w:shd w:val="clear" w:color="auto" w:fill="676E68"/>
                                  <w:vAlign w:val="center"/>
                                </w:tcPr>
                                <w:p w14:paraId="493474B9" w14:textId="77777777" w:rsidR="0058132E" w:rsidRDefault="005E311B">
                                  <w:pPr>
                                    <w:pStyle w:val="a9"/>
                                    <w:spacing w:line="240" w:lineRule="auto"/>
                                    <w:ind w:firstLine="0"/>
                                    <w:jc w:val="center"/>
                                    <w:rPr>
                                      <w:sz w:val="11"/>
                                      <w:szCs w:val="11"/>
                                    </w:rPr>
                                  </w:pPr>
                                  <w:r>
                                    <w:rPr>
                                      <w:rFonts w:ascii="Arial" w:eastAsia="Arial" w:hAnsi="Arial" w:cs="Arial"/>
                                      <w:sz w:val="11"/>
                                      <w:szCs w:val="11"/>
                                    </w:rPr>
                                    <w:t>ГУИВ</w:t>
                                  </w:r>
                                </w:p>
                              </w:tc>
                            </w:tr>
                            <w:tr w:rsidR="0058132E" w14:paraId="552BC186" w14:textId="77777777">
                              <w:trPr>
                                <w:trHeight w:hRule="exact" w:val="158"/>
                              </w:trPr>
                              <w:tc>
                                <w:tcPr>
                                  <w:tcW w:w="1306" w:type="dxa"/>
                                  <w:gridSpan w:val="2"/>
                                  <w:tcBorders>
                                    <w:top w:val="single" w:sz="4" w:space="0" w:color="auto"/>
                                    <w:left w:val="single" w:sz="4" w:space="0" w:color="auto"/>
                                  </w:tcBorders>
                                  <w:shd w:val="clear" w:color="auto" w:fill="CDDCDA"/>
                                </w:tcPr>
                                <w:p w14:paraId="3CA80D98" w14:textId="77777777" w:rsidR="0058132E" w:rsidRDefault="0058132E">
                                  <w:pPr>
                                    <w:rPr>
                                      <w:sz w:val="10"/>
                                      <w:szCs w:val="10"/>
                                    </w:rPr>
                                  </w:pPr>
                                </w:p>
                              </w:tc>
                              <w:tc>
                                <w:tcPr>
                                  <w:tcW w:w="1565" w:type="dxa"/>
                                  <w:tcBorders>
                                    <w:top w:val="single" w:sz="4" w:space="0" w:color="auto"/>
                                    <w:left w:val="single" w:sz="4" w:space="0" w:color="auto"/>
                                  </w:tcBorders>
                                  <w:shd w:val="clear" w:color="auto" w:fill="BEC8C2"/>
                                  <w:vAlign w:val="bottom"/>
                                </w:tcPr>
                                <w:p w14:paraId="161E5CC2" w14:textId="77777777" w:rsidR="0058132E" w:rsidRDefault="005E311B">
                                  <w:pPr>
                                    <w:pStyle w:val="a9"/>
                                    <w:spacing w:line="240" w:lineRule="auto"/>
                                    <w:ind w:firstLine="0"/>
                                    <w:jc w:val="center"/>
                                    <w:rPr>
                                      <w:sz w:val="11"/>
                                      <w:szCs w:val="11"/>
                                    </w:rPr>
                                  </w:pPr>
                                  <w:r>
                                    <w:rPr>
                                      <w:rFonts w:ascii="Arial" w:eastAsia="Arial" w:hAnsi="Arial" w:cs="Arial"/>
                                      <w:color w:val="60726D"/>
                                      <w:sz w:val="11"/>
                                      <w:szCs w:val="11"/>
                                    </w:rPr>
                                    <w:t>2</w:t>
                                  </w:r>
                                </w:p>
                              </w:tc>
                              <w:tc>
                                <w:tcPr>
                                  <w:tcW w:w="1550" w:type="dxa"/>
                                  <w:tcBorders>
                                    <w:top w:val="single" w:sz="4" w:space="0" w:color="auto"/>
                                    <w:left w:val="single" w:sz="4" w:space="0" w:color="auto"/>
                                  </w:tcBorders>
                                  <w:shd w:val="clear" w:color="auto" w:fill="7F8D8D"/>
                                  <w:vAlign w:val="bottom"/>
                                </w:tcPr>
                                <w:p w14:paraId="25D93E78" w14:textId="77777777" w:rsidR="0058132E" w:rsidRDefault="005E311B">
                                  <w:pPr>
                                    <w:pStyle w:val="a9"/>
                                    <w:spacing w:line="240" w:lineRule="auto"/>
                                    <w:ind w:firstLine="0"/>
                                    <w:jc w:val="center"/>
                                    <w:rPr>
                                      <w:sz w:val="11"/>
                                      <w:szCs w:val="11"/>
                                    </w:rPr>
                                  </w:pPr>
                                  <w:r>
                                    <w:rPr>
                                      <w:rFonts w:ascii="Arial" w:eastAsia="Arial" w:hAnsi="Arial" w:cs="Arial"/>
                                      <w:color w:val="344040"/>
                                      <w:sz w:val="11"/>
                                      <w:szCs w:val="11"/>
                                    </w:rPr>
                                    <w:t>3</w:t>
                                  </w:r>
                                </w:p>
                              </w:tc>
                              <w:tc>
                                <w:tcPr>
                                  <w:tcW w:w="1522" w:type="dxa"/>
                                  <w:tcBorders>
                                    <w:top w:val="single" w:sz="4" w:space="0" w:color="auto"/>
                                    <w:left w:val="single" w:sz="4" w:space="0" w:color="auto"/>
                                  </w:tcBorders>
                                  <w:shd w:val="clear" w:color="auto" w:fill="676E68"/>
                                  <w:vAlign w:val="bottom"/>
                                </w:tcPr>
                                <w:p w14:paraId="1A3E39B8" w14:textId="77777777" w:rsidR="0058132E" w:rsidRDefault="005E311B">
                                  <w:pPr>
                                    <w:pStyle w:val="a9"/>
                                    <w:spacing w:line="240" w:lineRule="auto"/>
                                    <w:ind w:firstLine="0"/>
                                    <w:jc w:val="center"/>
                                    <w:rPr>
                                      <w:sz w:val="16"/>
                                      <w:szCs w:val="16"/>
                                    </w:rPr>
                                  </w:pPr>
                                  <w:r>
                                    <w:rPr>
                                      <w:rFonts w:ascii="Arial" w:eastAsia="Arial" w:hAnsi="Arial" w:cs="Arial"/>
                                      <w:sz w:val="16"/>
                                      <w:szCs w:val="16"/>
                                    </w:rPr>
                                    <w:t>4</w:t>
                                  </w:r>
                                </w:p>
                              </w:tc>
                              <w:tc>
                                <w:tcPr>
                                  <w:tcW w:w="1570" w:type="dxa"/>
                                  <w:tcBorders>
                                    <w:top w:val="single" w:sz="4" w:space="0" w:color="auto"/>
                                    <w:left w:val="single" w:sz="4" w:space="0" w:color="auto"/>
                                  </w:tcBorders>
                                  <w:shd w:val="clear" w:color="auto" w:fill="676E68"/>
                                  <w:vAlign w:val="bottom"/>
                                </w:tcPr>
                                <w:p w14:paraId="6038FD31" w14:textId="77777777" w:rsidR="0058132E" w:rsidRDefault="005E311B">
                                  <w:pPr>
                                    <w:pStyle w:val="a9"/>
                                    <w:spacing w:line="240" w:lineRule="auto"/>
                                    <w:ind w:firstLine="0"/>
                                    <w:jc w:val="center"/>
                                    <w:rPr>
                                      <w:sz w:val="11"/>
                                      <w:szCs w:val="11"/>
                                    </w:rPr>
                                  </w:pPr>
                                  <w:r>
                                    <w:rPr>
                                      <w:rFonts w:ascii="Arial" w:eastAsia="Arial" w:hAnsi="Arial" w:cs="Arial"/>
                                      <w:sz w:val="11"/>
                                      <w:szCs w:val="11"/>
                                    </w:rPr>
                                    <w:t>5</w:t>
                                  </w:r>
                                </w:p>
                              </w:tc>
                              <w:tc>
                                <w:tcPr>
                                  <w:tcW w:w="1570" w:type="dxa"/>
                                  <w:tcBorders>
                                    <w:top w:val="single" w:sz="4" w:space="0" w:color="auto"/>
                                    <w:left w:val="single" w:sz="4" w:space="0" w:color="auto"/>
                                    <w:right w:val="single" w:sz="4" w:space="0" w:color="auto"/>
                                  </w:tcBorders>
                                  <w:shd w:val="clear" w:color="auto" w:fill="676E68"/>
                                  <w:vAlign w:val="bottom"/>
                                </w:tcPr>
                                <w:p w14:paraId="0556273B" w14:textId="77777777" w:rsidR="0058132E" w:rsidRDefault="005E311B">
                                  <w:pPr>
                                    <w:pStyle w:val="a9"/>
                                    <w:spacing w:line="240" w:lineRule="auto"/>
                                    <w:ind w:firstLine="0"/>
                                    <w:jc w:val="center"/>
                                    <w:rPr>
                                      <w:sz w:val="11"/>
                                      <w:szCs w:val="11"/>
                                    </w:rPr>
                                  </w:pPr>
                                  <w:r>
                                    <w:rPr>
                                      <w:rFonts w:ascii="Arial" w:eastAsia="Arial" w:hAnsi="Arial" w:cs="Arial"/>
                                      <w:color w:val="1E1E1E"/>
                                      <w:sz w:val="11"/>
                                      <w:szCs w:val="11"/>
                                    </w:rPr>
                                    <w:t>6</w:t>
                                  </w:r>
                                </w:p>
                              </w:tc>
                            </w:tr>
                            <w:tr w:rsidR="0058132E" w14:paraId="4A1451A1" w14:textId="77777777">
                              <w:trPr>
                                <w:trHeight w:hRule="exact" w:val="221"/>
                              </w:trPr>
                              <w:tc>
                                <w:tcPr>
                                  <w:tcW w:w="322" w:type="dxa"/>
                                  <w:tcBorders>
                                    <w:top w:val="single" w:sz="4" w:space="0" w:color="auto"/>
                                    <w:left w:val="single" w:sz="4" w:space="0" w:color="auto"/>
                                    <w:bottom w:val="single" w:sz="4" w:space="0" w:color="auto"/>
                                  </w:tcBorders>
                                  <w:shd w:val="clear" w:color="auto" w:fill="CDDCDA"/>
                                  <w:vAlign w:val="center"/>
                                </w:tcPr>
                                <w:p w14:paraId="0AAC0946" w14:textId="77777777" w:rsidR="0058132E" w:rsidRDefault="005E311B">
                                  <w:pPr>
                                    <w:pStyle w:val="a9"/>
                                    <w:tabs>
                                      <w:tab w:val="left" w:leader="underscore" w:pos="298"/>
                                    </w:tabs>
                                    <w:spacing w:line="240" w:lineRule="auto"/>
                                    <w:ind w:firstLine="0"/>
                                    <w:rPr>
                                      <w:sz w:val="11"/>
                                      <w:szCs w:val="11"/>
                                    </w:rPr>
                                  </w:pPr>
                                  <w:r>
                                    <w:rPr>
                                      <w:rFonts w:ascii="Arial" w:eastAsia="Arial" w:hAnsi="Arial" w:cs="Arial"/>
                                      <w:color w:val="7D8883"/>
                                      <w:sz w:val="11"/>
                                      <w:szCs w:val="11"/>
                                    </w:rPr>
                                    <w:tab/>
                                  </w:r>
                                </w:p>
                              </w:tc>
                              <w:tc>
                                <w:tcPr>
                                  <w:tcW w:w="984" w:type="dxa"/>
                                  <w:tcBorders>
                                    <w:top w:val="single" w:sz="4" w:space="0" w:color="auto"/>
                                    <w:left w:val="single" w:sz="4" w:space="0" w:color="auto"/>
                                    <w:bottom w:val="single" w:sz="4" w:space="0" w:color="auto"/>
                                  </w:tcBorders>
                                  <w:shd w:val="clear" w:color="auto" w:fill="CDDCDA"/>
                                </w:tcPr>
                                <w:p w14:paraId="04EC82DF" w14:textId="77777777" w:rsidR="0058132E" w:rsidRDefault="005E311B">
                                  <w:pPr>
                                    <w:pStyle w:val="a9"/>
                                    <w:spacing w:line="240" w:lineRule="auto"/>
                                    <w:ind w:firstLine="0"/>
                                    <w:rPr>
                                      <w:sz w:val="11"/>
                                      <w:szCs w:val="11"/>
                                    </w:rPr>
                                  </w:pPr>
                                  <w:r>
                                    <w:rPr>
                                      <w:rFonts w:ascii="Arial" w:eastAsia="Arial" w:hAnsi="Arial" w:cs="Arial"/>
                                      <w:color w:val="97A09A"/>
                                      <w:sz w:val="11"/>
                                      <w:szCs w:val="11"/>
                                    </w:rPr>
                                    <w:t>0609060</w:t>
                                  </w:r>
                                </w:p>
                              </w:tc>
                              <w:tc>
                                <w:tcPr>
                                  <w:tcW w:w="1565" w:type="dxa"/>
                                  <w:tcBorders>
                                    <w:top w:val="single" w:sz="4" w:space="0" w:color="auto"/>
                                    <w:left w:val="single" w:sz="4" w:space="0" w:color="auto"/>
                                    <w:bottom w:val="single" w:sz="4" w:space="0" w:color="auto"/>
                                  </w:tcBorders>
                                  <w:shd w:val="clear" w:color="auto" w:fill="A9B4B0"/>
                                </w:tcPr>
                                <w:p w14:paraId="00656095" w14:textId="77777777" w:rsidR="0058132E" w:rsidRDefault="005E311B">
                                  <w:pPr>
                                    <w:pStyle w:val="a9"/>
                                    <w:spacing w:line="240" w:lineRule="auto"/>
                                    <w:ind w:firstLine="0"/>
                                    <w:jc w:val="center"/>
                                    <w:rPr>
                                      <w:sz w:val="11"/>
                                      <w:szCs w:val="11"/>
                                    </w:rPr>
                                  </w:pPr>
                                  <w:r>
                                    <w:rPr>
                                      <w:rFonts w:ascii="Arial" w:eastAsia="Arial" w:hAnsi="Arial" w:cs="Arial"/>
                                      <w:color w:val="60726D"/>
                                      <w:sz w:val="11"/>
                                      <w:szCs w:val="11"/>
                                    </w:rPr>
                                    <w:t>75093002</w:t>
                                  </w:r>
                                </w:p>
                              </w:tc>
                              <w:tc>
                                <w:tcPr>
                                  <w:tcW w:w="1550" w:type="dxa"/>
                                  <w:tcBorders>
                                    <w:top w:val="single" w:sz="4" w:space="0" w:color="auto"/>
                                    <w:left w:val="single" w:sz="4" w:space="0" w:color="auto"/>
                                    <w:bottom w:val="single" w:sz="4" w:space="0" w:color="auto"/>
                                  </w:tcBorders>
                                  <w:shd w:val="clear" w:color="auto" w:fill="676E68"/>
                                </w:tcPr>
                                <w:p w14:paraId="4C36F71D" w14:textId="77777777" w:rsidR="0058132E" w:rsidRDefault="005E311B">
                                  <w:pPr>
                                    <w:pStyle w:val="a9"/>
                                    <w:tabs>
                                      <w:tab w:val="left" w:leader="underscore" w:pos="456"/>
                                    </w:tabs>
                                    <w:spacing w:line="240" w:lineRule="auto"/>
                                    <w:ind w:firstLine="0"/>
                                    <w:rPr>
                                      <w:sz w:val="11"/>
                                      <w:szCs w:val="11"/>
                                    </w:rPr>
                                  </w:pPr>
                                  <w:r>
                                    <w:rPr>
                                      <w:rFonts w:ascii="Arial" w:eastAsia="Arial" w:hAnsi="Arial" w:cs="Arial"/>
                                      <w:color w:val="1E1E1E"/>
                                      <w:sz w:val="11"/>
                                      <w:szCs w:val="11"/>
                                    </w:rPr>
                                    <w:tab/>
                                  </w:r>
                                  <w:r>
                                    <w:rPr>
                                      <w:rFonts w:ascii="Arial" w:eastAsia="Arial" w:hAnsi="Arial" w:cs="Arial"/>
                                      <w:color w:val="1E1E1E"/>
                                      <w:sz w:val="11"/>
                                      <w:szCs w:val="11"/>
                                      <w:u w:val="single"/>
                                    </w:rPr>
                                    <w:t>4715014471</w:t>
                                  </w:r>
                                </w:p>
                              </w:tc>
                              <w:tc>
                                <w:tcPr>
                                  <w:tcW w:w="1522" w:type="dxa"/>
                                  <w:tcBorders>
                                    <w:top w:val="single" w:sz="4" w:space="0" w:color="auto"/>
                                    <w:left w:val="single" w:sz="4" w:space="0" w:color="auto"/>
                                    <w:bottom w:val="single" w:sz="4" w:space="0" w:color="auto"/>
                                  </w:tcBorders>
                                  <w:shd w:val="clear" w:color="auto" w:fill="676E68"/>
                                </w:tcPr>
                                <w:p w14:paraId="73B2FC35" w14:textId="77777777" w:rsidR="0058132E" w:rsidRDefault="005E311B">
                                  <w:pPr>
                                    <w:pStyle w:val="a9"/>
                                    <w:spacing w:line="240" w:lineRule="auto"/>
                                    <w:ind w:firstLine="0"/>
                                    <w:jc w:val="center"/>
                                    <w:rPr>
                                      <w:sz w:val="11"/>
                                      <w:szCs w:val="11"/>
                                    </w:rPr>
                                  </w:pPr>
                                  <w:r>
                                    <w:rPr>
                                      <w:rFonts w:ascii="Arial" w:eastAsia="Arial" w:hAnsi="Arial" w:cs="Arial"/>
                                      <w:sz w:val="11"/>
                                      <w:szCs w:val="11"/>
                                    </w:rPr>
                                    <w:t>40 30.</w:t>
                                  </w:r>
                                </w:p>
                              </w:tc>
                              <w:tc>
                                <w:tcPr>
                                  <w:tcW w:w="1570" w:type="dxa"/>
                                  <w:tcBorders>
                                    <w:top w:val="single" w:sz="4" w:space="0" w:color="auto"/>
                                    <w:left w:val="single" w:sz="4" w:space="0" w:color="auto"/>
                                    <w:bottom w:val="single" w:sz="4" w:space="0" w:color="auto"/>
                                  </w:tcBorders>
                                  <w:shd w:val="clear" w:color="auto" w:fill="676E68"/>
                                </w:tcPr>
                                <w:p w14:paraId="34828254" w14:textId="77777777" w:rsidR="0058132E" w:rsidRDefault="005E311B">
                                  <w:pPr>
                                    <w:pStyle w:val="a9"/>
                                    <w:spacing w:line="240" w:lineRule="auto"/>
                                    <w:ind w:firstLine="0"/>
                                    <w:jc w:val="center"/>
                                    <w:rPr>
                                      <w:sz w:val="11"/>
                                      <w:szCs w:val="11"/>
                                    </w:rPr>
                                  </w:pPr>
                                  <w:r>
                                    <w:rPr>
                                      <w:rFonts w:ascii="Arial" w:eastAsia="Arial" w:hAnsi="Arial" w:cs="Arial"/>
                                      <w:sz w:val="11"/>
                                      <w:szCs w:val="11"/>
                                    </w:rPr>
                                    <w:t>41460000000</w:t>
                                  </w:r>
                                </w:p>
                              </w:tc>
                              <w:tc>
                                <w:tcPr>
                                  <w:tcW w:w="1570" w:type="dxa"/>
                                  <w:tcBorders>
                                    <w:top w:val="single" w:sz="4" w:space="0" w:color="auto"/>
                                    <w:left w:val="single" w:sz="4" w:space="0" w:color="auto"/>
                                    <w:bottom w:val="single" w:sz="4" w:space="0" w:color="auto"/>
                                    <w:right w:val="single" w:sz="4" w:space="0" w:color="auto"/>
                                  </w:tcBorders>
                                  <w:shd w:val="clear" w:color="auto" w:fill="676E68"/>
                                </w:tcPr>
                                <w:p w14:paraId="0DCE9AC6" w14:textId="77777777" w:rsidR="0058132E" w:rsidRDefault="005E311B">
                                  <w:pPr>
                                    <w:pStyle w:val="a9"/>
                                    <w:spacing w:line="240" w:lineRule="auto"/>
                                    <w:ind w:firstLine="0"/>
                                    <w:jc w:val="center"/>
                                    <w:rPr>
                                      <w:sz w:val="11"/>
                                      <w:szCs w:val="11"/>
                                    </w:rPr>
                                  </w:pPr>
                                  <w:r>
                                    <w:rPr>
                                      <w:rFonts w:ascii="Arial" w:eastAsia="Arial" w:hAnsi="Arial" w:cs="Arial"/>
                                      <w:color w:val="1E1E1E"/>
                                      <w:sz w:val="11"/>
                                      <w:szCs w:val="11"/>
                                    </w:rPr>
                                    <w:t>411892</w:t>
                                  </w:r>
                                </w:p>
                              </w:tc>
                            </w:tr>
                          </w:tbl>
                          <w:p w14:paraId="088C7412" w14:textId="77777777" w:rsidR="0058132E" w:rsidRDefault="0058132E">
                            <w:pPr>
                              <w:spacing w:line="1" w:lineRule="exact"/>
                            </w:pPr>
                          </w:p>
                        </w:txbxContent>
                      </wps:txbx>
                      <wps:bodyPr lIns="0" tIns="0" rIns="0" bIns="0"/>
                    </wps:wsp>
                  </a:graphicData>
                </a:graphic>
              </wp:anchor>
            </w:drawing>
          </mc:Choice>
          <mc:Fallback>
            <w:pict>
              <v:shape w14:anchorId="5849E195" id="Shape 117" o:spid="_x0000_s1059" type="#_x0000_t202" style="position:absolute;left:0;text-align:left;margin-left:84.05pt;margin-top:277.7pt;width:454.1pt;height:57.35pt;z-index:125829426;visibility:visible;mso-wrap-style:square;mso-wrap-distance-left:9pt;mso-wrap-distance-top:277.45pt;mso-wrap-distance-right:37.05pt;mso-wrap-distance-bottom:48.3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" filled="f" stroked="f">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322"/>
                        <w:gridCol w:w="984"/>
                        <w:gridCol w:w="1565"/>
                        <w:gridCol w:w="1550"/>
                        <w:gridCol w:w="1522"/>
                        <w:gridCol w:w="1570"/>
                        <w:gridCol w:w="1570"/>
                      </w:tblGrid>
                      <w:tr w:rsidR="0058132E" w14:paraId="7B538DAD" w14:textId="77777777">
                        <w:trPr>
                          <w:trHeight w:hRule="exact" w:val="312"/>
                          <w:tblHeader/>
                        </w:trPr>
                        <w:tc>
                          <w:tcPr>
                            <w:tcW w:w="1306" w:type="dxa"/>
                            <w:gridSpan w:val="2"/>
                            <w:vMerge w:val="restart"/>
                            <w:tcBorders>
                              <w:top w:val="single" w:sz="4" w:space="0" w:color="auto"/>
                              <w:left w:val="single" w:sz="4" w:space="0" w:color="auto"/>
                            </w:tcBorders>
                            <w:shd w:val="clear" w:color="auto" w:fill="CDDCDA"/>
                            <w:vAlign w:val="center"/>
                          </w:tcPr>
                          <w:p w14:paraId="54E9CEA3" w14:textId="77777777" w:rsidR="0058132E" w:rsidRDefault="005E311B">
                            <w:pPr>
                              <w:pStyle w:val="a9"/>
                              <w:spacing w:line="302" w:lineRule="auto"/>
                              <w:ind w:firstLine="0"/>
                              <w:jc w:val="center"/>
                              <w:rPr>
                                <w:sz w:val="11"/>
                                <w:szCs w:val="11"/>
                              </w:rPr>
                            </w:pPr>
                            <w:r>
                              <w:rPr>
                                <w:rFonts w:ascii="Arial" w:eastAsia="Arial" w:hAnsi="Arial" w:cs="Arial"/>
                                <w:color w:val="97A09A"/>
                                <w:sz w:val="11"/>
                                <w:szCs w:val="11"/>
                              </w:rPr>
                              <w:t>Код формы по ОКУ Д</w:t>
                            </w:r>
                          </w:p>
                        </w:tc>
                        <w:tc>
                          <w:tcPr>
                            <w:tcW w:w="7777" w:type="dxa"/>
                            <w:gridSpan w:val="5"/>
                            <w:tcBorders>
                              <w:top w:val="single" w:sz="4" w:space="0" w:color="auto"/>
                              <w:left w:val="single" w:sz="4" w:space="0" w:color="auto"/>
                              <w:right w:val="single" w:sz="4" w:space="0" w:color="auto"/>
                            </w:tcBorders>
                            <w:shd w:val="clear" w:color="auto" w:fill="676E68"/>
                            <w:vAlign w:val="center"/>
                          </w:tcPr>
                          <w:p w14:paraId="28A92094" w14:textId="77777777" w:rsidR="0058132E" w:rsidRDefault="005E311B">
                            <w:pPr>
                              <w:pStyle w:val="a9"/>
                              <w:spacing w:line="240" w:lineRule="auto"/>
                              <w:ind w:left="3840" w:firstLine="0"/>
                              <w:rPr>
                                <w:sz w:val="11"/>
                                <w:szCs w:val="11"/>
                              </w:rPr>
                            </w:pPr>
                            <w:r>
                              <w:rPr>
                                <w:rFonts w:ascii="Arial" w:eastAsia="Arial" w:hAnsi="Arial" w:cs="Arial"/>
                                <w:sz w:val="11"/>
                                <w:szCs w:val="11"/>
                              </w:rPr>
                              <w:t>Код</w:t>
                            </w:r>
                          </w:p>
                        </w:tc>
                      </w:tr>
                      <w:tr w:rsidR="0058132E" w14:paraId="7C6EAB21" w14:textId="77777777">
                        <w:trPr>
                          <w:trHeight w:hRule="exact" w:val="456"/>
                        </w:trPr>
                        <w:tc>
                          <w:tcPr>
                            <w:tcW w:w="1306" w:type="dxa"/>
                            <w:gridSpan w:val="2"/>
                            <w:vMerge/>
                            <w:tcBorders>
                              <w:left w:val="single" w:sz="4" w:space="0" w:color="auto"/>
                            </w:tcBorders>
                            <w:shd w:val="clear" w:color="auto" w:fill="CDDCDA"/>
                            <w:vAlign w:val="center"/>
                          </w:tcPr>
                          <w:p w14:paraId="4F6F23BA" w14:textId="77777777" w:rsidR="0058132E" w:rsidRDefault="0058132E"/>
                        </w:tc>
                        <w:tc>
                          <w:tcPr>
                            <w:tcW w:w="1565" w:type="dxa"/>
                            <w:tcBorders>
                              <w:top w:val="single" w:sz="4" w:space="0" w:color="auto"/>
                              <w:left w:val="single" w:sz="4" w:space="0" w:color="auto"/>
                            </w:tcBorders>
                            <w:shd w:val="clear" w:color="auto" w:fill="CDDCDA"/>
                          </w:tcPr>
                          <w:p w14:paraId="75BA7667" w14:textId="77777777" w:rsidR="0058132E" w:rsidRDefault="005E311B">
                            <w:pPr>
                              <w:pStyle w:val="a9"/>
                              <w:spacing w:line="305" w:lineRule="auto"/>
                              <w:ind w:firstLine="0"/>
                              <w:jc w:val="center"/>
                              <w:rPr>
                                <w:sz w:val="11"/>
                                <w:szCs w:val="11"/>
                              </w:rPr>
                            </w:pPr>
                            <w:r>
                              <w:rPr>
                                <w:rFonts w:ascii="Arial" w:eastAsia="Arial" w:hAnsi="Arial" w:cs="Arial"/>
                                <w:color w:val="60726D"/>
                                <w:sz w:val="11"/>
                                <w:szCs w:val="11"/>
                              </w:rPr>
                              <w:t>отчитывающейся организации по ОКПО</w:t>
                            </w:r>
                          </w:p>
                        </w:tc>
                        <w:tc>
                          <w:tcPr>
                            <w:tcW w:w="1550" w:type="dxa"/>
                            <w:tcBorders>
                              <w:top w:val="single" w:sz="4" w:space="0" w:color="auto"/>
                              <w:left w:val="single" w:sz="4" w:space="0" w:color="auto"/>
                            </w:tcBorders>
                            <w:shd w:val="clear" w:color="auto" w:fill="7F8D8D"/>
                            <w:vAlign w:val="center"/>
                          </w:tcPr>
                          <w:p w14:paraId="0D5D3379" w14:textId="77777777" w:rsidR="0058132E" w:rsidRDefault="005E311B">
                            <w:pPr>
                              <w:pStyle w:val="a9"/>
                              <w:spacing w:line="240" w:lineRule="auto"/>
                              <w:ind w:firstLine="0"/>
                              <w:jc w:val="center"/>
                              <w:rPr>
                                <w:sz w:val="11"/>
                                <w:szCs w:val="11"/>
                              </w:rPr>
                            </w:pPr>
                            <w:r>
                              <w:rPr>
                                <w:rFonts w:ascii="Arial" w:eastAsia="Arial" w:hAnsi="Arial" w:cs="Arial"/>
                                <w:color w:val="1E1E1E"/>
                                <w:sz w:val="11"/>
                                <w:szCs w:val="11"/>
                              </w:rPr>
                              <w:t>ИНН</w:t>
                            </w:r>
                          </w:p>
                        </w:tc>
                        <w:tc>
                          <w:tcPr>
                            <w:tcW w:w="1522" w:type="dxa"/>
                            <w:tcBorders>
                              <w:top w:val="single" w:sz="4" w:space="0" w:color="auto"/>
                              <w:left w:val="single" w:sz="4" w:space="0" w:color="auto"/>
                            </w:tcBorders>
                            <w:shd w:val="clear" w:color="auto" w:fill="676E68"/>
                            <w:vAlign w:val="center"/>
                          </w:tcPr>
                          <w:p w14:paraId="4B8C6BB8" w14:textId="77777777" w:rsidR="0058132E" w:rsidRDefault="005E311B">
                            <w:pPr>
                              <w:pStyle w:val="a9"/>
                              <w:spacing w:line="240" w:lineRule="auto"/>
                              <w:ind w:firstLine="0"/>
                              <w:jc w:val="center"/>
                              <w:rPr>
                                <w:sz w:val="16"/>
                                <w:szCs w:val="16"/>
                              </w:rPr>
                            </w:pPr>
                            <w:r>
                              <w:rPr>
                                <w:rFonts w:ascii="Arial" w:eastAsia="Arial" w:hAnsi="Arial" w:cs="Arial"/>
                                <w:sz w:val="16"/>
                                <w:szCs w:val="16"/>
                              </w:rPr>
                              <w:t>оквэд</w:t>
                            </w:r>
                          </w:p>
                        </w:tc>
                        <w:tc>
                          <w:tcPr>
                            <w:tcW w:w="1570" w:type="dxa"/>
                            <w:tcBorders>
                              <w:top w:val="single" w:sz="4" w:space="0" w:color="auto"/>
                              <w:left w:val="single" w:sz="4" w:space="0" w:color="auto"/>
                            </w:tcBorders>
                            <w:shd w:val="clear" w:color="auto" w:fill="676E68"/>
                            <w:vAlign w:val="center"/>
                          </w:tcPr>
                          <w:p w14:paraId="650D459D" w14:textId="77777777" w:rsidR="0058132E" w:rsidRDefault="005E311B">
                            <w:pPr>
                              <w:pStyle w:val="a9"/>
                              <w:spacing w:line="240" w:lineRule="auto"/>
                              <w:ind w:firstLine="0"/>
                              <w:jc w:val="center"/>
                              <w:rPr>
                                <w:sz w:val="11"/>
                                <w:szCs w:val="11"/>
                              </w:rPr>
                            </w:pPr>
                            <w:r>
                              <w:rPr>
                                <w:rFonts w:ascii="Arial" w:eastAsia="Arial" w:hAnsi="Arial" w:cs="Arial"/>
                                <w:sz w:val="11"/>
                                <w:szCs w:val="11"/>
                              </w:rPr>
                              <w:t>ОКАТО</w:t>
                            </w:r>
                          </w:p>
                        </w:tc>
                        <w:tc>
                          <w:tcPr>
                            <w:tcW w:w="1570" w:type="dxa"/>
                            <w:tcBorders>
                              <w:top w:val="single" w:sz="4" w:space="0" w:color="auto"/>
                              <w:left w:val="single" w:sz="4" w:space="0" w:color="auto"/>
                              <w:right w:val="single" w:sz="4" w:space="0" w:color="auto"/>
                            </w:tcBorders>
                            <w:shd w:val="clear" w:color="auto" w:fill="676E68"/>
                            <w:vAlign w:val="center"/>
                          </w:tcPr>
                          <w:p w14:paraId="493474B9" w14:textId="77777777" w:rsidR="0058132E" w:rsidRDefault="005E311B">
                            <w:pPr>
                              <w:pStyle w:val="a9"/>
                              <w:spacing w:line="240" w:lineRule="auto"/>
                              <w:ind w:firstLine="0"/>
                              <w:jc w:val="center"/>
                              <w:rPr>
                                <w:sz w:val="11"/>
                                <w:szCs w:val="11"/>
                              </w:rPr>
                            </w:pPr>
                            <w:r>
                              <w:rPr>
                                <w:rFonts w:ascii="Arial" w:eastAsia="Arial" w:hAnsi="Arial" w:cs="Arial"/>
                                <w:sz w:val="11"/>
                                <w:szCs w:val="11"/>
                              </w:rPr>
                              <w:t>ГУИВ</w:t>
                            </w:r>
                          </w:p>
                        </w:tc>
                      </w:tr>
                      <w:tr w:rsidR="0058132E" w14:paraId="552BC186" w14:textId="77777777">
                        <w:trPr>
                          <w:trHeight w:hRule="exact" w:val="158"/>
                        </w:trPr>
                        <w:tc>
                          <w:tcPr>
                            <w:tcW w:w="1306" w:type="dxa"/>
                            <w:gridSpan w:val="2"/>
                            <w:tcBorders>
                              <w:top w:val="single" w:sz="4" w:space="0" w:color="auto"/>
                              <w:left w:val="single" w:sz="4" w:space="0" w:color="auto"/>
                            </w:tcBorders>
                            <w:shd w:val="clear" w:color="auto" w:fill="CDDCDA"/>
                          </w:tcPr>
                          <w:p w14:paraId="3CA80D98" w14:textId="77777777" w:rsidR="0058132E" w:rsidRDefault="0058132E">
                            <w:pPr>
                              <w:rPr>
                                <w:sz w:val="10"/>
                                <w:szCs w:val="10"/>
                              </w:rPr>
                            </w:pPr>
                          </w:p>
                        </w:tc>
                        <w:tc>
                          <w:tcPr>
                            <w:tcW w:w="1565" w:type="dxa"/>
                            <w:tcBorders>
                              <w:top w:val="single" w:sz="4" w:space="0" w:color="auto"/>
                              <w:left w:val="single" w:sz="4" w:space="0" w:color="auto"/>
                            </w:tcBorders>
                            <w:shd w:val="clear" w:color="auto" w:fill="BEC8C2"/>
                            <w:vAlign w:val="bottom"/>
                          </w:tcPr>
                          <w:p w14:paraId="161E5CC2" w14:textId="77777777" w:rsidR="0058132E" w:rsidRDefault="005E311B">
                            <w:pPr>
                              <w:pStyle w:val="a9"/>
                              <w:spacing w:line="240" w:lineRule="auto"/>
                              <w:ind w:firstLine="0"/>
                              <w:jc w:val="center"/>
                              <w:rPr>
                                <w:sz w:val="11"/>
                                <w:szCs w:val="11"/>
                              </w:rPr>
                            </w:pPr>
                            <w:r>
                              <w:rPr>
                                <w:rFonts w:ascii="Arial" w:eastAsia="Arial" w:hAnsi="Arial" w:cs="Arial"/>
                                <w:color w:val="60726D"/>
                                <w:sz w:val="11"/>
                                <w:szCs w:val="11"/>
                              </w:rPr>
                              <w:t>2</w:t>
                            </w:r>
                          </w:p>
                        </w:tc>
                        <w:tc>
                          <w:tcPr>
                            <w:tcW w:w="1550" w:type="dxa"/>
                            <w:tcBorders>
                              <w:top w:val="single" w:sz="4" w:space="0" w:color="auto"/>
                              <w:left w:val="single" w:sz="4" w:space="0" w:color="auto"/>
                            </w:tcBorders>
                            <w:shd w:val="clear" w:color="auto" w:fill="7F8D8D"/>
                            <w:vAlign w:val="bottom"/>
                          </w:tcPr>
                          <w:p w14:paraId="25D93E78" w14:textId="77777777" w:rsidR="0058132E" w:rsidRDefault="005E311B">
                            <w:pPr>
                              <w:pStyle w:val="a9"/>
                              <w:spacing w:line="240" w:lineRule="auto"/>
                              <w:ind w:firstLine="0"/>
                              <w:jc w:val="center"/>
                              <w:rPr>
                                <w:sz w:val="11"/>
                                <w:szCs w:val="11"/>
                              </w:rPr>
                            </w:pPr>
                            <w:r>
                              <w:rPr>
                                <w:rFonts w:ascii="Arial" w:eastAsia="Arial" w:hAnsi="Arial" w:cs="Arial"/>
                                <w:color w:val="344040"/>
                                <w:sz w:val="11"/>
                                <w:szCs w:val="11"/>
                              </w:rPr>
                              <w:t>3</w:t>
                            </w:r>
                          </w:p>
                        </w:tc>
                        <w:tc>
                          <w:tcPr>
                            <w:tcW w:w="1522" w:type="dxa"/>
                            <w:tcBorders>
                              <w:top w:val="single" w:sz="4" w:space="0" w:color="auto"/>
                              <w:left w:val="single" w:sz="4" w:space="0" w:color="auto"/>
                            </w:tcBorders>
                            <w:shd w:val="clear" w:color="auto" w:fill="676E68"/>
                            <w:vAlign w:val="bottom"/>
                          </w:tcPr>
                          <w:p w14:paraId="1A3E39B8" w14:textId="77777777" w:rsidR="0058132E" w:rsidRDefault="005E311B">
                            <w:pPr>
                              <w:pStyle w:val="a9"/>
                              <w:spacing w:line="240" w:lineRule="auto"/>
                              <w:ind w:firstLine="0"/>
                              <w:jc w:val="center"/>
                              <w:rPr>
                                <w:sz w:val="16"/>
                                <w:szCs w:val="16"/>
                              </w:rPr>
                            </w:pPr>
                            <w:r>
                              <w:rPr>
                                <w:rFonts w:ascii="Arial" w:eastAsia="Arial" w:hAnsi="Arial" w:cs="Arial"/>
                                <w:sz w:val="16"/>
                                <w:szCs w:val="16"/>
                              </w:rPr>
                              <w:t>4</w:t>
                            </w:r>
                          </w:p>
                        </w:tc>
                        <w:tc>
                          <w:tcPr>
                            <w:tcW w:w="1570" w:type="dxa"/>
                            <w:tcBorders>
                              <w:top w:val="single" w:sz="4" w:space="0" w:color="auto"/>
                              <w:left w:val="single" w:sz="4" w:space="0" w:color="auto"/>
                            </w:tcBorders>
                            <w:shd w:val="clear" w:color="auto" w:fill="676E68"/>
                            <w:vAlign w:val="bottom"/>
                          </w:tcPr>
                          <w:p w14:paraId="6038FD31" w14:textId="77777777" w:rsidR="0058132E" w:rsidRDefault="005E311B">
                            <w:pPr>
                              <w:pStyle w:val="a9"/>
                              <w:spacing w:line="240" w:lineRule="auto"/>
                              <w:ind w:firstLine="0"/>
                              <w:jc w:val="center"/>
                              <w:rPr>
                                <w:sz w:val="11"/>
                                <w:szCs w:val="11"/>
                              </w:rPr>
                            </w:pPr>
                            <w:r>
                              <w:rPr>
                                <w:rFonts w:ascii="Arial" w:eastAsia="Arial" w:hAnsi="Arial" w:cs="Arial"/>
                                <w:sz w:val="11"/>
                                <w:szCs w:val="11"/>
                              </w:rPr>
                              <w:t>5</w:t>
                            </w:r>
                          </w:p>
                        </w:tc>
                        <w:tc>
                          <w:tcPr>
                            <w:tcW w:w="1570" w:type="dxa"/>
                            <w:tcBorders>
                              <w:top w:val="single" w:sz="4" w:space="0" w:color="auto"/>
                              <w:left w:val="single" w:sz="4" w:space="0" w:color="auto"/>
                              <w:right w:val="single" w:sz="4" w:space="0" w:color="auto"/>
                            </w:tcBorders>
                            <w:shd w:val="clear" w:color="auto" w:fill="676E68"/>
                            <w:vAlign w:val="bottom"/>
                          </w:tcPr>
                          <w:p w14:paraId="0556273B" w14:textId="77777777" w:rsidR="0058132E" w:rsidRDefault="005E311B">
                            <w:pPr>
                              <w:pStyle w:val="a9"/>
                              <w:spacing w:line="240" w:lineRule="auto"/>
                              <w:ind w:firstLine="0"/>
                              <w:jc w:val="center"/>
                              <w:rPr>
                                <w:sz w:val="11"/>
                                <w:szCs w:val="11"/>
                              </w:rPr>
                            </w:pPr>
                            <w:r>
                              <w:rPr>
                                <w:rFonts w:ascii="Arial" w:eastAsia="Arial" w:hAnsi="Arial" w:cs="Arial"/>
                                <w:color w:val="1E1E1E"/>
                                <w:sz w:val="11"/>
                                <w:szCs w:val="11"/>
                              </w:rPr>
                              <w:t>6</w:t>
                            </w:r>
                          </w:p>
                        </w:tc>
                      </w:tr>
                      <w:tr w:rsidR="0058132E" w14:paraId="4A1451A1" w14:textId="77777777">
                        <w:trPr>
                          <w:trHeight w:hRule="exact" w:val="221"/>
                        </w:trPr>
                        <w:tc>
                          <w:tcPr>
                            <w:tcW w:w="322" w:type="dxa"/>
                            <w:tcBorders>
                              <w:top w:val="single" w:sz="4" w:space="0" w:color="auto"/>
                              <w:left w:val="single" w:sz="4" w:space="0" w:color="auto"/>
                              <w:bottom w:val="single" w:sz="4" w:space="0" w:color="auto"/>
                            </w:tcBorders>
                            <w:shd w:val="clear" w:color="auto" w:fill="CDDCDA"/>
                            <w:vAlign w:val="center"/>
                          </w:tcPr>
                          <w:p w14:paraId="0AAC0946" w14:textId="77777777" w:rsidR="0058132E" w:rsidRDefault="005E311B">
                            <w:pPr>
                              <w:pStyle w:val="a9"/>
                              <w:tabs>
                                <w:tab w:val="left" w:leader="underscore" w:pos="298"/>
                              </w:tabs>
                              <w:spacing w:line="240" w:lineRule="auto"/>
                              <w:ind w:firstLine="0"/>
                              <w:rPr>
                                <w:sz w:val="11"/>
                                <w:szCs w:val="11"/>
                              </w:rPr>
                            </w:pPr>
                            <w:r>
                              <w:rPr>
                                <w:rFonts w:ascii="Arial" w:eastAsia="Arial" w:hAnsi="Arial" w:cs="Arial"/>
                                <w:color w:val="7D8883"/>
                                <w:sz w:val="11"/>
                                <w:szCs w:val="11"/>
                              </w:rPr>
                              <w:tab/>
                            </w:r>
                          </w:p>
                        </w:tc>
                        <w:tc>
                          <w:tcPr>
                            <w:tcW w:w="984" w:type="dxa"/>
                            <w:tcBorders>
                              <w:top w:val="single" w:sz="4" w:space="0" w:color="auto"/>
                              <w:left w:val="single" w:sz="4" w:space="0" w:color="auto"/>
                              <w:bottom w:val="single" w:sz="4" w:space="0" w:color="auto"/>
                            </w:tcBorders>
                            <w:shd w:val="clear" w:color="auto" w:fill="CDDCDA"/>
                          </w:tcPr>
                          <w:p w14:paraId="04EC82DF" w14:textId="77777777" w:rsidR="0058132E" w:rsidRDefault="005E311B">
                            <w:pPr>
                              <w:pStyle w:val="a9"/>
                              <w:spacing w:line="240" w:lineRule="auto"/>
                              <w:ind w:firstLine="0"/>
                              <w:rPr>
                                <w:sz w:val="11"/>
                                <w:szCs w:val="11"/>
                              </w:rPr>
                            </w:pPr>
                            <w:r>
                              <w:rPr>
                                <w:rFonts w:ascii="Arial" w:eastAsia="Arial" w:hAnsi="Arial" w:cs="Arial"/>
                                <w:color w:val="97A09A"/>
                                <w:sz w:val="11"/>
                                <w:szCs w:val="11"/>
                              </w:rPr>
                              <w:t>0609060</w:t>
                            </w:r>
                          </w:p>
                        </w:tc>
                        <w:tc>
                          <w:tcPr>
                            <w:tcW w:w="1565" w:type="dxa"/>
                            <w:tcBorders>
                              <w:top w:val="single" w:sz="4" w:space="0" w:color="auto"/>
                              <w:left w:val="single" w:sz="4" w:space="0" w:color="auto"/>
                              <w:bottom w:val="single" w:sz="4" w:space="0" w:color="auto"/>
                            </w:tcBorders>
                            <w:shd w:val="clear" w:color="auto" w:fill="A9B4B0"/>
                          </w:tcPr>
                          <w:p w14:paraId="00656095" w14:textId="77777777" w:rsidR="0058132E" w:rsidRDefault="005E311B">
                            <w:pPr>
                              <w:pStyle w:val="a9"/>
                              <w:spacing w:line="240" w:lineRule="auto"/>
                              <w:ind w:firstLine="0"/>
                              <w:jc w:val="center"/>
                              <w:rPr>
                                <w:sz w:val="11"/>
                                <w:szCs w:val="11"/>
                              </w:rPr>
                            </w:pPr>
                            <w:r>
                              <w:rPr>
                                <w:rFonts w:ascii="Arial" w:eastAsia="Arial" w:hAnsi="Arial" w:cs="Arial"/>
                                <w:color w:val="60726D"/>
                                <w:sz w:val="11"/>
                                <w:szCs w:val="11"/>
                              </w:rPr>
                              <w:t>75093002</w:t>
                            </w:r>
                          </w:p>
                        </w:tc>
                        <w:tc>
                          <w:tcPr>
                            <w:tcW w:w="1550" w:type="dxa"/>
                            <w:tcBorders>
                              <w:top w:val="single" w:sz="4" w:space="0" w:color="auto"/>
                              <w:left w:val="single" w:sz="4" w:space="0" w:color="auto"/>
                              <w:bottom w:val="single" w:sz="4" w:space="0" w:color="auto"/>
                            </w:tcBorders>
                            <w:shd w:val="clear" w:color="auto" w:fill="676E68"/>
                          </w:tcPr>
                          <w:p w14:paraId="4C36F71D" w14:textId="77777777" w:rsidR="0058132E" w:rsidRDefault="005E311B">
                            <w:pPr>
                              <w:pStyle w:val="a9"/>
                              <w:tabs>
                                <w:tab w:val="left" w:leader="underscore" w:pos="456"/>
                              </w:tabs>
                              <w:spacing w:line="240" w:lineRule="auto"/>
                              <w:ind w:firstLine="0"/>
                              <w:rPr>
                                <w:sz w:val="11"/>
                                <w:szCs w:val="11"/>
                              </w:rPr>
                            </w:pPr>
                            <w:r>
                              <w:rPr>
                                <w:rFonts w:ascii="Arial" w:eastAsia="Arial" w:hAnsi="Arial" w:cs="Arial"/>
                                <w:color w:val="1E1E1E"/>
                                <w:sz w:val="11"/>
                                <w:szCs w:val="11"/>
                              </w:rPr>
                              <w:tab/>
                            </w:r>
                            <w:r>
                              <w:rPr>
                                <w:rFonts w:ascii="Arial" w:eastAsia="Arial" w:hAnsi="Arial" w:cs="Arial"/>
                                <w:color w:val="1E1E1E"/>
                                <w:sz w:val="11"/>
                                <w:szCs w:val="11"/>
                                <w:u w:val="single"/>
                              </w:rPr>
                              <w:t>4715014471</w:t>
                            </w:r>
                          </w:p>
                        </w:tc>
                        <w:tc>
                          <w:tcPr>
                            <w:tcW w:w="1522" w:type="dxa"/>
                            <w:tcBorders>
                              <w:top w:val="single" w:sz="4" w:space="0" w:color="auto"/>
                              <w:left w:val="single" w:sz="4" w:space="0" w:color="auto"/>
                              <w:bottom w:val="single" w:sz="4" w:space="0" w:color="auto"/>
                            </w:tcBorders>
                            <w:shd w:val="clear" w:color="auto" w:fill="676E68"/>
                          </w:tcPr>
                          <w:p w14:paraId="73B2FC35" w14:textId="77777777" w:rsidR="0058132E" w:rsidRDefault="005E311B">
                            <w:pPr>
                              <w:pStyle w:val="a9"/>
                              <w:spacing w:line="240" w:lineRule="auto"/>
                              <w:ind w:firstLine="0"/>
                              <w:jc w:val="center"/>
                              <w:rPr>
                                <w:sz w:val="11"/>
                                <w:szCs w:val="11"/>
                              </w:rPr>
                            </w:pPr>
                            <w:r>
                              <w:rPr>
                                <w:rFonts w:ascii="Arial" w:eastAsia="Arial" w:hAnsi="Arial" w:cs="Arial"/>
                                <w:sz w:val="11"/>
                                <w:szCs w:val="11"/>
                              </w:rPr>
                              <w:t>40 30.</w:t>
                            </w:r>
                          </w:p>
                        </w:tc>
                        <w:tc>
                          <w:tcPr>
                            <w:tcW w:w="1570" w:type="dxa"/>
                            <w:tcBorders>
                              <w:top w:val="single" w:sz="4" w:space="0" w:color="auto"/>
                              <w:left w:val="single" w:sz="4" w:space="0" w:color="auto"/>
                              <w:bottom w:val="single" w:sz="4" w:space="0" w:color="auto"/>
                            </w:tcBorders>
                            <w:shd w:val="clear" w:color="auto" w:fill="676E68"/>
                          </w:tcPr>
                          <w:p w14:paraId="34828254" w14:textId="77777777" w:rsidR="0058132E" w:rsidRDefault="005E311B">
                            <w:pPr>
                              <w:pStyle w:val="a9"/>
                              <w:spacing w:line="240" w:lineRule="auto"/>
                              <w:ind w:firstLine="0"/>
                              <w:jc w:val="center"/>
                              <w:rPr>
                                <w:sz w:val="11"/>
                                <w:szCs w:val="11"/>
                              </w:rPr>
                            </w:pPr>
                            <w:r>
                              <w:rPr>
                                <w:rFonts w:ascii="Arial" w:eastAsia="Arial" w:hAnsi="Arial" w:cs="Arial"/>
                                <w:sz w:val="11"/>
                                <w:szCs w:val="11"/>
                              </w:rPr>
                              <w:t>41460000000</w:t>
                            </w:r>
                          </w:p>
                        </w:tc>
                        <w:tc>
                          <w:tcPr>
                            <w:tcW w:w="1570" w:type="dxa"/>
                            <w:tcBorders>
                              <w:top w:val="single" w:sz="4" w:space="0" w:color="auto"/>
                              <w:left w:val="single" w:sz="4" w:space="0" w:color="auto"/>
                              <w:bottom w:val="single" w:sz="4" w:space="0" w:color="auto"/>
                              <w:right w:val="single" w:sz="4" w:space="0" w:color="auto"/>
                            </w:tcBorders>
                            <w:shd w:val="clear" w:color="auto" w:fill="676E68"/>
                          </w:tcPr>
                          <w:p w14:paraId="0DCE9AC6" w14:textId="77777777" w:rsidR="0058132E" w:rsidRDefault="005E311B">
                            <w:pPr>
                              <w:pStyle w:val="a9"/>
                              <w:spacing w:line="240" w:lineRule="auto"/>
                              <w:ind w:firstLine="0"/>
                              <w:jc w:val="center"/>
                              <w:rPr>
                                <w:sz w:val="11"/>
                                <w:szCs w:val="11"/>
                              </w:rPr>
                            </w:pPr>
                            <w:r>
                              <w:rPr>
                                <w:rFonts w:ascii="Arial" w:eastAsia="Arial" w:hAnsi="Arial" w:cs="Arial"/>
                                <w:color w:val="1E1E1E"/>
                                <w:sz w:val="11"/>
                                <w:szCs w:val="11"/>
                              </w:rPr>
                              <w:t>411892</w:t>
                            </w:r>
                          </w:p>
                        </w:tc>
                      </w:tr>
                    </w:tbl>
                    <w:p w14:paraId="088C7412" w14:textId="77777777" w:rsidR="0058132E" w:rsidRDefault="0058132E">
                      <w:pPr>
                        <w:spacing w:line="1" w:lineRule="exact"/>
                      </w:pPr>
                    </w:p>
                  </w:txbxContent>
                </v:textbox>
                <w10:wrap type="topAndBottom" anchorx="page" anchory="margin"/>
              </v:shape>
            </w:pict>
          </mc:Fallback>
        </mc:AlternateContent>
      </w:r>
      <w:r>
        <w:rPr>
          <w:noProof/>
        </w:rPr>
        <mc:AlternateContent>
          <mc:Choice Requires="wps">
            <w:drawing>
              <wp:anchor distT="0" distB="0" distL="0" distR="0" simplePos="0" relativeHeight="251671552" behindDoc="0" locked="0" layoutInCell="1" allowOverlap="1" wp14:anchorId="6E3B8171" wp14:editId="7BE1B7A5">
                <wp:simplePos x="0" y="0"/>
                <wp:positionH relativeFrom="page">
                  <wp:posOffset>2646045</wp:posOffset>
                </wp:positionH>
                <wp:positionV relativeFrom="margin">
                  <wp:posOffset>3423285</wp:posOffset>
                </wp:positionV>
                <wp:extent cx="2273935" cy="121920"/>
                <wp:effectExtent l="0" t="0" r="0" b="0"/>
                <wp:wrapNone/>
                <wp:docPr id="119" name="Shape 119"/>
                <wp:cNvGraphicFramePr/>
                <a:graphic xmlns:a="http://schemas.openxmlformats.org/drawingml/2006/main">
                  <a:graphicData uri="http://schemas.microsoft.com/office/word/2010/wordprocessingShape">
                    <wps:wsp>
                      <wps:cNvSpPr txBox="1"/>
                      <wps:spPr>
                        <a:xfrm>
                          <a:off x="0" y="0"/>
                          <a:ext cx="2273935" cy="121920"/>
                        </a:xfrm>
                        <a:prstGeom prst="rect">
                          <a:avLst/>
                        </a:prstGeom>
                        <a:noFill/>
                      </wps:spPr>
                      <wps:txbx>
                        <w:txbxContent>
                          <w:p w14:paraId="2AC9033E" w14:textId="77777777" w:rsidR="0058132E" w:rsidRDefault="005E311B">
                            <w:pPr>
                              <w:pStyle w:val="a7"/>
                              <w:pBdr>
                                <w:top w:val="single" w:sz="0" w:space="0" w:color="666C63"/>
                                <w:left w:val="single" w:sz="0" w:space="31" w:color="666C63"/>
                                <w:bottom w:val="single" w:sz="0" w:space="0" w:color="666C63"/>
                                <w:right w:val="single" w:sz="0" w:space="31" w:color="666C63"/>
                              </w:pBdr>
                              <w:shd w:val="clear" w:color="auto" w:fill="666C63"/>
                              <w:rPr>
                                <w:sz w:val="11"/>
                                <w:szCs w:val="11"/>
                              </w:rPr>
                            </w:pPr>
                            <w:r>
                              <w:rPr>
                                <w:rFonts w:ascii="Arial" w:eastAsia="Arial" w:hAnsi="Arial" w:cs="Arial"/>
                                <w:b w:val="0"/>
                                <w:bCs w:val="0"/>
                                <w:color w:val="455756"/>
                                <w:sz w:val="11"/>
                                <w:szCs w:val="11"/>
                              </w:rPr>
                              <w:t xml:space="preserve">Линия огрыва (для отчетности, </w:t>
                            </w:r>
                            <w:r>
                              <w:rPr>
                                <w:rFonts w:ascii="Arial" w:eastAsia="Arial" w:hAnsi="Arial" w:cs="Arial"/>
                                <w:b w:val="0"/>
                                <w:bCs w:val="0"/>
                                <w:color w:val="1E1E1E"/>
                                <w:sz w:val="11"/>
                                <w:szCs w:val="11"/>
                              </w:rPr>
                              <w:t>предоставляемой индивидуальным</w:t>
                            </w:r>
                          </w:p>
                        </w:txbxContent>
                      </wps:txbx>
                      <wps:bodyPr lIns="0" tIns="0" rIns="0" bIns="0"/>
                    </wps:wsp>
                  </a:graphicData>
                </a:graphic>
              </wp:anchor>
            </w:drawing>
          </mc:Choice>
          <mc:Fallback>
            <w:pict>
              <v:shape w14:anchorId="6E3B8171" id="Shape 119" o:spid="_x0000_s1060" type="#_x0000_t202" style="position:absolute;left:0;text-align:left;margin-left:208.35pt;margin-top:269.55pt;width:179.05pt;height:9.6pt;z-index:251671552;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" filled="f" stroked="f">
                <v:textbox inset="0,0,0,0">
                  <w:txbxContent>
                    <w:p w14:paraId="2AC9033E" w14:textId="77777777" w:rsidR="0058132E" w:rsidRDefault="005E311B">
                      <w:pPr>
                        <w:pStyle w:val="a7"/>
                        <w:pBdr>
                          <w:top w:val="single" w:sz="0" w:space="0" w:color="666C63"/>
                          <w:left w:val="single" w:sz="0" w:space="31" w:color="666C63"/>
                          <w:bottom w:val="single" w:sz="0" w:space="0" w:color="666C63"/>
                          <w:right w:val="single" w:sz="0" w:space="31" w:color="666C63"/>
                        </w:pBdr>
                        <w:shd w:val="clear" w:color="auto" w:fill="666C63"/>
                        <w:rPr>
                          <w:sz w:val="11"/>
                          <w:szCs w:val="11"/>
                        </w:rPr>
                      </w:pPr>
                      <w:r>
                        <w:rPr>
                          <w:rFonts w:ascii="Arial" w:eastAsia="Arial" w:hAnsi="Arial" w:cs="Arial"/>
                          <w:b w:val="0"/>
                          <w:bCs w:val="0"/>
                          <w:color w:val="455756"/>
                          <w:sz w:val="11"/>
                          <w:szCs w:val="11"/>
                        </w:rPr>
                        <w:t xml:space="preserve">Линия огрыва (для отчетности, </w:t>
                      </w:r>
                      <w:r>
                        <w:rPr>
                          <w:rFonts w:ascii="Arial" w:eastAsia="Arial" w:hAnsi="Arial" w:cs="Arial"/>
                          <w:b w:val="0"/>
                          <w:bCs w:val="0"/>
                          <w:color w:val="1E1E1E"/>
                          <w:sz w:val="11"/>
                          <w:szCs w:val="11"/>
                        </w:rPr>
                        <w:t>предоставляемой индивидуальным</w:t>
                      </w:r>
                    </w:p>
                  </w:txbxContent>
                </v:textbox>
                <w10:wrap anchorx="page" anchory="margin"/>
              </v:shape>
            </w:pict>
          </mc:Fallback>
        </mc:AlternateContent>
      </w:r>
      <w:r>
        <w:rPr>
          <w:noProof/>
        </w:rPr>
        <w:drawing>
          <wp:anchor distT="0" distB="0" distL="0" distR="0" simplePos="0" relativeHeight="62914709" behindDoc="1" locked="0" layoutInCell="1" allowOverlap="1" wp14:anchorId="1D4F2EDA" wp14:editId="01C5290E">
            <wp:simplePos x="0" y="0"/>
            <wp:positionH relativeFrom="margin">
              <wp:posOffset>2540</wp:posOffset>
            </wp:positionH>
            <wp:positionV relativeFrom="margin">
              <wp:posOffset>4467860</wp:posOffset>
            </wp:positionV>
            <wp:extent cx="6120130" cy="3925570"/>
            <wp:effectExtent l="0" t="0" r="0" b="0"/>
            <wp:wrapNone/>
            <wp:docPr id="121" name="Shape 121"/>
            <wp:cNvGraphicFramePr/>
            <a:graphic xmlns:a="http://schemas.openxmlformats.org/drawingml/2006/main">
              <a:graphicData uri="http://schemas.openxmlformats.org/drawingml/2006/picture">
                <pic:pic xmlns:pic="http://schemas.openxmlformats.org/drawingml/2006/picture">
                  <pic:nvPicPr>
                    <pic:cNvPr id="122" name="Picture box 122"/>
                    <pic:cNvPicPr/>
                  </pic:nvPicPr>
                  <pic:blipFill>
                    <a:blip r:embed="rId41"/>
                    <a:stretch/>
                  </pic:blipFill>
                  <pic:spPr>
                    <a:xfrm>
                      <a:off x="0" y="0"/>
                      <a:ext cx="6120130" cy="3925570"/>
                    </a:xfrm>
                    <a:prstGeom prst="rect">
                      <a:avLst/>
                    </a:prstGeom>
                  </pic:spPr>
                </pic:pic>
              </a:graphicData>
            </a:graphic>
          </wp:anchor>
        </w:drawing>
      </w:r>
      <w:r>
        <w:rPr>
          <w:rFonts w:ascii="Arial" w:eastAsia="Arial" w:hAnsi="Arial" w:cs="Arial"/>
          <w:b/>
          <w:bCs/>
          <w:sz w:val="9"/>
          <w:szCs w:val="9"/>
          <w:u w:val="single"/>
        </w:rPr>
        <w:t xml:space="preserve">' </w:t>
      </w:r>
      <w:r>
        <w:rPr>
          <w:rFonts w:ascii="Arial" w:eastAsia="Arial" w:hAnsi="Arial" w:cs="Arial"/>
          <w:b/>
          <w:bCs/>
          <w:sz w:val="9"/>
          <w:szCs w:val="9"/>
          <w:u w:val="single"/>
          <w:vertAlign w:val="superscript"/>
        </w:rPr>
        <w:t>-|</w:t>
      </w:r>
    </w:p>
    <w:sectPr w:rsidR="0058132E">
      <w:headerReference w:type="default" r:id="rId42"/>
      <w:footerReference w:type="default" r:id="rId43"/>
      <w:pgSz w:w="11900" w:h="16840"/>
      <w:pgMar w:top="1614" w:right="543" w:bottom="2617" w:left="1681"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5274CE" w14:textId="77777777" w:rsidR="00A41D43" w:rsidRDefault="00A41D43">
      <w:r>
        <w:separator/>
      </w:r>
    </w:p>
  </w:endnote>
  <w:endnote w:type="continuationSeparator" w:id="0">
    <w:p w14:paraId="41D63DB7" w14:textId="77777777" w:rsidR="00A41D43" w:rsidRDefault="00A41D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70110" w14:textId="77777777" w:rsidR="0058132E" w:rsidRDefault="005E311B">
    <w:pPr>
      <w:spacing w:line="1" w:lineRule="exact"/>
    </w:pPr>
    <w:r>
      <w:rPr>
        <w:noProof/>
      </w:rPr>
      <mc:AlternateContent>
        <mc:Choice Requires="wps">
          <w:drawing>
            <wp:anchor distT="0" distB="0" distL="0" distR="0" simplePos="0" relativeHeight="62914690" behindDoc="1" locked="0" layoutInCell="1" allowOverlap="1" wp14:anchorId="11F7E697" wp14:editId="6E55DE35">
              <wp:simplePos x="0" y="0"/>
              <wp:positionH relativeFrom="page">
                <wp:posOffset>3590290</wp:posOffset>
              </wp:positionH>
              <wp:positionV relativeFrom="page">
                <wp:posOffset>9004300</wp:posOffset>
              </wp:positionV>
              <wp:extent cx="1100455" cy="277495"/>
              <wp:effectExtent l="0" t="0" r="0" b="0"/>
              <wp:wrapNone/>
              <wp:docPr id="3" name="Shape 3"/>
              <wp:cNvGraphicFramePr/>
              <a:graphic xmlns:a="http://schemas.openxmlformats.org/drawingml/2006/main">
                <a:graphicData uri="http://schemas.microsoft.com/office/word/2010/wordprocessingShape">
                  <wps:wsp>
                    <wps:cNvSpPr txBox="1"/>
                    <wps:spPr>
                      <a:xfrm>
                        <a:off x="0" y="0"/>
                        <a:ext cx="1100455" cy="277495"/>
                      </a:xfrm>
                      <a:prstGeom prst="rect">
                        <a:avLst/>
                      </a:prstGeom>
                      <a:noFill/>
                    </wps:spPr>
                    <wps:txbx>
                      <w:txbxContent>
                        <w:p w14:paraId="6FEBD9A6" w14:textId="6DF2A102" w:rsidR="0058132E" w:rsidRDefault="0058132E">
                          <w:pPr>
                            <w:pStyle w:val="22"/>
                            <w:rPr>
                              <w:sz w:val="22"/>
                              <w:szCs w:val="22"/>
                            </w:rPr>
                          </w:pPr>
                        </w:p>
                      </w:txbxContent>
                    </wps:txbx>
                    <wps:bodyPr wrap="none" lIns="0" tIns="0" rIns="0" bIns="0">
                      <a:spAutoFit/>
                    </wps:bodyPr>
                  </wps:wsp>
                </a:graphicData>
              </a:graphic>
            </wp:anchor>
          </w:drawing>
        </mc:Choice>
        <mc:Fallback>
          <w:pict>
            <v:shapetype w14:anchorId="11F7E697" id="_x0000_t202" coordsize="21600,21600" o:spt="202" path="m,l,21600r21600,l21600,xe">
              <v:stroke joinstyle="miter"/>
              <v:path gradientshapeok="t" o:connecttype="rect"/>
            </v:shapetype>
            <v:shape id="Shape 3" o:spid="_x0000_s1061" type="#_x0000_t202" style="position:absolute;margin-left:282.7pt;margin-top:709pt;width:86.65pt;height:21.85pt;z-index:-44040179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" filled="f" stroked="f">
              <v:textbox style="mso-fit-shape-to-text:t" inset="0,0,0,0">
                <w:txbxContent>
                  <w:p w14:paraId="6FEBD9A6" w14:textId="6DF2A102" w:rsidR="0058132E" w:rsidRDefault="0058132E">
                    <w:pPr>
                      <w:pStyle w:val="22"/>
                      <w:rPr>
                        <w:sz w:val="22"/>
                        <w:szCs w:val="22"/>
                      </w:rPr>
                    </w:pPr>
                  </w:p>
                </w:txbxContent>
              </v:textbox>
              <w10:wrap anchorx="page" anchory="page"/>
            </v:shape>
          </w:pict>
        </mc:Fallback>
      </mc:AlternateContent>
    </w:r>
    <w:r>
      <w:rPr>
        <w:noProof/>
      </w:rPr>
      <mc:AlternateContent>
        <mc:Choice Requires="wps">
          <w:drawing>
            <wp:anchor distT="0" distB="0" distL="0" distR="0" simplePos="0" relativeHeight="62914692" behindDoc="1" locked="0" layoutInCell="1" allowOverlap="1" wp14:anchorId="6F3A8FA9" wp14:editId="34A642B4">
              <wp:simplePos x="0" y="0"/>
              <wp:positionH relativeFrom="page">
                <wp:posOffset>4105275</wp:posOffset>
              </wp:positionH>
              <wp:positionV relativeFrom="page">
                <wp:posOffset>10113645</wp:posOffset>
              </wp:positionV>
              <wp:extent cx="60960" cy="94615"/>
              <wp:effectExtent l="0" t="0" r="0" b="0"/>
              <wp:wrapNone/>
              <wp:docPr id="5" name="Shape 5"/>
              <wp:cNvGraphicFramePr/>
              <a:graphic xmlns:a="http://schemas.openxmlformats.org/drawingml/2006/main">
                <a:graphicData uri="http://schemas.microsoft.com/office/word/2010/wordprocessingShape">
                  <wps:wsp>
                    <wps:cNvSpPr txBox="1"/>
                    <wps:spPr>
                      <a:xfrm>
                        <a:off x="0" y="0"/>
                        <a:ext cx="60960" cy="94615"/>
                      </a:xfrm>
                      <a:prstGeom prst="rect">
                        <a:avLst/>
                      </a:prstGeom>
                      <a:noFill/>
                    </wps:spPr>
                    <wps:txbx>
                      <w:txbxContent>
                        <w:p w14:paraId="7CFDF3F9" w14:textId="77777777" w:rsidR="0058132E" w:rsidRDefault="005E311B">
                          <w:pPr>
                            <w:pStyle w:val="22"/>
                            <w:rPr>
                              <w:sz w:val="22"/>
                              <w:szCs w:val="22"/>
                            </w:rPr>
                          </w:pPr>
                          <w:r>
                            <w:fldChar w:fldCharType="begin"/>
                          </w:r>
                          <w:r>
                            <w:instrText xml:space="preserve"> PAGE \* MERGEFORMAT </w:instrText>
                          </w:r>
                          <w:r>
                            <w:fldChar w:fldCharType="separate"/>
                          </w:r>
                          <w:r>
                            <w:rPr>
                              <w:sz w:val="22"/>
                              <w:szCs w:val="22"/>
                            </w:rPr>
                            <w:t>#</w:t>
                          </w:r>
                          <w:r>
                            <w:rPr>
                              <w:sz w:val="22"/>
                              <w:szCs w:val="22"/>
                            </w:rPr>
                            <w:fldChar w:fldCharType="end"/>
                          </w:r>
                        </w:p>
                      </w:txbxContent>
                    </wps:txbx>
                    <wps:bodyPr wrap="none" lIns="0" tIns="0" rIns="0" bIns="0">
                      <a:spAutoFit/>
                    </wps:bodyPr>
                  </wps:wsp>
                </a:graphicData>
              </a:graphic>
            </wp:anchor>
          </w:drawing>
        </mc:Choice>
        <mc:Fallback>
          <w:pict>
            <v:shape w14:anchorId="6F3A8FA9" id="Shape 5" o:spid="_x0000_s1062" type="#_x0000_t202" style="position:absolute;margin-left:323.25pt;margin-top:796.35pt;width:4.8pt;height:7.45pt;z-index:-4404017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" filled="f" stroked="f">
              <v:textbox style="mso-fit-shape-to-text:t" inset="0,0,0,0">
                <w:txbxContent>
                  <w:p w14:paraId="7CFDF3F9" w14:textId="77777777" w:rsidR="0058132E" w:rsidRDefault="005E311B">
                    <w:pPr>
                      <w:pStyle w:val="22"/>
                      <w:rPr>
                        <w:sz w:val="22"/>
                        <w:szCs w:val="22"/>
                      </w:rPr>
                    </w:pPr>
                    <w:r>
                      <w:fldChar w:fldCharType="begin"/>
                    </w:r>
                    <w:r>
                      <w:instrText xml:space="preserve"> PAGE \* MERGEFORMAT </w:instrText>
                    </w:r>
                    <w:r>
                      <w:fldChar w:fldCharType="separate"/>
                    </w:r>
                    <w:r>
                      <w:rPr>
                        <w:sz w:val="22"/>
                        <w:szCs w:val="22"/>
                      </w:rPr>
                      <w:t>#</w:t>
                    </w:r>
                    <w:r>
                      <w:rPr>
                        <w:sz w:val="22"/>
                        <w:szCs w:val="22"/>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363F4" w14:textId="77777777" w:rsidR="0058132E" w:rsidRDefault="005E311B">
    <w:pPr>
      <w:spacing w:line="1" w:lineRule="exact"/>
    </w:pPr>
    <w:r>
      <w:rPr>
        <w:noProof/>
      </w:rPr>
      <mc:AlternateContent>
        <mc:Choice Requires="wps">
          <w:drawing>
            <wp:anchor distT="0" distB="0" distL="0" distR="0" simplePos="0" relativeHeight="62914712" behindDoc="1" locked="0" layoutInCell="1" allowOverlap="1" wp14:anchorId="387BA63D" wp14:editId="7AA540D5">
              <wp:simplePos x="0" y="0"/>
              <wp:positionH relativeFrom="page">
                <wp:posOffset>3960495</wp:posOffset>
              </wp:positionH>
              <wp:positionV relativeFrom="page">
                <wp:posOffset>10205085</wp:posOffset>
              </wp:positionV>
              <wp:extent cx="121920" cy="94615"/>
              <wp:effectExtent l="0" t="0" r="0" b="0"/>
              <wp:wrapNone/>
              <wp:docPr id="125" name="Shape 125"/>
              <wp:cNvGraphicFramePr/>
              <a:graphic xmlns:a="http://schemas.openxmlformats.org/drawingml/2006/main">
                <a:graphicData uri="http://schemas.microsoft.com/office/word/2010/wordprocessingShape">
                  <wps:wsp>
                    <wps:cNvSpPr txBox="1"/>
                    <wps:spPr>
                      <a:xfrm>
                        <a:off x="0" y="0"/>
                        <a:ext cx="121920" cy="94615"/>
                      </a:xfrm>
                      <a:prstGeom prst="rect">
                        <a:avLst/>
                      </a:prstGeom>
                      <a:noFill/>
                    </wps:spPr>
                    <wps:txbx>
                      <w:txbxContent>
                        <w:p w14:paraId="24F696C6" w14:textId="77777777" w:rsidR="0058132E" w:rsidRDefault="005E311B">
                          <w:pPr>
                            <w:pStyle w:val="ad"/>
                          </w:pPr>
                          <w:r>
                            <w:fldChar w:fldCharType="begin"/>
                          </w:r>
                          <w:r>
                            <w:instrText xml:space="preserve"> PAGE \* MERGEFORMAT </w:instrText>
                          </w:r>
                          <w:r>
                            <w:fldChar w:fldCharType="separate"/>
                          </w:r>
                          <w:r>
                            <w:t>#</w:t>
                          </w:r>
                          <w:r>
                            <w:fldChar w:fldCharType="end"/>
                          </w:r>
                        </w:p>
                      </w:txbxContent>
                    </wps:txbx>
                    <wps:bodyPr wrap="none" lIns="0" tIns="0" rIns="0" bIns="0">
                      <a:spAutoFit/>
                    </wps:bodyPr>
                  </wps:wsp>
                </a:graphicData>
              </a:graphic>
            </wp:anchor>
          </w:drawing>
        </mc:Choice>
        <mc:Fallback>
          <w:pict>
            <v:shapetype w14:anchorId="387BA63D" id="_x0000_t202" coordsize="21600,21600" o:spt="202" path="m,l,21600r21600,l21600,xe">
              <v:stroke joinstyle="miter"/>
              <v:path gradientshapeok="t" o:connecttype="rect"/>
            </v:shapetype>
            <v:shape id="Shape 125" o:spid="_x0000_s1070" type="#_x0000_t202" style="position:absolute;margin-left:311.85pt;margin-top:803.55pt;width:9.6pt;height:7.45pt;z-index:-4404017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" filled="f" stroked="f">
              <v:textbox style="mso-fit-shape-to-text:t" inset="0,0,0,0">
                <w:txbxContent>
                  <w:p w14:paraId="24F696C6" w14:textId="77777777" w:rsidR="0058132E" w:rsidRDefault="005E311B">
                    <w:pPr>
                      <w:pStyle w:val="ad"/>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3D43C" w14:textId="77777777" w:rsidR="0058132E" w:rsidRDefault="005E311B">
    <w:pPr>
      <w:spacing w:line="1" w:lineRule="exact"/>
    </w:pPr>
    <w:r>
      <w:rPr>
        <w:noProof/>
      </w:rPr>
      <mc:AlternateContent>
        <mc:Choice Requires="wps">
          <w:drawing>
            <wp:anchor distT="0" distB="0" distL="0" distR="0" simplePos="0" relativeHeight="62914694" behindDoc="1" locked="0" layoutInCell="1" allowOverlap="1" wp14:anchorId="6959B40D" wp14:editId="315D4D8F">
              <wp:simplePos x="0" y="0"/>
              <wp:positionH relativeFrom="page">
                <wp:posOffset>3589655</wp:posOffset>
              </wp:positionH>
              <wp:positionV relativeFrom="page">
                <wp:posOffset>9037955</wp:posOffset>
              </wp:positionV>
              <wp:extent cx="1100455" cy="277495"/>
              <wp:effectExtent l="0" t="0" r="0" b="0"/>
              <wp:wrapNone/>
              <wp:docPr id="7" name="Shape 7"/>
              <wp:cNvGraphicFramePr/>
              <a:graphic xmlns:a="http://schemas.openxmlformats.org/drawingml/2006/main">
                <a:graphicData uri="http://schemas.microsoft.com/office/word/2010/wordprocessingShape">
                  <wps:wsp>
                    <wps:cNvSpPr txBox="1"/>
                    <wps:spPr>
                      <a:xfrm>
                        <a:off x="0" y="0"/>
                        <a:ext cx="1100455" cy="277495"/>
                      </a:xfrm>
                      <a:prstGeom prst="rect">
                        <a:avLst/>
                      </a:prstGeom>
                      <a:noFill/>
                    </wps:spPr>
                    <wps:txbx>
                      <w:txbxContent>
                        <w:p w14:paraId="2007013B" w14:textId="67A1421E" w:rsidR="0058132E" w:rsidRDefault="0058132E">
                          <w:pPr>
                            <w:pStyle w:val="22"/>
                            <w:rPr>
                              <w:sz w:val="22"/>
                              <w:szCs w:val="22"/>
                            </w:rPr>
                          </w:pPr>
                        </w:p>
                      </w:txbxContent>
                    </wps:txbx>
                    <wps:bodyPr wrap="none" lIns="0" tIns="0" rIns="0" bIns="0">
                      <a:spAutoFit/>
                    </wps:bodyPr>
                  </wps:wsp>
                </a:graphicData>
              </a:graphic>
            </wp:anchor>
          </w:drawing>
        </mc:Choice>
        <mc:Fallback>
          <w:pict>
            <v:shapetype w14:anchorId="6959B40D" id="_x0000_t202" coordsize="21600,21600" o:spt="202" path="m,l,21600r21600,l21600,xe">
              <v:stroke joinstyle="miter"/>
              <v:path gradientshapeok="t" o:connecttype="rect"/>
            </v:shapetype>
            <v:shape id="Shape 7" o:spid="_x0000_s1063" type="#_x0000_t202" style="position:absolute;margin-left:282.65pt;margin-top:711.65pt;width:86.65pt;height:21.85pt;z-index:-44040178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" filled="f" stroked="f">
              <v:textbox style="mso-fit-shape-to-text:t" inset="0,0,0,0">
                <w:txbxContent>
                  <w:p w14:paraId="2007013B" w14:textId="67A1421E" w:rsidR="0058132E" w:rsidRDefault="0058132E">
                    <w:pPr>
                      <w:pStyle w:val="22"/>
                      <w:rPr>
                        <w:sz w:val="22"/>
                        <w:szCs w:val="22"/>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C4E4B" w14:textId="77777777" w:rsidR="0058132E" w:rsidRDefault="005E311B">
    <w:pPr>
      <w:spacing w:line="1" w:lineRule="exact"/>
    </w:pPr>
    <w:r>
      <w:rPr>
        <w:noProof/>
      </w:rPr>
      <mc:AlternateContent>
        <mc:Choice Requires="wps">
          <w:drawing>
            <wp:anchor distT="0" distB="0" distL="0" distR="0" simplePos="0" relativeHeight="62914696" behindDoc="1" locked="0" layoutInCell="1" allowOverlap="1" wp14:anchorId="637543EF" wp14:editId="24BC11A0">
              <wp:simplePos x="0" y="0"/>
              <wp:positionH relativeFrom="page">
                <wp:posOffset>4078605</wp:posOffset>
              </wp:positionH>
              <wp:positionV relativeFrom="page">
                <wp:posOffset>10158095</wp:posOffset>
              </wp:positionV>
              <wp:extent cx="115570" cy="94615"/>
              <wp:effectExtent l="0" t="0" r="0" b="0"/>
              <wp:wrapNone/>
              <wp:docPr id="16" name="Shape 16"/>
              <wp:cNvGraphicFramePr/>
              <a:graphic xmlns:a="http://schemas.openxmlformats.org/drawingml/2006/main">
                <a:graphicData uri="http://schemas.microsoft.com/office/word/2010/wordprocessingShape">
                  <wps:wsp>
                    <wps:cNvSpPr txBox="1"/>
                    <wps:spPr>
                      <a:xfrm>
                        <a:off x="0" y="0"/>
                        <a:ext cx="115570" cy="94615"/>
                      </a:xfrm>
                      <a:prstGeom prst="rect">
                        <a:avLst/>
                      </a:prstGeom>
                      <a:noFill/>
                    </wps:spPr>
                    <wps:txbx>
                      <w:txbxContent>
                        <w:p w14:paraId="3892BB16" w14:textId="77777777" w:rsidR="0058132E" w:rsidRDefault="005E311B">
                          <w:pPr>
                            <w:pStyle w:val="22"/>
                            <w:rPr>
                              <w:sz w:val="22"/>
                              <w:szCs w:val="22"/>
                            </w:rPr>
                          </w:pPr>
                          <w:r>
                            <w:fldChar w:fldCharType="begin"/>
                          </w:r>
                          <w:r>
                            <w:instrText xml:space="preserve"> PAGE \* MERGEFORMAT </w:instrText>
                          </w:r>
                          <w:r>
                            <w:fldChar w:fldCharType="separate"/>
                          </w:r>
                          <w:r>
                            <w:rPr>
                              <w:sz w:val="22"/>
                              <w:szCs w:val="22"/>
                            </w:rPr>
                            <w:t>#</w:t>
                          </w:r>
                          <w:r>
                            <w:rPr>
                              <w:sz w:val="22"/>
                              <w:szCs w:val="22"/>
                            </w:rPr>
                            <w:fldChar w:fldCharType="end"/>
                          </w:r>
                        </w:p>
                      </w:txbxContent>
                    </wps:txbx>
                    <wps:bodyPr wrap="none" lIns="0" tIns="0" rIns="0" bIns="0">
                      <a:spAutoFit/>
                    </wps:bodyPr>
                  </wps:wsp>
                </a:graphicData>
              </a:graphic>
            </wp:anchor>
          </w:drawing>
        </mc:Choice>
        <mc:Fallback>
          <w:pict>
            <v:shapetype w14:anchorId="637543EF" id="_x0000_t202" coordsize="21600,21600" o:spt="202" path="m,l,21600r21600,l21600,xe">
              <v:stroke joinstyle="miter"/>
              <v:path gradientshapeok="t" o:connecttype="rect"/>
            </v:shapetype>
            <v:shape id="Shape 16" o:spid="_x0000_s1064" type="#_x0000_t202" style="position:absolute;margin-left:321.15pt;margin-top:799.85pt;width:9.1pt;height:7.45pt;z-index:-4404017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" filled="f" stroked="f">
              <v:textbox style="mso-fit-shape-to-text:t" inset="0,0,0,0">
                <w:txbxContent>
                  <w:p w14:paraId="3892BB16" w14:textId="77777777" w:rsidR="0058132E" w:rsidRDefault="005E311B">
                    <w:pPr>
                      <w:pStyle w:val="22"/>
                      <w:rPr>
                        <w:sz w:val="22"/>
                        <w:szCs w:val="22"/>
                      </w:rPr>
                    </w:pPr>
                    <w:r>
                      <w:fldChar w:fldCharType="begin"/>
                    </w:r>
                    <w:r>
                      <w:instrText xml:space="preserve"> PAGE \* MERGEFORMAT </w:instrText>
                    </w:r>
                    <w:r>
                      <w:fldChar w:fldCharType="separate"/>
                    </w:r>
                    <w:r>
                      <w:rPr>
                        <w:sz w:val="22"/>
                        <w:szCs w:val="22"/>
                      </w:rPr>
                      <w:t>#</w:t>
                    </w:r>
                    <w:r>
                      <w:rPr>
                        <w:sz w:val="22"/>
                        <w:szCs w:val="22"/>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2D8CF" w14:textId="77777777" w:rsidR="0058132E" w:rsidRDefault="0058132E">
    <w:pPr>
      <w:spacing w:line="1" w:lineRule="exac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BD77F" w14:textId="77777777" w:rsidR="0058132E" w:rsidRDefault="005E311B">
    <w:pPr>
      <w:spacing w:line="1" w:lineRule="exact"/>
    </w:pPr>
    <w:r>
      <w:rPr>
        <w:noProof/>
      </w:rPr>
      <mc:AlternateContent>
        <mc:Choice Requires="wps">
          <w:drawing>
            <wp:anchor distT="0" distB="0" distL="0" distR="0" simplePos="0" relativeHeight="62914699" behindDoc="1" locked="0" layoutInCell="1" allowOverlap="1" wp14:anchorId="5DFCECE2" wp14:editId="4B187810">
              <wp:simplePos x="0" y="0"/>
              <wp:positionH relativeFrom="page">
                <wp:posOffset>4078605</wp:posOffset>
              </wp:positionH>
              <wp:positionV relativeFrom="page">
                <wp:posOffset>10158095</wp:posOffset>
              </wp:positionV>
              <wp:extent cx="115570" cy="94615"/>
              <wp:effectExtent l="0" t="0" r="0" b="0"/>
              <wp:wrapNone/>
              <wp:docPr id="31" name="Shape 31"/>
              <wp:cNvGraphicFramePr/>
              <a:graphic xmlns:a="http://schemas.openxmlformats.org/drawingml/2006/main">
                <a:graphicData uri="http://schemas.microsoft.com/office/word/2010/wordprocessingShape">
                  <wps:wsp>
                    <wps:cNvSpPr txBox="1"/>
                    <wps:spPr>
                      <a:xfrm>
                        <a:off x="0" y="0"/>
                        <a:ext cx="115570" cy="94615"/>
                      </a:xfrm>
                      <a:prstGeom prst="rect">
                        <a:avLst/>
                      </a:prstGeom>
                      <a:noFill/>
                    </wps:spPr>
                    <wps:txbx>
                      <w:txbxContent>
                        <w:p w14:paraId="1B3BF080" w14:textId="77777777" w:rsidR="0058132E" w:rsidRDefault="005E311B">
                          <w:pPr>
                            <w:pStyle w:val="22"/>
                            <w:rPr>
                              <w:sz w:val="22"/>
                              <w:szCs w:val="22"/>
                            </w:rPr>
                          </w:pPr>
                          <w:r>
                            <w:fldChar w:fldCharType="begin"/>
                          </w:r>
                          <w:r>
                            <w:instrText xml:space="preserve"> PAGE \* MERGEFORMAT </w:instrText>
                          </w:r>
                          <w:r>
                            <w:fldChar w:fldCharType="separate"/>
                          </w:r>
                          <w:r>
                            <w:rPr>
                              <w:sz w:val="22"/>
                              <w:szCs w:val="22"/>
                            </w:rPr>
                            <w:t>#</w:t>
                          </w:r>
                          <w:r>
                            <w:rPr>
                              <w:sz w:val="22"/>
                              <w:szCs w:val="22"/>
                            </w:rPr>
                            <w:fldChar w:fldCharType="end"/>
                          </w:r>
                        </w:p>
                      </w:txbxContent>
                    </wps:txbx>
                    <wps:bodyPr wrap="none" lIns="0" tIns="0" rIns="0" bIns="0">
                      <a:spAutoFit/>
                    </wps:bodyPr>
                  </wps:wsp>
                </a:graphicData>
              </a:graphic>
            </wp:anchor>
          </w:drawing>
        </mc:Choice>
        <mc:Fallback>
          <w:pict>
            <v:shapetype w14:anchorId="5DFCECE2" id="_x0000_t202" coordsize="21600,21600" o:spt="202" path="m,l,21600r21600,l21600,xe">
              <v:stroke joinstyle="miter"/>
              <v:path gradientshapeok="t" o:connecttype="rect"/>
            </v:shapetype>
            <v:shape id="Shape 31" o:spid="_x0000_s1065" type="#_x0000_t202" style="position:absolute;margin-left:321.15pt;margin-top:799.85pt;width:9.1pt;height:7.45pt;z-index:-44040178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" filled="f" stroked="f">
              <v:textbox style="mso-fit-shape-to-text:t" inset="0,0,0,0">
                <w:txbxContent>
                  <w:p w14:paraId="1B3BF080" w14:textId="77777777" w:rsidR="0058132E" w:rsidRDefault="005E311B">
                    <w:pPr>
                      <w:pStyle w:val="22"/>
                      <w:rPr>
                        <w:sz w:val="22"/>
                        <w:szCs w:val="22"/>
                      </w:rPr>
                    </w:pPr>
                    <w:r>
                      <w:fldChar w:fldCharType="begin"/>
                    </w:r>
                    <w:r>
                      <w:instrText xml:space="preserve"> PAGE \* MERGEFORMAT </w:instrText>
                    </w:r>
                    <w:r>
                      <w:fldChar w:fldCharType="separate"/>
                    </w:r>
                    <w:r>
                      <w:rPr>
                        <w:sz w:val="22"/>
                        <w:szCs w:val="22"/>
                      </w:rPr>
                      <w:t>#</w:t>
                    </w:r>
                    <w:r>
                      <w:rPr>
                        <w:sz w:val="22"/>
                        <w:szCs w:val="22"/>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01B25" w14:textId="77777777" w:rsidR="0058132E" w:rsidRDefault="0058132E">
    <w:pPr>
      <w:spacing w:line="1" w:lineRule="exac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3008D" w14:textId="77777777" w:rsidR="0058132E" w:rsidRDefault="005E311B">
    <w:pPr>
      <w:spacing w:line="1" w:lineRule="exact"/>
    </w:pPr>
    <w:r>
      <w:rPr>
        <w:noProof/>
      </w:rPr>
      <mc:AlternateContent>
        <mc:Choice Requires="wps">
          <w:drawing>
            <wp:anchor distT="0" distB="0" distL="0" distR="0" simplePos="0" relativeHeight="62914702" behindDoc="1" locked="0" layoutInCell="1" allowOverlap="1" wp14:anchorId="04C2CF1D" wp14:editId="40904215">
              <wp:simplePos x="0" y="0"/>
              <wp:positionH relativeFrom="page">
                <wp:posOffset>4078605</wp:posOffset>
              </wp:positionH>
              <wp:positionV relativeFrom="page">
                <wp:posOffset>10158095</wp:posOffset>
              </wp:positionV>
              <wp:extent cx="115570" cy="94615"/>
              <wp:effectExtent l="0" t="0" r="0" b="0"/>
              <wp:wrapNone/>
              <wp:docPr id="68" name="Shape 68"/>
              <wp:cNvGraphicFramePr/>
              <a:graphic xmlns:a="http://schemas.openxmlformats.org/drawingml/2006/main">
                <a:graphicData uri="http://schemas.microsoft.com/office/word/2010/wordprocessingShape">
                  <wps:wsp>
                    <wps:cNvSpPr txBox="1"/>
                    <wps:spPr>
                      <a:xfrm>
                        <a:off x="0" y="0"/>
                        <a:ext cx="115570" cy="94615"/>
                      </a:xfrm>
                      <a:prstGeom prst="rect">
                        <a:avLst/>
                      </a:prstGeom>
                      <a:noFill/>
                    </wps:spPr>
                    <wps:txbx>
                      <w:txbxContent>
                        <w:p w14:paraId="64D0E574" w14:textId="77777777" w:rsidR="0058132E" w:rsidRDefault="005E311B">
                          <w:pPr>
                            <w:pStyle w:val="22"/>
                            <w:rPr>
                              <w:sz w:val="22"/>
                              <w:szCs w:val="22"/>
                            </w:rPr>
                          </w:pPr>
                          <w:r>
                            <w:fldChar w:fldCharType="begin"/>
                          </w:r>
                          <w:r>
                            <w:instrText xml:space="preserve"> PAGE \* MERGEFORMAT </w:instrText>
                          </w:r>
                          <w:r>
                            <w:fldChar w:fldCharType="separate"/>
                          </w:r>
                          <w:r>
                            <w:rPr>
                              <w:sz w:val="22"/>
                              <w:szCs w:val="22"/>
                            </w:rPr>
                            <w:t>#</w:t>
                          </w:r>
                          <w:r>
                            <w:rPr>
                              <w:sz w:val="22"/>
                              <w:szCs w:val="22"/>
                            </w:rPr>
                            <w:fldChar w:fldCharType="end"/>
                          </w:r>
                        </w:p>
                      </w:txbxContent>
                    </wps:txbx>
                    <wps:bodyPr wrap="none" lIns="0" tIns="0" rIns="0" bIns="0">
                      <a:spAutoFit/>
                    </wps:bodyPr>
                  </wps:wsp>
                </a:graphicData>
              </a:graphic>
            </wp:anchor>
          </w:drawing>
        </mc:Choice>
        <mc:Fallback>
          <w:pict>
            <v:shapetype w14:anchorId="04C2CF1D" id="_x0000_t202" coordsize="21600,21600" o:spt="202" path="m,l,21600r21600,l21600,xe">
              <v:stroke joinstyle="miter"/>
              <v:path gradientshapeok="t" o:connecttype="rect"/>
            </v:shapetype>
            <v:shape id="Shape 68" o:spid="_x0000_s1066" type="#_x0000_t202" style="position:absolute;margin-left:321.15pt;margin-top:799.85pt;width:9.1pt;height:7.45pt;z-index:-44040177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" filled="f" stroked="f">
              <v:textbox style="mso-fit-shape-to-text:t" inset="0,0,0,0">
                <w:txbxContent>
                  <w:p w14:paraId="64D0E574" w14:textId="77777777" w:rsidR="0058132E" w:rsidRDefault="005E311B">
                    <w:pPr>
                      <w:pStyle w:val="22"/>
                      <w:rPr>
                        <w:sz w:val="22"/>
                        <w:szCs w:val="22"/>
                      </w:rPr>
                    </w:pPr>
                    <w:r>
                      <w:fldChar w:fldCharType="begin"/>
                    </w:r>
                    <w:r>
                      <w:instrText xml:space="preserve"> PAGE \* MERGEFORMAT </w:instrText>
                    </w:r>
                    <w:r>
                      <w:fldChar w:fldCharType="separate"/>
                    </w:r>
                    <w:r>
                      <w:rPr>
                        <w:sz w:val="22"/>
                        <w:szCs w:val="22"/>
                      </w:rPr>
                      <w:t>#</w:t>
                    </w:r>
                    <w:r>
                      <w:rPr>
                        <w:sz w:val="22"/>
                        <w:szCs w:val="22"/>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A6CAB" w14:textId="77777777" w:rsidR="0058132E" w:rsidRDefault="005E311B">
    <w:pPr>
      <w:spacing w:line="1" w:lineRule="exact"/>
    </w:pPr>
    <w:r>
      <w:rPr>
        <w:noProof/>
      </w:rPr>
      <mc:AlternateContent>
        <mc:Choice Requires="wps">
          <w:drawing>
            <wp:anchor distT="0" distB="0" distL="0" distR="0" simplePos="0" relativeHeight="62914706" behindDoc="1" locked="0" layoutInCell="1" allowOverlap="1" wp14:anchorId="64EAA71F" wp14:editId="191A3305">
              <wp:simplePos x="0" y="0"/>
              <wp:positionH relativeFrom="page">
                <wp:posOffset>3960495</wp:posOffset>
              </wp:positionH>
              <wp:positionV relativeFrom="page">
                <wp:posOffset>10205085</wp:posOffset>
              </wp:positionV>
              <wp:extent cx="121920" cy="94615"/>
              <wp:effectExtent l="0" t="0" r="0" b="0"/>
              <wp:wrapNone/>
              <wp:docPr id="72" name="Shape 72"/>
              <wp:cNvGraphicFramePr/>
              <a:graphic xmlns:a="http://schemas.openxmlformats.org/drawingml/2006/main">
                <a:graphicData uri="http://schemas.microsoft.com/office/word/2010/wordprocessingShape">
                  <wps:wsp>
                    <wps:cNvSpPr txBox="1"/>
                    <wps:spPr>
                      <a:xfrm>
                        <a:off x="0" y="0"/>
                        <a:ext cx="121920" cy="94615"/>
                      </a:xfrm>
                      <a:prstGeom prst="rect">
                        <a:avLst/>
                      </a:prstGeom>
                      <a:noFill/>
                    </wps:spPr>
                    <wps:txbx>
                      <w:txbxContent>
                        <w:p w14:paraId="132299DA" w14:textId="77777777" w:rsidR="0058132E" w:rsidRDefault="005E311B">
                          <w:pPr>
                            <w:pStyle w:val="ad"/>
                          </w:pPr>
                          <w:r>
                            <w:fldChar w:fldCharType="begin"/>
                          </w:r>
                          <w:r>
                            <w:instrText xml:space="preserve"> PAGE \* MERGEFORMAT </w:instrText>
                          </w:r>
                          <w:r>
                            <w:fldChar w:fldCharType="separate"/>
                          </w:r>
                          <w:r>
                            <w:t>#</w:t>
                          </w:r>
                          <w:r>
                            <w:fldChar w:fldCharType="end"/>
                          </w:r>
                        </w:p>
                      </w:txbxContent>
                    </wps:txbx>
                    <wps:bodyPr wrap="none" lIns="0" tIns="0" rIns="0" bIns="0">
                      <a:spAutoFit/>
                    </wps:bodyPr>
                  </wps:wsp>
                </a:graphicData>
              </a:graphic>
            </wp:anchor>
          </w:drawing>
        </mc:Choice>
        <mc:Fallback>
          <w:pict>
            <v:shapetype w14:anchorId="64EAA71F" id="_x0000_t202" coordsize="21600,21600" o:spt="202" path="m,l,21600r21600,l21600,xe">
              <v:stroke joinstyle="miter"/>
              <v:path gradientshapeok="t" o:connecttype="rect"/>
            </v:shapetype>
            <v:shape id="Shape 72" o:spid="_x0000_s1068" type="#_x0000_t202" style="position:absolute;margin-left:311.85pt;margin-top:803.55pt;width:9.6pt;height:7.45pt;z-index:-44040177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" filled="f" stroked="f">
              <v:textbox style="mso-fit-shape-to-text:t" inset="0,0,0,0">
                <w:txbxContent>
                  <w:p w14:paraId="132299DA" w14:textId="77777777" w:rsidR="0058132E" w:rsidRDefault="005E311B">
                    <w:pPr>
                      <w:pStyle w:val="ad"/>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D7EF4" w14:textId="77777777" w:rsidR="0058132E" w:rsidRDefault="0058132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94AD34" w14:textId="77777777" w:rsidR="00A41D43" w:rsidRDefault="00A41D43"/>
  </w:footnote>
  <w:footnote w:type="continuationSeparator" w:id="0">
    <w:p w14:paraId="774462CD" w14:textId="77777777" w:rsidR="00A41D43" w:rsidRDefault="00A41D4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17610" w14:textId="77777777" w:rsidR="0058132E" w:rsidRDefault="005E311B">
    <w:pPr>
      <w:spacing w:line="1" w:lineRule="exact"/>
    </w:pPr>
    <w:r>
      <w:rPr>
        <w:noProof/>
      </w:rPr>
      <mc:AlternateContent>
        <mc:Choice Requires="wps">
          <w:drawing>
            <wp:anchor distT="0" distB="0" distL="0" distR="0" simplePos="0" relativeHeight="62914704" behindDoc="1" locked="0" layoutInCell="1" allowOverlap="1" wp14:anchorId="79440275" wp14:editId="411F32BF">
              <wp:simplePos x="0" y="0"/>
              <wp:positionH relativeFrom="page">
                <wp:posOffset>967105</wp:posOffset>
              </wp:positionH>
              <wp:positionV relativeFrom="page">
                <wp:posOffset>762635</wp:posOffset>
              </wp:positionV>
              <wp:extent cx="1143000" cy="161290"/>
              <wp:effectExtent l="0" t="0" r="0" b="0"/>
              <wp:wrapNone/>
              <wp:docPr id="70" name="Shape 70"/>
              <wp:cNvGraphicFramePr/>
              <a:graphic xmlns:a="http://schemas.openxmlformats.org/drawingml/2006/main">
                <a:graphicData uri="http://schemas.microsoft.com/office/word/2010/wordprocessingShape">
                  <wps:wsp>
                    <wps:cNvSpPr txBox="1"/>
                    <wps:spPr>
                      <a:xfrm>
                        <a:off x="0" y="0"/>
                        <a:ext cx="1143000" cy="161290"/>
                      </a:xfrm>
                      <a:prstGeom prst="rect">
                        <a:avLst/>
                      </a:prstGeom>
                      <a:noFill/>
                    </wps:spPr>
                    <wps:txbx>
                      <w:txbxContent>
                        <w:p w14:paraId="31DBBEA1" w14:textId="77777777" w:rsidR="0058132E" w:rsidRDefault="005E311B">
                          <w:pPr>
                            <w:pStyle w:val="ad"/>
                            <w:rPr>
                              <w:sz w:val="28"/>
                              <w:szCs w:val="28"/>
                            </w:rPr>
                          </w:pPr>
                          <w:r>
                            <w:rPr>
                              <w:b/>
                              <w:bCs/>
                              <w:sz w:val="28"/>
                              <w:szCs w:val="28"/>
                            </w:rPr>
                            <w:t>Приложение 3</w:t>
                          </w:r>
                        </w:p>
                      </w:txbxContent>
                    </wps:txbx>
                    <wps:bodyPr wrap="none" lIns="0" tIns="0" rIns="0" bIns="0">
                      <a:spAutoFit/>
                    </wps:bodyPr>
                  </wps:wsp>
                </a:graphicData>
              </a:graphic>
            </wp:anchor>
          </w:drawing>
        </mc:Choice>
        <mc:Fallback>
          <w:pict>
            <v:shapetype w14:anchorId="79440275" id="_x0000_t202" coordsize="21600,21600" o:spt="202" path="m,l,21600r21600,l21600,xe">
              <v:stroke joinstyle="miter"/>
              <v:path gradientshapeok="t" o:connecttype="rect"/>
            </v:shapetype>
            <v:shape id="Shape 70" o:spid="_x0000_s1067" type="#_x0000_t202" style="position:absolute;margin-left:76.15pt;margin-top:60.05pt;width:90pt;height:12.7pt;z-index:-4404017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" filled="f" stroked="f">
              <v:textbox style="mso-fit-shape-to-text:t" inset="0,0,0,0">
                <w:txbxContent>
                  <w:p w14:paraId="31DBBEA1" w14:textId="77777777" w:rsidR="0058132E" w:rsidRDefault="005E311B">
                    <w:pPr>
                      <w:pStyle w:val="ad"/>
                      <w:rPr>
                        <w:sz w:val="28"/>
                        <w:szCs w:val="28"/>
                      </w:rPr>
                    </w:pPr>
                    <w:r>
                      <w:rPr>
                        <w:b/>
                        <w:bCs/>
                        <w:sz w:val="28"/>
                        <w:szCs w:val="28"/>
                      </w:rPr>
                      <w:t>Приложение 3</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753F0" w14:textId="77777777" w:rsidR="0058132E" w:rsidRDefault="0058132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CDBDE" w14:textId="77777777" w:rsidR="0058132E" w:rsidRDefault="005E311B">
    <w:pPr>
      <w:spacing w:line="1" w:lineRule="exact"/>
    </w:pPr>
    <w:r>
      <w:rPr>
        <w:noProof/>
      </w:rPr>
      <mc:AlternateContent>
        <mc:Choice Requires="wps">
          <w:drawing>
            <wp:anchor distT="0" distB="0" distL="0" distR="0" simplePos="0" relativeHeight="62914710" behindDoc="1" locked="0" layoutInCell="1" allowOverlap="1" wp14:anchorId="1D2409BB" wp14:editId="0A960648">
              <wp:simplePos x="0" y="0"/>
              <wp:positionH relativeFrom="page">
                <wp:posOffset>967105</wp:posOffset>
              </wp:positionH>
              <wp:positionV relativeFrom="page">
                <wp:posOffset>762635</wp:posOffset>
              </wp:positionV>
              <wp:extent cx="1143000" cy="161290"/>
              <wp:effectExtent l="0" t="0" r="0" b="0"/>
              <wp:wrapNone/>
              <wp:docPr id="123" name="Shape 123"/>
              <wp:cNvGraphicFramePr/>
              <a:graphic xmlns:a="http://schemas.openxmlformats.org/drawingml/2006/main">
                <a:graphicData uri="http://schemas.microsoft.com/office/word/2010/wordprocessingShape">
                  <wps:wsp>
                    <wps:cNvSpPr txBox="1"/>
                    <wps:spPr>
                      <a:xfrm>
                        <a:off x="0" y="0"/>
                        <a:ext cx="1143000" cy="161290"/>
                      </a:xfrm>
                      <a:prstGeom prst="rect">
                        <a:avLst/>
                      </a:prstGeom>
                      <a:noFill/>
                    </wps:spPr>
                    <wps:txbx>
                      <w:txbxContent>
                        <w:p w14:paraId="70138F60" w14:textId="77777777" w:rsidR="0058132E" w:rsidRDefault="005E311B">
                          <w:pPr>
                            <w:pStyle w:val="ad"/>
                            <w:rPr>
                              <w:sz w:val="28"/>
                              <w:szCs w:val="28"/>
                            </w:rPr>
                          </w:pPr>
                          <w:r>
                            <w:rPr>
                              <w:b/>
                              <w:bCs/>
                              <w:sz w:val="28"/>
                              <w:szCs w:val="28"/>
                            </w:rPr>
                            <w:t>Приложение 3</w:t>
                          </w:r>
                        </w:p>
                      </w:txbxContent>
                    </wps:txbx>
                    <wps:bodyPr wrap="none" lIns="0" tIns="0" rIns="0" bIns="0">
                      <a:spAutoFit/>
                    </wps:bodyPr>
                  </wps:wsp>
                </a:graphicData>
              </a:graphic>
            </wp:anchor>
          </w:drawing>
        </mc:Choice>
        <mc:Fallback>
          <w:pict>
            <v:shapetype w14:anchorId="1D2409BB" id="_x0000_t202" coordsize="21600,21600" o:spt="202" path="m,l,21600r21600,l21600,xe">
              <v:stroke joinstyle="miter"/>
              <v:path gradientshapeok="t" o:connecttype="rect"/>
            </v:shapetype>
            <v:shape id="Shape 123" o:spid="_x0000_s1069" type="#_x0000_t202" style="position:absolute;margin-left:76.15pt;margin-top:60.05pt;width:90pt;height:12.7pt;z-index:-44040177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" filled="f" stroked="f">
              <v:textbox style="mso-fit-shape-to-text:t" inset="0,0,0,0">
                <w:txbxContent>
                  <w:p w14:paraId="70138F60" w14:textId="77777777" w:rsidR="0058132E" w:rsidRDefault="005E311B">
                    <w:pPr>
                      <w:pStyle w:val="ad"/>
                      <w:rPr>
                        <w:sz w:val="28"/>
                        <w:szCs w:val="28"/>
                      </w:rPr>
                    </w:pPr>
                    <w:r>
                      <w:rPr>
                        <w:b/>
                        <w:bCs/>
                        <w:sz w:val="28"/>
                        <w:szCs w:val="28"/>
                      </w:rPr>
                      <w:t>Приложение 3</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F1B56"/>
    <w:multiLevelType w:val="multilevel"/>
    <w:tmpl w:val="B986CB36"/>
    <w:lvl w:ilvl="0">
      <w:start w:val="1"/>
      <w:numFmt w:val="bullet"/>
      <w:lvlText w:val="■"/>
      <w:lvlJc w:val="left"/>
      <w:rPr>
        <w:rFonts w:ascii="Times New Roman" w:eastAsia="Times New Roman" w:hAnsi="Times New Roman" w:cs="Times New Roman"/>
        <w:b w:val="0"/>
        <w:bCs w:val="0"/>
        <w:i w:val="0"/>
        <w:iCs w:val="0"/>
        <w:smallCaps w:val="0"/>
        <w:strike w:val="0"/>
        <w:color w:val="9BBB58"/>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E8079D4"/>
    <w:multiLevelType w:val="multilevel"/>
    <w:tmpl w:val="39D0324C"/>
    <w:lvl w:ilvl="0">
      <w:start w:val="1"/>
      <w:numFmt w:val="decimal"/>
      <w:lvlText w:val="4.6.%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F26692C"/>
    <w:multiLevelType w:val="multilevel"/>
    <w:tmpl w:val="367CBE6C"/>
    <w:lvl w:ilvl="0">
      <w:start w:val="1"/>
      <w:numFmt w:val="decimal"/>
      <w:lvlText w:val="3.9.%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rPr>
    </w:lvl>
    <w:lvl w:ilvl="1">
      <w:start w:val="10"/>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0702E1E"/>
    <w:multiLevelType w:val="multilevel"/>
    <w:tmpl w:val="CFF0B0BE"/>
    <w:lvl w:ilvl="0">
      <w:start w:val="1"/>
      <w:numFmt w:val="decimal"/>
      <w:lvlText w:val="3.8.%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1C82826"/>
    <w:multiLevelType w:val="multilevel"/>
    <w:tmpl w:val="F6D6305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809213C"/>
    <w:multiLevelType w:val="multilevel"/>
    <w:tmpl w:val="615EDF86"/>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A537CFE"/>
    <w:multiLevelType w:val="multilevel"/>
    <w:tmpl w:val="E9E8F6B4"/>
    <w:lvl w:ilvl="0">
      <w:start w:val="6"/>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C284264"/>
    <w:multiLevelType w:val="multilevel"/>
    <w:tmpl w:val="962EEF0A"/>
    <w:lvl w:ilvl="0">
      <w:start w:val="5"/>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55414B3"/>
    <w:multiLevelType w:val="multilevel"/>
    <w:tmpl w:val="9A94B706"/>
    <w:lvl w:ilvl="0">
      <w:start w:val="1"/>
      <w:numFmt w:val="bullet"/>
      <w:lvlText w:val="■"/>
      <w:lvlJc w:val="left"/>
      <w:rPr>
        <w:rFonts w:ascii="Times New Roman" w:eastAsia="Times New Roman" w:hAnsi="Times New Roman" w:cs="Times New Roman"/>
        <w:b w:val="0"/>
        <w:bCs w:val="0"/>
        <w:i w:val="0"/>
        <w:iCs w:val="0"/>
        <w:smallCaps w:val="0"/>
        <w:strike w:val="0"/>
        <w:color w:val="9BBB58"/>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CF95085"/>
    <w:multiLevelType w:val="multilevel"/>
    <w:tmpl w:val="6BE4ABA2"/>
    <w:lvl w:ilvl="0">
      <w:start w:val="1"/>
      <w:numFmt w:val="decimal"/>
      <w:lvlText w:val="1.4.%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87F7F13"/>
    <w:multiLevelType w:val="multilevel"/>
    <w:tmpl w:val="C4DCB434"/>
    <w:lvl w:ilvl="0">
      <w:start w:val="1"/>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start w:val="3"/>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05B0379"/>
    <w:multiLevelType w:val="multilevel"/>
    <w:tmpl w:val="CE482730"/>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73A15BF"/>
    <w:multiLevelType w:val="multilevel"/>
    <w:tmpl w:val="E55E0A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A1A5B4A"/>
    <w:multiLevelType w:val="multilevel"/>
    <w:tmpl w:val="C58073F8"/>
    <w:lvl w:ilvl="0">
      <w:start w:val="3"/>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3A85F36"/>
    <w:multiLevelType w:val="multilevel"/>
    <w:tmpl w:val="AB5800B2"/>
    <w:lvl w:ilvl="0">
      <w:start w:val="5"/>
      <w:numFmt w:val="decimal"/>
      <w:lvlText w:val="4.5.%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CBB0137"/>
    <w:multiLevelType w:val="multilevel"/>
    <w:tmpl w:val="AB820662"/>
    <w:lvl w:ilvl="0">
      <w:start w:val="6"/>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D1919B0"/>
    <w:multiLevelType w:val="multilevel"/>
    <w:tmpl w:val="3384A9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DED5D42"/>
    <w:multiLevelType w:val="multilevel"/>
    <w:tmpl w:val="FA180C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741F09B0"/>
    <w:multiLevelType w:val="multilevel"/>
    <w:tmpl w:val="BA7A8B1A"/>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76421FE8"/>
    <w:multiLevelType w:val="multilevel"/>
    <w:tmpl w:val="7958A55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7780C85"/>
    <w:multiLevelType w:val="multilevel"/>
    <w:tmpl w:val="186AF9F4"/>
    <w:lvl w:ilvl="0">
      <w:start w:val="1"/>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BBA5259"/>
    <w:multiLevelType w:val="multilevel"/>
    <w:tmpl w:val="DE5050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2018070339">
    <w:abstractNumId w:val="7"/>
  </w:num>
  <w:num w:numId="2" w16cid:durableId="1525826514">
    <w:abstractNumId w:val="21"/>
  </w:num>
  <w:num w:numId="3" w16cid:durableId="752434653">
    <w:abstractNumId w:val="11"/>
  </w:num>
  <w:num w:numId="4" w16cid:durableId="107163107">
    <w:abstractNumId w:val="18"/>
  </w:num>
  <w:num w:numId="5" w16cid:durableId="1870025504">
    <w:abstractNumId w:val="20"/>
  </w:num>
  <w:num w:numId="6" w16cid:durableId="1050231333">
    <w:abstractNumId w:val="10"/>
  </w:num>
  <w:num w:numId="7" w16cid:durableId="411047556">
    <w:abstractNumId w:val="12"/>
  </w:num>
  <w:num w:numId="8" w16cid:durableId="417095801">
    <w:abstractNumId w:val="4"/>
  </w:num>
  <w:num w:numId="9" w16cid:durableId="1949895342">
    <w:abstractNumId w:val="13"/>
  </w:num>
  <w:num w:numId="10" w16cid:durableId="552809668">
    <w:abstractNumId w:val="9"/>
  </w:num>
  <w:num w:numId="11" w16cid:durableId="1034159587">
    <w:abstractNumId w:val="0"/>
  </w:num>
  <w:num w:numId="12" w16cid:durableId="1291980626">
    <w:abstractNumId w:val="8"/>
  </w:num>
  <w:num w:numId="13" w16cid:durableId="1743991851">
    <w:abstractNumId w:val="17"/>
  </w:num>
  <w:num w:numId="14" w16cid:durableId="415132767">
    <w:abstractNumId w:val="15"/>
  </w:num>
  <w:num w:numId="15" w16cid:durableId="870649992">
    <w:abstractNumId w:val="3"/>
  </w:num>
  <w:num w:numId="16" w16cid:durableId="1536843295">
    <w:abstractNumId w:val="2"/>
  </w:num>
  <w:num w:numId="17" w16cid:durableId="1950816710">
    <w:abstractNumId w:val="16"/>
  </w:num>
  <w:num w:numId="18" w16cid:durableId="1526478170">
    <w:abstractNumId w:val="5"/>
  </w:num>
  <w:num w:numId="19" w16cid:durableId="2038189349">
    <w:abstractNumId w:val="14"/>
  </w:num>
  <w:num w:numId="20" w16cid:durableId="1741559123">
    <w:abstractNumId w:val="19"/>
  </w:num>
  <w:num w:numId="21" w16cid:durableId="1743022318">
    <w:abstractNumId w:val="6"/>
  </w:num>
  <w:num w:numId="22" w16cid:durableId="8791731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drawingGridHorizontalSpacing w:val="181"/>
  <w:drawingGridVerticalSpacing w:val="181"/>
  <w:characterSpacingControl w:val="compressPunctuation"/>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132E"/>
    <w:rsid w:val="003302D2"/>
    <w:rsid w:val="004B5F62"/>
    <w:rsid w:val="004C52B2"/>
    <w:rsid w:val="00570170"/>
    <w:rsid w:val="0058132E"/>
    <w:rsid w:val="005E311B"/>
    <w:rsid w:val="006B4507"/>
    <w:rsid w:val="00A41D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D37E81"/>
  <w15:docId w15:val="{D942D2E0-47AB-4290-92A8-7F3BEB944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0"/>
    <w:rPr>
      <w:rFonts w:ascii="Times New Roman" w:eastAsia="Times New Roman" w:hAnsi="Times New Roman" w:cs="Times New Roman"/>
      <w:b w:val="0"/>
      <w:bCs w:val="0"/>
      <w:i w:val="0"/>
      <w:iCs w:val="0"/>
      <w:smallCaps w:val="0"/>
      <w:strike w:val="0"/>
      <w:sz w:val="22"/>
      <w:szCs w:val="22"/>
      <w:u w:val="none"/>
      <w:shd w:val="clear" w:color="auto" w:fill="auto"/>
    </w:rPr>
  </w:style>
  <w:style w:type="character" w:customStyle="1" w:styleId="21">
    <w:name w:val="Колонтитул (2)_"/>
    <w:basedOn w:val="a0"/>
    <w:link w:val="22"/>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3">
    <w:name w:val="Основной текст (3)_"/>
    <w:basedOn w:val="a0"/>
    <w:link w:val="30"/>
    <w:rPr>
      <w:rFonts w:ascii="Times New Roman" w:eastAsia="Times New Roman" w:hAnsi="Times New Roman" w:cs="Times New Roman"/>
      <w:b/>
      <w:bCs/>
      <w:i w:val="0"/>
      <w:iCs w:val="0"/>
      <w:smallCaps w:val="0"/>
      <w:strike w:val="0"/>
      <w:sz w:val="36"/>
      <w:szCs w:val="36"/>
      <w:u w:val="none"/>
      <w:shd w:val="clear" w:color="auto" w:fill="auto"/>
    </w:rPr>
  </w:style>
  <w:style w:type="character" w:customStyle="1" w:styleId="a3">
    <w:name w:val="Основной текст_"/>
    <w:basedOn w:val="a0"/>
    <w:link w:val="1"/>
    <w:rPr>
      <w:rFonts w:ascii="Times New Roman" w:eastAsia="Times New Roman" w:hAnsi="Times New Roman" w:cs="Times New Roman"/>
      <w:b w:val="0"/>
      <w:bCs w:val="0"/>
      <w:i w:val="0"/>
      <w:iCs w:val="0"/>
      <w:smallCaps w:val="0"/>
      <w:strike w:val="0"/>
      <w:sz w:val="26"/>
      <w:szCs w:val="26"/>
      <w:u w:val="none"/>
      <w:shd w:val="clear" w:color="auto" w:fill="auto"/>
    </w:rPr>
  </w:style>
  <w:style w:type="character" w:customStyle="1" w:styleId="31">
    <w:name w:val="Заголовок №3_"/>
    <w:basedOn w:val="a0"/>
    <w:link w:val="32"/>
    <w:rPr>
      <w:rFonts w:ascii="Times New Roman" w:eastAsia="Times New Roman" w:hAnsi="Times New Roman" w:cs="Times New Roman"/>
      <w:b/>
      <w:bCs/>
      <w:i w:val="0"/>
      <w:iCs w:val="0"/>
      <w:smallCaps w:val="0"/>
      <w:strike w:val="0"/>
      <w:sz w:val="26"/>
      <w:szCs w:val="26"/>
      <w:u w:val="none"/>
      <w:shd w:val="clear" w:color="auto" w:fill="auto"/>
    </w:rPr>
  </w:style>
  <w:style w:type="character" w:customStyle="1" w:styleId="a4">
    <w:name w:val="Оглавление_"/>
    <w:basedOn w:val="a0"/>
    <w:link w:val="a5"/>
    <w:rPr>
      <w:rFonts w:ascii="Times New Roman" w:eastAsia="Times New Roman" w:hAnsi="Times New Roman" w:cs="Times New Roman"/>
      <w:b w:val="0"/>
      <w:bCs w:val="0"/>
      <w:i w:val="0"/>
      <w:iCs w:val="0"/>
      <w:smallCaps w:val="0"/>
      <w:strike w:val="0"/>
      <w:sz w:val="22"/>
      <w:szCs w:val="22"/>
      <w:u w:val="none"/>
      <w:shd w:val="clear" w:color="auto" w:fill="auto"/>
    </w:rPr>
  </w:style>
  <w:style w:type="character" w:customStyle="1" w:styleId="a6">
    <w:name w:val="Подпись к таблице_"/>
    <w:basedOn w:val="a0"/>
    <w:link w:val="a7"/>
    <w:rPr>
      <w:rFonts w:ascii="Times New Roman" w:eastAsia="Times New Roman" w:hAnsi="Times New Roman" w:cs="Times New Roman"/>
      <w:b/>
      <w:bCs/>
      <w:i w:val="0"/>
      <w:iCs w:val="0"/>
      <w:smallCaps w:val="0"/>
      <w:strike w:val="0"/>
      <w:sz w:val="26"/>
      <w:szCs w:val="26"/>
      <w:u w:val="none"/>
      <w:shd w:val="clear" w:color="auto" w:fill="auto"/>
    </w:rPr>
  </w:style>
  <w:style w:type="character" w:customStyle="1" w:styleId="a8">
    <w:name w:val="Другое_"/>
    <w:basedOn w:val="a0"/>
    <w:link w:val="a9"/>
    <w:rPr>
      <w:rFonts w:ascii="Times New Roman" w:eastAsia="Times New Roman" w:hAnsi="Times New Roman" w:cs="Times New Roman"/>
      <w:b w:val="0"/>
      <w:bCs w:val="0"/>
      <w:i w:val="0"/>
      <w:iCs w:val="0"/>
      <w:smallCaps w:val="0"/>
      <w:strike w:val="0"/>
      <w:sz w:val="26"/>
      <w:szCs w:val="26"/>
      <w:u w:val="none"/>
      <w:shd w:val="clear" w:color="auto" w:fill="auto"/>
    </w:rPr>
  </w:style>
  <w:style w:type="character" w:customStyle="1" w:styleId="aa">
    <w:name w:val="Подпись к картинке_"/>
    <w:basedOn w:val="a0"/>
    <w:link w:val="ab"/>
    <w:rPr>
      <w:rFonts w:ascii="Times New Roman" w:eastAsia="Times New Roman" w:hAnsi="Times New Roman" w:cs="Times New Roman"/>
      <w:b/>
      <w:bCs/>
      <w:i w:val="0"/>
      <w:iCs w:val="0"/>
      <w:smallCaps w:val="0"/>
      <w:strike w:val="0"/>
      <w:sz w:val="26"/>
      <w:szCs w:val="26"/>
      <w:u w:val="none"/>
      <w:shd w:val="clear" w:color="auto" w:fill="auto"/>
    </w:rPr>
  </w:style>
  <w:style w:type="character" w:customStyle="1" w:styleId="10">
    <w:name w:val="Заголовок №1_"/>
    <w:basedOn w:val="a0"/>
    <w:link w:val="11"/>
    <w:rPr>
      <w:rFonts w:ascii="Times New Roman" w:eastAsia="Times New Roman" w:hAnsi="Times New Roman" w:cs="Times New Roman"/>
      <w:b/>
      <w:bCs/>
      <w:i w:val="0"/>
      <w:iCs w:val="0"/>
      <w:smallCaps w:val="0"/>
      <w:strike w:val="0"/>
      <w:sz w:val="36"/>
      <w:szCs w:val="36"/>
      <w:u w:val="none"/>
      <w:shd w:val="clear" w:color="auto" w:fill="auto"/>
    </w:rPr>
  </w:style>
  <w:style w:type="character" w:customStyle="1" w:styleId="23">
    <w:name w:val="Заголовок №2_"/>
    <w:basedOn w:val="a0"/>
    <w:link w:val="24"/>
    <w:rPr>
      <w:rFonts w:ascii="Times New Roman" w:eastAsia="Times New Roman" w:hAnsi="Times New Roman" w:cs="Times New Roman"/>
      <w:b/>
      <w:bCs/>
      <w:i w:val="0"/>
      <w:iCs w:val="0"/>
      <w:smallCaps w:val="0"/>
      <w:strike w:val="0"/>
      <w:sz w:val="32"/>
      <w:szCs w:val="32"/>
      <w:u w:val="none"/>
      <w:shd w:val="clear" w:color="auto" w:fill="auto"/>
    </w:rPr>
  </w:style>
  <w:style w:type="character" w:customStyle="1" w:styleId="6">
    <w:name w:val="Основной текст (6)_"/>
    <w:basedOn w:val="a0"/>
    <w:link w:val="60"/>
    <w:rPr>
      <w:rFonts w:ascii="Times New Roman" w:eastAsia="Times New Roman" w:hAnsi="Times New Roman" w:cs="Times New Roman"/>
      <w:b w:val="0"/>
      <w:bCs w:val="0"/>
      <w:i w:val="0"/>
      <w:iCs w:val="0"/>
      <w:smallCaps w:val="0"/>
      <w:strike w:val="0"/>
      <w:color w:val="4F81BD"/>
      <w:sz w:val="40"/>
      <w:szCs w:val="40"/>
      <w:u w:val="none"/>
      <w:shd w:val="clear" w:color="auto" w:fill="auto"/>
    </w:rPr>
  </w:style>
  <w:style w:type="character" w:customStyle="1" w:styleId="ac">
    <w:name w:val="Колонтитул_"/>
    <w:basedOn w:val="a0"/>
    <w:link w:val="ad"/>
    <w:rPr>
      <w:rFonts w:ascii="Times New Roman" w:eastAsia="Times New Roman" w:hAnsi="Times New Roman" w:cs="Times New Roman"/>
      <w:b w:val="0"/>
      <w:bCs w:val="0"/>
      <w:i w:val="0"/>
      <w:iCs w:val="0"/>
      <w:smallCaps w:val="0"/>
      <w:strike w:val="0"/>
      <w:sz w:val="22"/>
      <w:szCs w:val="22"/>
      <w:u w:val="none"/>
      <w:shd w:val="clear" w:color="auto" w:fill="auto"/>
    </w:rPr>
  </w:style>
  <w:style w:type="paragraph" w:customStyle="1" w:styleId="20">
    <w:name w:val="Основной текст (2)"/>
    <w:basedOn w:val="a"/>
    <w:link w:val="2"/>
    <w:pPr>
      <w:spacing w:after="80"/>
    </w:pPr>
    <w:rPr>
      <w:rFonts w:ascii="Times New Roman" w:eastAsia="Times New Roman" w:hAnsi="Times New Roman" w:cs="Times New Roman"/>
      <w:sz w:val="22"/>
      <w:szCs w:val="22"/>
    </w:rPr>
  </w:style>
  <w:style w:type="paragraph" w:customStyle="1" w:styleId="22">
    <w:name w:val="Колонтитул (2)"/>
    <w:basedOn w:val="a"/>
    <w:link w:val="21"/>
    <w:rPr>
      <w:rFonts w:ascii="Times New Roman" w:eastAsia="Times New Roman" w:hAnsi="Times New Roman" w:cs="Times New Roman"/>
      <w:sz w:val="20"/>
      <w:szCs w:val="20"/>
    </w:rPr>
  </w:style>
  <w:style w:type="paragraph" w:customStyle="1" w:styleId="30">
    <w:name w:val="Основной текст (3)"/>
    <w:basedOn w:val="a"/>
    <w:link w:val="3"/>
    <w:pPr>
      <w:spacing w:after="120"/>
      <w:jc w:val="center"/>
    </w:pPr>
    <w:rPr>
      <w:rFonts w:ascii="Times New Roman" w:eastAsia="Times New Roman" w:hAnsi="Times New Roman" w:cs="Times New Roman"/>
      <w:b/>
      <w:bCs/>
      <w:sz w:val="36"/>
      <w:szCs w:val="36"/>
    </w:rPr>
  </w:style>
  <w:style w:type="paragraph" w:customStyle="1" w:styleId="1">
    <w:name w:val="Основной текст1"/>
    <w:basedOn w:val="a"/>
    <w:link w:val="a3"/>
    <w:pPr>
      <w:spacing w:line="360" w:lineRule="auto"/>
      <w:ind w:firstLine="400"/>
    </w:pPr>
    <w:rPr>
      <w:rFonts w:ascii="Times New Roman" w:eastAsia="Times New Roman" w:hAnsi="Times New Roman" w:cs="Times New Roman"/>
      <w:sz w:val="26"/>
      <w:szCs w:val="26"/>
    </w:rPr>
  </w:style>
  <w:style w:type="paragraph" w:customStyle="1" w:styleId="32">
    <w:name w:val="Заголовок №3"/>
    <w:basedOn w:val="a"/>
    <w:link w:val="31"/>
    <w:pPr>
      <w:spacing w:after="220" w:line="360" w:lineRule="auto"/>
      <w:ind w:firstLine="590"/>
      <w:outlineLvl w:val="2"/>
    </w:pPr>
    <w:rPr>
      <w:rFonts w:ascii="Times New Roman" w:eastAsia="Times New Roman" w:hAnsi="Times New Roman" w:cs="Times New Roman"/>
      <w:b/>
      <w:bCs/>
      <w:sz w:val="26"/>
      <w:szCs w:val="26"/>
    </w:rPr>
  </w:style>
  <w:style w:type="paragraph" w:customStyle="1" w:styleId="a5">
    <w:name w:val="Оглавление"/>
    <w:basedOn w:val="a"/>
    <w:link w:val="a4"/>
    <w:pPr>
      <w:spacing w:after="80"/>
      <w:ind w:firstLine="300"/>
    </w:pPr>
    <w:rPr>
      <w:rFonts w:ascii="Times New Roman" w:eastAsia="Times New Roman" w:hAnsi="Times New Roman" w:cs="Times New Roman"/>
      <w:sz w:val="22"/>
      <w:szCs w:val="22"/>
    </w:rPr>
  </w:style>
  <w:style w:type="paragraph" w:customStyle="1" w:styleId="a7">
    <w:name w:val="Подпись к таблице"/>
    <w:basedOn w:val="a"/>
    <w:link w:val="a6"/>
    <w:rPr>
      <w:rFonts w:ascii="Times New Roman" w:eastAsia="Times New Roman" w:hAnsi="Times New Roman" w:cs="Times New Roman"/>
      <w:b/>
      <w:bCs/>
      <w:sz w:val="26"/>
      <w:szCs w:val="26"/>
    </w:rPr>
  </w:style>
  <w:style w:type="paragraph" w:customStyle="1" w:styleId="a9">
    <w:name w:val="Другое"/>
    <w:basedOn w:val="a"/>
    <w:link w:val="a8"/>
    <w:pPr>
      <w:spacing w:line="360" w:lineRule="auto"/>
      <w:ind w:firstLine="400"/>
    </w:pPr>
    <w:rPr>
      <w:rFonts w:ascii="Times New Roman" w:eastAsia="Times New Roman" w:hAnsi="Times New Roman" w:cs="Times New Roman"/>
      <w:sz w:val="26"/>
      <w:szCs w:val="26"/>
    </w:rPr>
  </w:style>
  <w:style w:type="paragraph" w:customStyle="1" w:styleId="ab">
    <w:name w:val="Подпись к картинке"/>
    <w:basedOn w:val="a"/>
    <w:link w:val="aa"/>
    <w:rPr>
      <w:rFonts w:ascii="Times New Roman" w:eastAsia="Times New Roman" w:hAnsi="Times New Roman" w:cs="Times New Roman"/>
      <w:b/>
      <w:bCs/>
      <w:sz w:val="26"/>
      <w:szCs w:val="26"/>
    </w:rPr>
  </w:style>
  <w:style w:type="paragraph" w:customStyle="1" w:styleId="11">
    <w:name w:val="Заголовок №1"/>
    <w:basedOn w:val="a"/>
    <w:link w:val="10"/>
    <w:pPr>
      <w:spacing w:after="300"/>
      <w:jc w:val="center"/>
      <w:outlineLvl w:val="0"/>
    </w:pPr>
    <w:rPr>
      <w:rFonts w:ascii="Times New Roman" w:eastAsia="Times New Roman" w:hAnsi="Times New Roman" w:cs="Times New Roman"/>
      <w:b/>
      <w:bCs/>
      <w:sz w:val="36"/>
      <w:szCs w:val="36"/>
    </w:rPr>
  </w:style>
  <w:style w:type="paragraph" w:customStyle="1" w:styleId="24">
    <w:name w:val="Заголовок №2"/>
    <w:basedOn w:val="a"/>
    <w:link w:val="23"/>
    <w:pPr>
      <w:jc w:val="center"/>
      <w:outlineLvl w:val="1"/>
    </w:pPr>
    <w:rPr>
      <w:rFonts w:ascii="Times New Roman" w:eastAsia="Times New Roman" w:hAnsi="Times New Roman" w:cs="Times New Roman"/>
      <w:b/>
      <w:bCs/>
      <w:sz w:val="32"/>
      <w:szCs w:val="32"/>
    </w:rPr>
  </w:style>
  <w:style w:type="paragraph" w:customStyle="1" w:styleId="60">
    <w:name w:val="Основной текст (6)"/>
    <w:basedOn w:val="a"/>
    <w:link w:val="6"/>
    <w:pPr>
      <w:jc w:val="center"/>
    </w:pPr>
    <w:rPr>
      <w:rFonts w:ascii="Times New Roman" w:eastAsia="Times New Roman" w:hAnsi="Times New Roman" w:cs="Times New Roman"/>
      <w:color w:val="4F81BD"/>
      <w:sz w:val="40"/>
      <w:szCs w:val="40"/>
    </w:rPr>
  </w:style>
  <w:style w:type="paragraph" w:customStyle="1" w:styleId="ad">
    <w:name w:val="Колонтитул"/>
    <w:basedOn w:val="a"/>
    <w:link w:val="ac"/>
    <w:rPr>
      <w:rFonts w:ascii="Times New Roman" w:eastAsia="Times New Roman" w:hAnsi="Times New Roman" w:cs="Times New Roman"/>
      <w:sz w:val="22"/>
      <w:szCs w:val="22"/>
    </w:rPr>
  </w:style>
  <w:style w:type="paragraph" w:styleId="ae">
    <w:name w:val="header"/>
    <w:basedOn w:val="a"/>
    <w:link w:val="af"/>
    <w:uiPriority w:val="99"/>
    <w:unhideWhenUsed/>
    <w:rsid w:val="00570170"/>
    <w:pPr>
      <w:tabs>
        <w:tab w:val="center" w:pos="4677"/>
        <w:tab w:val="right" w:pos="9355"/>
      </w:tabs>
    </w:pPr>
  </w:style>
  <w:style w:type="character" w:customStyle="1" w:styleId="af">
    <w:name w:val="Верхний колонтитул Знак"/>
    <w:basedOn w:val="a0"/>
    <w:link w:val="ae"/>
    <w:uiPriority w:val="99"/>
    <w:rsid w:val="00570170"/>
    <w:rPr>
      <w:color w:val="000000"/>
    </w:rPr>
  </w:style>
  <w:style w:type="paragraph" w:styleId="af0">
    <w:name w:val="footer"/>
    <w:basedOn w:val="a"/>
    <w:link w:val="af1"/>
    <w:uiPriority w:val="99"/>
    <w:unhideWhenUsed/>
    <w:rsid w:val="00570170"/>
    <w:pPr>
      <w:tabs>
        <w:tab w:val="center" w:pos="4677"/>
        <w:tab w:val="right" w:pos="9355"/>
      </w:tabs>
    </w:pPr>
  </w:style>
  <w:style w:type="character" w:customStyle="1" w:styleId="af1">
    <w:name w:val="Нижний колонтитул Знак"/>
    <w:basedOn w:val="a0"/>
    <w:link w:val="af0"/>
    <w:uiPriority w:val="99"/>
    <w:rsid w:val="00570170"/>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4.jpeg"/><Relationship Id="rId39" Type="http://schemas.openxmlformats.org/officeDocument/2006/relationships/image" Target="media/image22.jpeg"/><Relationship Id="rId21" Type="http://schemas.openxmlformats.org/officeDocument/2006/relationships/footer" Target="footer6.xml"/><Relationship Id="rId34" Type="http://schemas.openxmlformats.org/officeDocument/2006/relationships/image" Target="media/image19.jpeg"/><Relationship Id="rId42" Type="http://schemas.openxmlformats.org/officeDocument/2006/relationships/header" Target="header3.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footer" Target="footer5.xml"/><Relationship Id="rId29"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17.jpeg"/><Relationship Id="rId37" Type="http://schemas.openxmlformats.org/officeDocument/2006/relationships/footer" Target="footer9.xml"/><Relationship Id="rId40" Type="http://schemas.openxmlformats.org/officeDocument/2006/relationships/image" Target="media/image23.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header" Target="header1.xml"/><Relationship Id="rId36"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16.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oter" Target="footer4.xml"/><Relationship Id="rId22" Type="http://schemas.openxmlformats.org/officeDocument/2006/relationships/image" Target="media/image10.jpeg"/><Relationship Id="rId27" Type="http://schemas.openxmlformats.org/officeDocument/2006/relationships/footer" Target="footer7.xml"/><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footer" Target="footer10.xml"/><Relationship Id="rId8"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18.jpeg"/><Relationship Id="rId38" Type="http://schemas.openxmlformats.org/officeDocument/2006/relationships/image" Target="media/image21.jpeg"/><Relationship Id="rId20" Type="http://schemas.openxmlformats.org/officeDocument/2006/relationships/image" Target="media/image9.jpeg"/><Relationship Id="rId41"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Pages>
  <Words>16257</Words>
  <Characters>92670</Characters>
  <Application>Microsoft Office Word</Application>
  <DocSecurity>0</DocSecurity>
  <Lines>772</Lines>
  <Paragraphs>217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Деревянко Олег Владимирович</dc:creator>
  <cp:keywords/>
  <cp:lastModifiedBy>u</cp:lastModifiedBy>
  <cp:revision>6</cp:revision>
  <dcterms:created xsi:type="dcterms:W3CDTF">2021-04-05T07:27:00Z</dcterms:created>
  <dcterms:modified xsi:type="dcterms:W3CDTF">2023-09-26T05:44:00Z</dcterms:modified>
</cp:coreProperties>
</file>